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53" w:rsidRPr="000A1D64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01.02.2023 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>Урок української мови      6  кл.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D64">
        <w:rPr>
          <w:rFonts w:ascii="Times New Roman" w:hAnsi="Times New Roman" w:cs="Times New Roman"/>
          <w:sz w:val="28"/>
          <w:szCs w:val="28"/>
          <w:lang w:val="uk-UA"/>
        </w:rPr>
        <w:t>Тема.Прикметник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>Прикметник</w:t>
      </w:r>
      <w:proofErr w:type="spellEnd"/>
      <w:r w:rsidRPr="000A1D64">
        <w:rPr>
          <w:rFonts w:ascii="Times New Roman" w:hAnsi="Times New Roman" w:cs="Times New Roman"/>
          <w:sz w:val="28"/>
          <w:szCs w:val="28"/>
          <w:lang w:val="uk-UA"/>
        </w:rPr>
        <w:t>: загальне значення, морфологічні ознаки, синтаксична роль.</w:t>
      </w:r>
    </w:p>
    <w:p w:rsidR="00036853" w:rsidRPr="000A1D64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із молодших класів про прикметник як частину мови, його значення, морфол</w:t>
      </w:r>
      <w:r>
        <w:rPr>
          <w:rFonts w:ascii="Times New Roman" w:hAnsi="Times New Roman" w:cs="Times New Roman"/>
          <w:sz w:val="28"/>
          <w:szCs w:val="28"/>
          <w:lang w:val="uk-UA"/>
        </w:rPr>
        <w:t>огічні ознаки, синтаксичну роль;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 xml:space="preserve"> вчити визначати та змінювати морфологічні ознаки прикметника, визначати загальне значення прикметника; сприяти виробленню в учнів умінь знаходити прикметники в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реченні/тексті;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правильного використання прикметників у мовленні, розвивати вміння </w:t>
      </w:r>
      <w:proofErr w:type="spellStart"/>
      <w:r w:rsidRPr="000A1D64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Pr="000A1D64">
        <w:rPr>
          <w:rFonts w:ascii="Times New Roman" w:hAnsi="Times New Roman" w:cs="Times New Roman"/>
          <w:sz w:val="28"/>
          <w:szCs w:val="28"/>
          <w:lang w:val="uk-UA"/>
        </w:rPr>
        <w:t>;  виховувати любов до рідного краю,  шанобливе ставлення оди</w:t>
      </w:r>
      <w:r>
        <w:rPr>
          <w:rFonts w:ascii="Times New Roman" w:hAnsi="Times New Roman" w:cs="Times New Roman"/>
          <w:sz w:val="28"/>
          <w:szCs w:val="28"/>
          <w:lang w:val="uk-UA"/>
        </w:rPr>
        <w:t>н до одного, культуру мовлення.</w:t>
      </w:r>
    </w:p>
    <w:p w:rsid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6727" cy="1941816"/>
            <wp:effectExtent l="0" t="0" r="1270" b="1905"/>
            <wp:docPr id="5" name="Рисунок 5" descr="Прикметник як частина мови — урок. Українська мова, 6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кметник як частина мови — урок. Українська мова, 6 клас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54" cy="19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53" w:rsidRPr="006060E0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Дібрати до слів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 малюнків ( можна використовувати фото або малюнки)  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 прикметники</w:t>
      </w:r>
    </w:p>
    <w:p w:rsidR="00036853" w:rsidRPr="006060E0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b/>
          <w:sz w:val="28"/>
          <w:szCs w:val="28"/>
          <w:lang w:val="uk-UA"/>
        </w:rPr>
        <w:t>Олівець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 – дерев’яний (матеріал), довгий (форма), червоний (колір), учнів (приналежність).</w:t>
      </w:r>
    </w:p>
    <w:p w:rsidR="00036853" w:rsidRPr="006060E0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М’яч 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>– круглий (форма), великий, малий (розмір), сірий (колір), гумовий, шкіряний (матеріал), баскетбольний, футбольний (приналежність).</w:t>
      </w:r>
    </w:p>
    <w:p w:rsid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b/>
          <w:sz w:val="28"/>
          <w:szCs w:val="28"/>
          <w:lang w:val="uk-UA"/>
        </w:rPr>
        <w:t>Черевики –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 приналежність, матеріал, колір, вартість, вага.</w:t>
      </w:r>
    </w:p>
    <w:p w:rsidR="00036853" w:rsidRP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36853">
        <w:rPr>
          <w:rFonts w:ascii="Times New Roman" w:hAnsi="Times New Roman" w:cs="Times New Roman"/>
          <w:sz w:val="28"/>
          <w:szCs w:val="28"/>
          <w:u w:val="single"/>
          <w:lang w:val="uk-UA"/>
        </w:rPr>
        <w:t>Підкреслити прикметник, визначити рід, число та відмінок.</w:t>
      </w:r>
    </w:p>
    <w:p w:rsid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Вишиває осінь на канаві зеленій(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ж.р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одн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., М. в.,) золоті(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мн.З.в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.) квіти. Але ще вдосталь  ланів зелених(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мн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., Р. в.), золотих 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мн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., Р. в.).</w:t>
      </w:r>
    </w:p>
    <w:p w:rsidR="00036853" w:rsidRPr="0027119C" w:rsidRDefault="00036853" w:rsidP="0003685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текст, вставте пропущені прикметники за змістом. </w:t>
      </w:r>
    </w:p>
    <w:p w:rsidR="00036853" w:rsidRPr="005C44E8" w:rsidRDefault="00036853" w:rsidP="000368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Україна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Україна – це … води і … зорі, … сади, … хати, лани … пшениці, … гори  та … ріки. Україна - … вінок із рути і барвінку. Немає в світі країни, … і … за Україну. Це … земля.</w:t>
      </w:r>
    </w:p>
    <w:p w:rsidR="00036853" w:rsidRPr="0027119C" w:rsidRDefault="00036853" w:rsidP="0003685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119C">
        <w:rPr>
          <w:rFonts w:ascii="Times New Roman" w:hAnsi="Times New Roman" w:cs="Times New Roman"/>
          <w:sz w:val="28"/>
          <w:szCs w:val="28"/>
          <w:lang w:val="uk-UA"/>
        </w:rPr>
        <w:t>Саме такими чудовими словами описав український письменник Степан Васильченко свій рідний край.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44E8">
        <w:rPr>
          <w:rFonts w:ascii="Times New Roman" w:hAnsi="Times New Roman" w:cs="Times New Roman"/>
          <w:b/>
          <w:sz w:val="28"/>
          <w:szCs w:val="28"/>
          <w:lang w:val="uk-UA"/>
        </w:rPr>
        <w:t>Підсумок Гра «ТАК-НІ»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5C44E8">
        <w:rPr>
          <w:rFonts w:ascii="Times New Roman" w:hAnsi="Times New Roman" w:cs="Times New Roman"/>
          <w:sz w:val="28"/>
          <w:szCs w:val="28"/>
          <w:lang w:val="uk-UA"/>
        </w:rPr>
        <w:t>Прикметник – це службова частина мови? (Ні)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2. Прикметник означає дію? (Ні)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3. Відповідає на питання чий? який? (Так)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4. У реченні виступає додатком? (Ні)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7. У реченні виступає означенням.(Так)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8. Прикметники мають 4 відміни? (Ні)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9. Прикметник називає ознаку? (Так)</w:t>
      </w:r>
    </w:p>
    <w:p w:rsidR="00036853" w:rsidRPr="005C44E8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10. Прикметник не змінюється за відмінками, числами й родами?  (Ні)</w:t>
      </w:r>
    </w:p>
    <w:p w:rsid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11. Прикметник відповідає на питання як? куди? звідки? (Ні)</w:t>
      </w:r>
    </w:p>
    <w:p w:rsidR="00036853" w:rsidRDefault="00036853" w:rsidP="000368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Слова   морозна, засніжена, казкова  -  це  прикметники  (Так)</w:t>
      </w:r>
    </w:p>
    <w:p w:rsidR="00036853" w:rsidRPr="00036853" w:rsidRDefault="00036853" w:rsidP="0003685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Д/З. Опрацювати     параграф 40. Виконати  </w:t>
      </w:r>
      <w:proofErr w:type="spellStart"/>
      <w:r w:rsidRPr="00036853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036853">
        <w:rPr>
          <w:rFonts w:ascii="Times New Roman" w:hAnsi="Times New Roman" w:cs="Times New Roman"/>
          <w:b/>
          <w:sz w:val="28"/>
          <w:szCs w:val="28"/>
          <w:lang w:val="uk-UA"/>
        </w:rPr>
        <w:t>. 333.с.129</w:t>
      </w:r>
    </w:p>
    <w:sectPr w:rsidR="00036853" w:rsidRPr="0003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5124B"/>
    <w:multiLevelType w:val="hybridMultilevel"/>
    <w:tmpl w:val="ECD2F6E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83B1C"/>
    <w:multiLevelType w:val="hybridMultilevel"/>
    <w:tmpl w:val="E072F0C8"/>
    <w:lvl w:ilvl="0" w:tplc="1FE0430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36853"/>
    <w:rsid w:val="0003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53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4">
    <w:name w:val="Normal (Web)"/>
    <w:basedOn w:val="a"/>
    <w:uiPriority w:val="99"/>
    <w:unhideWhenUsed/>
    <w:rsid w:val="0003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No Spacing"/>
    <w:uiPriority w:val="1"/>
    <w:qFormat/>
    <w:rsid w:val="00036853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2023-01-29T14:37:00Z</dcterms:created>
  <dcterms:modified xsi:type="dcterms:W3CDTF">2023-01-29T14:40:00Z</dcterms:modified>
</cp:coreProperties>
</file>