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2985" w:rsidRDefault="004A2985" w:rsidP="004A2985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05.09.2022</w:t>
      </w:r>
    </w:p>
    <w:p w:rsidR="004A2985" w:rsidRDefault="004A2985" w:rsidP="004A2985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b/>
          <w:sz w:val="28"/>
          <w:szCs w:val="28"/>
          <w:lang w:val="uk-UA"/>
        </w:rPr>
        <w:t>Україська</w:t>
      </w:r>
      <w:proofErr w:type="spellEnd"/>
      <w:r>
        <w:rPr>
          <w:rFonts w:ascii="Times New Roman" w:hAnsi="Times New Roman"/>
          <w:b/>
          <w:sz w:val="28"/>
          <w:szCs w:val="28"/>
          <w:lang w:val="uk-UA"/>
        </w:rPr>
        <w:t xml:space="preserve"> мова </w:t>
      </w:r>
    </w:p>
    <w:p w:rsidR="004A2985" w:rsidRDefault="004A2985" w:rsidP="004A2985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6 клас</w:t>
      </w:r>
    </w:p>
    <w:p w:rsidR="004A2985" w:rsidRDefault="004A2985" w:rsidP="004A2985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b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hAnsi="Times New Roman"/>
          <w:b/>
          <w:sz w:val="28"/>
          <w:szCs w:val="28"/>
          <w:lang w:val="uk-UA"/>
        </w:rPr>
        <w:t xml:space="preserve"> Л.А.</w:t>
      </w:r>
    </w:p>
    <w:p w:rsidR="004C71FE" w:rsidRPr="004C71FE" w:rsidRDefault="004A2985" w:rsidP="004C71FE">
      <w:pPr>
        <w:spacing w:after="0" w:line="240" w:lineRule="auto"/>
        <w:jc w:val="both"/>
        <w:rPr>
          <w:rFonts w:ascii="Times New Roman" w:hAnsi="Times New Roman"/>
          <w:b/>
          <w:sz w:val="32"/>
          <w:szCs w:val="32"/>
          <w:lang w:val="uk-UA"/>
        </w:rPr>
      </w:pPr>
      <w:r w:rsidRPr="000A3484">
        <w:rPr>
          <w:rFonts w:ascii="Times New Roman" w:hAnsi="Times New Roman"/>
          <w:b/>
          <w:sz w:val="28"/>
          <w:szCs w:val="28"/>
          <w:lang w:val="uk-UA"/>
        </w:rPr>
        <w:t>Тема</w:t>
      </w:r>
      <w:r>
        <w:rPr>
          <w:rFonts w:ascii="Times New Roman" w:hAnsi="Times New Roman"/>
          <w:sz w:val="28"/>
          <w:szCs w:val="28"/>
          <w:lang w:val="uk-UA"/>
        </w:rPr>
        <w:t xml:space="preserve">. </w:t>
      </w:r>
      <w:r w:rsidRPr="00270686">
        <w:rPr>
          <w:rFonts w:ascii="Times New Roman" w:hAnsi="Times New Roman"/>
          <w:b/>
          <w:sz w:val="32"/>
          <w:szCs w:val="32"/>
          <w:lang w:val="uk-UA"/>
        </w:rPr>
        <w:t>Словосполучення й речення. Головні члени речення. Просте речення.</w:t>
      </w:r>
    </w:p>
    <w:p w:rsidR="004C71FE" w:rsidRPr="004C71FE" w:rsidRDefault="004C71FE" w:rsidP="004C71FE">
      <w:pPr>
        <w:spacing w:after="0" w:line="390" w:lineRule="atLeas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C71FE">
        <w:rPr>
          <w:rFonts w:ascii="Times New Roman" w:eastAsia="Times New Roman" w:hAnsi="Times New Roman" w:cs="Times New Roman"/>
          <w:b/>
          <w:bCs/>
          <w:sz w:val="28"/>
          <w:szCs w:val="28"/>
        </w:rPr>
        <w:t>Мета:</w:t>
      </w:r>
      <w:r w:rsidRPr="004C71FE">
        <w:rPr>
          <w:rFonts w:ascii="Times New Roman" w:eastAsia="Times New Roman" w:hAnsi="Times New Roman" w:cs="Times New Roman"/>
          <w:sz w:val="28"/>
          <w:szCs w:val="28"/>
        </w:rPr>
        <w:t> </w:t>
      </w:r>
      <w:r w:rsidRPr="004C71FE">
        <w:rPr>
          <w:rFonts w:ascii="Times New Roman" w:eastAsia="Times New Roman" w:hAnsi="Times New Roman" w:cs="Times New Roman"/>
          <w:sz w:val="28"/>
          <w:szCs w:val="28"/>
        </w:rPr>
        <w:t>по</w:t>
      </w:r>
      <w:r w:rsidRPr="004C71FE">
        <w:rPr>
          <w:rFonts w:ascii="Times New Roman" w:eastAsia="Times New Roman" w:hAnsi="Times New Roman" w:cs="Times New Roman"/>
          <w:sz w:val="28"/>
          <w:szCs w:val="28"/>
          <w:lang w:val="uk-UA"/>
        </w:rPr>
        <w:t>вторити</w:t>
      </w:r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відомості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 про </w:t>
      </w: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словосполучення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речення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  <w:lang w:val="uk-UA"/>
        </w:rPr>
        <w:t>, вміння визначати головне та залежне слово в словосполученні;</w:t>
      </w:r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C71FE">
        <w:rPr>
          <w:rFonts w:ascii="Times New Roman" w:eastAsia="Times New Roman" w:hAnsi="Times New Roman" w:cs="Times New Roman"/>
          <w:sz w:val="28"/>
          <w:szCs w:val="28"/>
          <w:lang w:val="uk-UA"/>
        </w:rPr>
        <w:t>удосконалити вміння</w:t>
      </w:r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розпізнавання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конструювання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речень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Pr="004C71FE">
        <w:rPr>
          <w:rFonts w:ascii="Times New Roman" w:eastAsia="Times New Roman" w:hAnsi="Times New Roman" w:cs="Times New Roman"/>
          <w:sz w:val="28"/>
          <w:szCs w:val="28"/>
        </w:rPr>
        <w:t>р</w:t>
      </w:r>
      <w:proofErr w:type="gramEnd"/>
      <w:r w:rsidRPr="004C71FE">
        <w:rPr>
          <w:rFonts w:ascii="Times New Roman" w:eastAsia="Times New Roman" w:hAnsi="Times New Roman" w:cs="Times New Roman"/>
          <w:sz w:val="28"/>
          <w:szCs w:val="28"/>
        </w:rPr>
        <w:t>ізних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 за метою </w:t>
      </w: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висловлювання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будовою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r w:rsidRPr="004C71FE">
        <w:rPr>
          <w:rFonts w:ascii="Times New Roman" w:eastAsia="Times New Roman" w:hAnsi="Times New Roman" w:cs="Times New Roman"/>
          <w:sz w:val="28"/>
          <w:szCs w:val="28"/>
          <w:lang w:val="uk-UA"/>
        </w:rPr>
        <w:t>повторити розбір простого</w:t>
      </w:r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речення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, правильно </w:t>
      </w: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вживати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розділові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 знаки в </w:t>
      </w: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простих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реченнях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:rsidR="004C71FE" w:rsidRPr="004C71FE" w:rsidRDefault="004C71FE" w:rsidP="004C71FE">
      <w:pPr>
        <w:spacing w:after="75" w:line="390" w:lineRule="atLeast"/>
        <w:ind w:left="30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C71F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Синтаксис ( від </w:t>
      </w: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  <w:lang w:val="uk-UA"/>
        </w:rPr>
        <w:t>грец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  <w:lang w:val="en-US"/>
        </w:rPr>
        <w:t>Syntaxis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побудова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поєднання</w:t>
      </w:r>
      <w:proofErr w:type="spellEnd"/>
      <w:proofErr w:type="gramStart"/>
      <w:r w:rsidRPr="004C71FE">
        <w:rPr>
          <w:rFonts w:ascii="Times New Roman" w:eastAsia="Times New Roman" w:hAnsi="Times New Roman" w:cs="Times New Roman"/>
          <w:sz w:val="28"/>
          <w:szCs w:val="28"/>
          <w:lang w:val="uk-UA"/>
        </w:rPr>
        <w:t>)-</w:t>
      </w:r>
      <w:proofErr w:type="gramEnd"/>
      <w:r w:rsidRPr="004C71F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це розділ мовознавства, що вивчає словосполучення і речення. </w:t>
      </w:r>
    </w:p>
    <w:p w:rsidR="004C71FE" w:rsidRPr="004C71FE" w:rsidRDefault="004C71FE" w:rsidP="004C71FE">
      <w:pPr>
        <w:spacing w:after="75" w:line="390" w:lineRule="atLeast"/>
        <w:ind w:left="30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C71F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Пунктуація ( від лат. </w:t>
      </w: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  <w:lang w:val="uk-UA"/>
        </w:rPr>
        <w:t>Punktum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– крапка )- це розділ мовознавства, що вивчає правила вживання розділових знаків. </w:t>
      </w:r>
    </w:p>
    <w:p w:rsidR="004C71FE" w:rsidRPr="004C71FE" w:rsidRDefault="004C71FE" w:rsidP="004C71FE">
      <w:pPr>
        <w:spacing w:after="375" w:line="390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  </w:t>
      </w: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Словосполучення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Поєднання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слі</w:t>
      </w:r>
      <w:proofErr w:type="gramStart"/>
      <w:r w:rsidRPr="004C71FE">
        <w:rPr>
          <w:rFonts w:ascii="Times New Roman" w:eastAsia="Times New Roman" w:hAnsi="Times New Roman" w:cs="Times New Roman"/>
          <w:sz w:val="28"/>
          <w:szCs w:val="28"/>
        </w:rPr>
        <w:t>в</w:t>
      </w:r>
      <w:proofErr w:type="spellEnd"/>
      <w:proofErr w:type="gramEnd"/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які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 не </w:t>
      </w: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є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словосполученням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4C71FE" w:rsidRPr="004C71FE" w:rsidRDefault="004C71FE" w:rsidP="004C71FE">
      <w:pPr>
        <w:spacing w:after="375" w:line="390" w:lineRule="atLeas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Словосполучення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 — </w:t>
      </w:r>
      <w:r w:rsidRPr="004C71FE">
        <w:rPr>
          <w:rFonts w:ascii="Times New Roman" w:eastAsia="Times New Roman" w:hAnsi="Times New Roman" w:cs="Times New Roman"/>
          <w:sz w:val="28"/>
          <w:szCs w:val="28"/>
          <w:lang w:val="uk-UA"/>
        </w:rPr>
        <w:t>це щонайменше два самостійних слова, одне з яких є головним, а інше – залежним: чиста вода, читати книгу.</w:t>
      </w:r>
    </w:p>
    <w:p w:rsidR="004C71FE" w:rsidRPr="004C71FE" w:rsidRDefault="004C71FE" w:rsidP="004C71FE">
      <w:pPr>
        <w:spacing w:after="375" w:line="390" w:lineRule="atLeas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C71FE">
        <w:rPr>
          <w:rFonts w:ascii="Times New Roman" w:eastAsia="Times New Roman" w:hAnsi="Times New Roman" w:cs="Times New Roman"/>
          <w:sz w:val="28"/>
          <w:szCs w:val="28"/>
          <w:lang w:val="uk-UA"/>
        </w:rPr>
        <w:t>Головним називають слово, від якого ставлять питання. Залежним називають слово, яке відповідає на питання.</w:t>
      </w:r>
    </w:p>
    <w:p w:rsidR="004C71FE" w:rsidRPr="004C71FE" w:rsidRDefault="004C71FE" w:rsidP="004C71FE">
      <w:pPr>
        <w:spacing w:after="375" w:line="390" w:lineRule="atLeas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Поєднання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слі</w:t>
      </w:r>
      <w:proofErr w:type="gramStart"/>
      <w:r w:rsidRPr="004C71FE">
        <w:rPr>
          <w:rFonts w:ascii="Times New Roman" w:eastAsia="Times New Roman" w:hAnsi="Times New Roman" w:cs="Times New Roman"/>
          <w:sz w:val="28"/>
          <w:szCs w:val="28"/>
        </w:rPr>
        <w:t>в</w:t>
      </w:r>
      <w:proofErr w:type="spellEnd"/>
      <w:proofErr w:type="gramEnd"/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які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 не </w:t>
      </w: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є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словосполученням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  <w:lang w:val="uk-UA"/>
        </w:rPr>
        <w:t>:</w:t>
      </w:r>
    </w:p>
    <w:p w:rsidR="004C71FE" w:rsidRPr="004C71FE" w:rsidRDefault="004C71FE" w:rsidP="004C71FE">
      <w:pPr>
        <w:spacing w:after="375" w:line="390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1)   </w:t>
      </w: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фразеологізм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байдики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бити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4C71FE" w:rsidRPr="004C71FE" w:rsidRDefault="004C71FE" w:rsidP="004C71FE">
      <w:pPr>
        <w:spacing w:after="375" w:line="390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2)   </w:t>
      </w: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неповнозначне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 слово + </w:t>
      </w: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повнозначне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 слово: на </w:t>
      </w: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вулиці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gramStart"/>
      <w:r w:rsidRPr="004C71FE">
        <w:rPr>
          <w:rFonts w:ascii="Times New Roman" w:eastAsia="Times New Roman" w:hAnsi="Times New Roman" w:cs="Times New Roman"/>
          <w:sz w:val="28"/>
          <w:szCs w:val="28"/>
          <w:lang w:val="uk-UA"/>
        </w:rPr>
        <w:t>п</w:t>
      </w:r>
      <w:proofErr w:type="gramEnd"/>
      <w:r w:rsidRPr="004C71FE">
        <w:rPr>
          <w:rFonts w:ascii="Times New Roman" w:eastAsia="Times New Roman" w:hAnsi="Times New Roman" w:cs="Times New Roman"/>
          <w:sz w:val="28"/>
          <w:szCs w:val="28"/>
          <w:lang w:val="uk-UA"/>
        </w:rPr>
        <w:t>ід будинком</w:t>
      </w:r>
      <w:r w:rsidRPr="004C71FE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4C71FE" w:rsidRPr="004C71FE" w:rsidRDefault="004C71FE" w:rsidP="004C71FE">
      <w:pPr>
        <w:spacing w:after="375" w:line="390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3)   </w:t>
      </w: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однорідні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 члени </w:t>
      </w: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речення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сурядний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зв’язок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): </w:t>
      </w: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березень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квітень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4C71FE" w:rsidRPr="004C71FE" w:rsidRDefault="004C71FE" w:rsidP="004C71FE">
      <w:pPr>
        <w:spacing w:after="375" w:line="390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4)   </w:t>
      </w:r>
      <w:proofErr w:type="spellStart"/>
      <w:proofErr w:type="gramStart"/>
      <w:r w:rsidRPr="004C71FE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4C71FE">
        <w:rPr>
          <w:rFonts w:ascii="Times New Roman" w:eastAsia="Times New Roman" w:hAnsi="Times New Roman" w:cs="Times New Roman"/>
          <w:sz w:val="28"/>
          <w:szCs w:val="28"/>
        </w:rPr>
        <w:t>ідмет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 + </w:t>
      </w: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присудок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4C71FE">
        <w:rPr>
          <w:rFonts w:ascii="Times New Roman" w:eastAsia="Times New Roman" w:hAnsi="Times New Roman" w:cs="Times New Roman"/>
          <w:sz w:val="28"/>
          <w:szCs w:val="28"/>
          <w:lang w:val="uk-UA"/>
        </w:rPr>
        <w:t>вода виблискує</w:t>
      </w:r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випав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C71FE">
        <w:rPr>
          <w:rFonts w:ascii="Times New Roman" w:eastAsia="Times New Roman" w:hAnsi="Times New Roman" w:cs="Times New Roman"/>
          <w:sz w:val="28"/>
          <w:szCs w:val="28"/>
          <w:lang w:val="uk-UA"/>
        </w:rPr>
        <w:t>град</w:t>
      </w:r>
      <w:r w:rsidRPr="004C71FE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4C71FE" w:rsidRPr="004C71FE" w:rsidRDefault="004C71FE" w:rsidP="004C71FE">
      <w:pPr>
        <w:spacing w:after="375" w:line="390" w:lineRule="atLeas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Словосполучення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є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будівельним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матеріалом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 для </w:t>
      </w: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речення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є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його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складовою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частиною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4C71FE" w:rsidRPr="004C71FE" w:rsidRDefault="004C71FE" w:rsidP="004C71FE">
      <w:pPr>
        <w:spacing w:after="375" w:line="390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   </w:t>
      </w: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Речення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Головні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 члени </w:t>
      </w: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речення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4C71FE" w:rsidRPr="004C71FE" w:rsidRDefault="004C71FE" w:rsidP="004C71FE">
      <w:pPr>
        <w:spacing w:after="375" w:line="390" w:lineRule="atLeas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Речення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 — </w:t>
      </w:r>
      <w:r w:rsidRPr="004C71FE">
        <w:rPr>
          <w:rFonts w:ascii="Times New Roman" w:eastAsia="Times New Roman" w:hAnsi="Times New Roman" w:cs="Times New Roman"/>
          <w:sz w:val="28"/>
          <w:szCs w:val="28"/>
          <w:lang w:val="uk-UA"/>
        </w:rPr>
        <w:t>це одне або декілька слі</w:t>
      </w:r>
      <w:proofErr w:type="gramStart"/>
      <w:r w:rsidRPr="004C71FE">
        <w:rPr>
          <w:rFonts w:ascii="Times New Roman" w:eastAsia="Times New Roman" w:hAnsi="Times New Roman" w:cs="Times New Roman"/>
          <w:sz w:val="28"/>
          <w:szCs w:val="28"/>
          <w:lang w:val="uk-UA"/>
        </w:rPr>
        <w:t>в</w:t>
      </w:r>
      <w:proofErr w:type="gramEnd"/>
      <w:r w:rsidRPr="004C71F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proofErr w:type="gramStart"/>
      <w:r w:rsidRPr="004C71FE">
        <w:rPr>
          <w:rFonts w:ascii="Times New Roman" w:eastAsia="Times New Roman" w:hAnsi="Times New Roman" w:cs="Times New Roman"/>
          <w:sz w:val="28"/>
          <w:szCs w:val="28"/>
          <w:lang w:val="uk-UA"/>
        </w:rPr>
        <w:t>як</w:t>
      </w:r>
      <w:proofErr w:type="gramEnd"/>
      <w:r w:rsidRPr="004C71FE">
        <w:rPr>
          <w:rFonts w:ascii="Times New Roman" w:eastAsia="Times New Roman" w:hAnsi="Times New Roman" w:cs="Times New Roman"/>
          <w:sz w:val="28"/>
          <w:szCs w:val="28"/>
          <w:lang w:val="uk-UA"/>
        </w:rPr>
        <w:t>і виражають відносно закінчену думку.</w:t>
      </w:r>
    </w:p>
    <w:p w:rsidR="004C71FE" w:rsidRPr="004C71FE" w:rsidRDefault="004C71FE" w:rsidP="004C71FE">
      <w:pPr>
        <w:spacing w:after="375" w:line="390" w:lineRule="atLeas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lastRenderedPageBreak/>
        <w:t>Головні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 члени </w:t>
      </w: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речення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proofErr w:type="gramStart"/>
      <w:r w:rsidRPr="004C71FE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4C71FE">
        <w:rPr>
          <w:rFonts w:ascii="Times New Roman" w:eastAsia="Times New Roman" w:hAnsi="Times New Roman" w:cs="Times New Roman"/>
          <w:sz w:val="28"/>
          <w:szCs w:val="28"/>
        </w:rPr>
        <w:t>ідмет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хто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? </w:t>
      </w: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?) </w:t>
      </w: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називає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 предмет, про </w:t>
      </w: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який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щось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стверджується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або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заперечується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реченні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присудок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робить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 предмет? </w:t>
      </w: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 ним </w:t>
      </w: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робиться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? </w:t>
      </w: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який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він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є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?) </w:t>
      </w: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стверджує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або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заперечує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щось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реченні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4C71FE" w:rsidRPr="004C71FE" w:rsidRDefault="004C71FE" w:rsidP="004C71FE">
      <w:pPr>
        <w:spacing w:after="375" w:line="390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   </w:t>
      </w: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Другорядні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 члени </w:t>
      </w: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речення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4C71FE" w:rsidRDefault="004C71FE" w:rsidP="004C71FE">
      <w:pPr>
        <w:spacing w:after="375" w:line="390" w:lineRule="atLeas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Другорядні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 члени </w:t>
      </w: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речення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 — </w:t>
      </w: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означення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додатки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обставини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 — </w:t>
      </w: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поширюють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граматичну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 основу, </w:t>
      </w: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пояснюючи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4C71FE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4C71FE">
        <w:rPr>
          <w:rFonts w:ascii="Times New Roman" w:eastAsia="Times New Roman" w:hAnsi="Times New Roman" w:cs="Times New Roman"/>
          <w:sz w:val="28"/>
          <w:szCs w:val="28"/>
        </w:rPr>
        <w:t>ідмет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присудок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або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розширюють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доповнюють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повідомлення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пояснюючи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інші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другорядні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члени.</w:t>
      </w:r>
      <w:proofErr w:type="spellEnd"/>
    </w:p>
    <w:p w:rsidR="004C71FE" w:rsidRPr="004C71FE" w:rsidRDefault="004C71FE" w:rsidP="004C71FE">
      <w:pPr>
        <w:spacing w:after="375" w:line="390" w:lineRule="atLeas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Творче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завдання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4C71FE" w:rsidRPr="004C71FE" w:rsidRDefault="004C71FE" w:rsidP="004C71FE">
      <w:pPr>
        <w:spacing w:after="375" w:line="390" w:lineRule="atLeas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Із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поданих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слів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складіть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словосполучення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Визначте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головні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й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залежні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 слова в </w:t>
      </w: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словосполученнях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Із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двома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словосполученнями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складіть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 два </w:t>
      </w: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речення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4C71FE" w:rsidRPr="004C71FE" w:rsidRDefault="004C71FE" w:rsidP="004C71FE">
      <w:pPr>
        <w:spacing w:after="375" w:line="390" w:lineRule="atLeas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4C71FE">
        <w:rPr>
          <w:rFonts w:ascii="Times New Roman" w:eastAsia="Times New Roman" w:hAnsi="Times New Roman" w:cs="Times New Roman"/>
          <w:sz w:val="28"/>
          <w:szCs w:val="28"/>
        </w:rPr>
        <w:t>Р</w:t>
      </w:r>
      <w:proofErr w:type="gramEnd"/>
      <w:r w:rsidRPr="004C71FE">
        <w:rPr>
          <w:rFonts w:ascii="Times New Roman" w:eastAsia="Times New Roman" w:hAnsi="Times New Roman" w:cs="Times New Roman"/>
          <w:sz w:val="28"/>
          <w:szCs w:val="28"/>
        </w:rPr>
        <w:t>ідний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місто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любити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Батьківщина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справжній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людина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4C71FE" w:rsidRPr="004C71FE" w:rsidRDefault="004C71FE" w:rsidP="004C71FE">
      <w:pPr>
        <w:spacing w:after="75" w:line="390" w:lineRule="atLeas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Проблемне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завдання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4C71FE" w:rsidRPr="004C71FE" w:rsidRDefault="004C71FE" w:rsidP="004C71FE">
      <w:pPr>
        <w:spacing w:after="375" w:line="390" w:lineRule="atLeas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З’ясуйте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наведені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 пари </w:t>
      </w: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слів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 — </w:t>
      </w: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це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словосполучення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чи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речення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? </w:t>
      </w: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Обґрунтуйте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 свою думку. </w:t>
      </w: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Поширте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речення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другорядними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 членами, </w:t>
      </w: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запишіть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виді</w:t>
      </w:r>
      <w:proofErr w:type="gramStart"/>
      <w:r w:rsidRPr="004C71FE">
        <w:rPr>
          <w:rFonts w:ascii="Times New Roman" w:eastAsia="Times New Roman" w:hAnsi="Times New Roman" w:cs="Times New Roman"/>
          <w:sz w:val="28"/>
          <w:szCs w:val="28"/>
        </w:rPr>
        <w:t>л</w:t>
      </w:r>
      <w:proofErr w:type="gramEnd"/>
      <w:r w:rsidRPr="004C71FE">
        <w:rPr>
          <w:rFonts w:ascii="Times New Roman" w:eastAsia="Times New Roman" w:hAnsi="Times New Roman" w:cs="Times New Roman"/>
          <w:sz w:val="28"/>
          <w:szCs w:val="28"/>
        </w:rPr>
        <w:t>іть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граматичну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 основу. </w:t>
      </w: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Укажіть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другорядні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 члени </w:t>
      </w: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речення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4C71FE" w:rsidRPr="004C71FE" w:rsidRDefault="004C71FE" w:rsidP="004C71FE">
      <w:pPr>
        <w:spacing w:after="375" w:line="390" w:lineRule="atLeas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Ві</w:t>
      </w:r>
      <w:proofErr w:type="gramStart"/>
      <w:r w:rsidRPr="004C71FE">
        <w:rPr>
          <w:rFonts w:ascii="Times New Roman" w:eastAsia="Times New Roman" w:hAnsi="Times New Roman" w:cs="Times New Roman"/>
          <w:sz w:val="28"/>
          <w:szCs w:val="28"/>
        </w:rPr>
        <w:t>тер</w:t>
      </w:r>
      <w:proofErr w:type="spellEnd"/>
      <w:proofErr w:type="gramEnd"/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 затих. </w:t>
      </w: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Випав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сніг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. Дерева </w:t>
      </w: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сплять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</w:t>
      </w:r>
    </w:p>
    <w:p w:rsidR="004C71FE" w:rsidRPr="004C71FE" w:rsidRDefault="004C71FE" w:rsidP="004C71FE">
      <w:pPr>
        <w:spacing w:after="75" w:line="390" w:lineRule="atLeas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C71F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Домашнє завдання. </w:t>
      </w:r>
    </w:p>
    <w:p w:rsidR="004C71FE" w:rsidRPr="004C71FE" w:rsidRDefault="004C71FE" w:rsidP="004C71FE">
      <w:pPr>
        <w:spacing w:after="75" w:line="390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4C71F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Виконайте письмово вправу 9.</w:t>
      </w:r>
    </w:p>
    <w:p w:rsidR="004C71FE" w:rsidRPr="004C71FE" w:rsidRDefault="004C71FE" w:rsidP="004C71FE">
      <w:pPr>
        <w:rPr>
          <w:lang w:val="uk-UA"/>
        </w:rPr>
      </w:pPr>
      <w:r w:rsidRPr="004C71FE">
        <w:rPr>
          <w:lang w:val="uk-UA"/>
        </w:rPr>
        <w:t xml:space="preserve">  </w:t>
      </w:r>
    </w:p>
    <w:p w:rsidR="004C71FE" w:rsidRPr="004C71FE" w:rsidRDefault="004C71FE" w:rsidP="004A2985">
      <w:pPr>
        <w:spacing w:after="0" w:line="240" w:lineRule="auto"/>
        <w:jc w:val="both"/>
        <w:rPr>
          <w:rFonts w:ascii="Times New Roman" w:hAnsi="Times New Roman"/>
          <w:b/>
          <w:sz w:val="32"/>
          <w:szCs w:val="32"/>
          <w:lang w:val="uk-UA"/>
        </w:rPr>
      </w:pPr>
    </w:p>
    <w:sectPr w:rsidR="004C71FE" w:rsidRPr="004C71FE" w:rsidSect="000A3484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4650F2"/>
    <w:multiLevelType w:val="multilevel"/>
    <w:tmpl w:val="02D85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6B968F7"/>
    <w:multiLevelType w:val="hybridMultilevel"/>
    <w:tmpl w:val="41CED8A4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22BF2BD1"/>
    <w:multiLevelType w:val="hybridMultilevel"/>
    <w:tmpl w:val="4E0A2D6C"/>
    <w:lvl w:ilvl="0" w:tplc="0E145AE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878420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450BF1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776CFF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6DA3EB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1BC4C8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67267D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350A94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332E83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>
    <w:nsid w:val="27F2361C"/>
    <w:multiLevelType w:val="multilevel"/>
    <w:tmpl w:val="094AA4D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C9808A0"/>
    <w:multiLevelType w:val="multilevel"/>
    <w:tmpl w:val="0C78D9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2D774DA"/>
    <w:multiLevelType w:val="multilevel"/>
    <w:tmpl w:val="1D84B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10A1415"/>
    <w:multiLevelType w:val="multilevel"/>
    <w:tmpl w:val="353A5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BF84EEB"/>
    <w:multiLevelType w:val="multilevel"/>
    <w:tmpl w:val="959E5E0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E24203F"/>
    <w:multiLevelType w:val="multilevel"/>
    <w:tmpl w:val="ADB0E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5"/>
  </w:num>
  <w:num w:numId="5">
    <w:abstractNumId w:val="4"/>
  </w:num>
  <w:num w:numId="6">
    <w:abstractNumId w:val="0"/>
  </w:num>
  <w:num w:numId="7">
    <w:abstractNumId w:val="8"/>
  </w:num>
  <w:num w:numId="8">
    <w:abstractNumId w:val="3"/>
    <w:lvlOverride w:ilvl="0">
      <w:lvl w:ilvl="0">
        <w:numFmt w:val="decimal"/>
        <w:lvlText w:val="%1."/>
        <w:lvlJc w:val="left"/>
      </w:lvl>
    </w:lvlOverride>
  </w:num>
  <w:num w:numId="9">
    <w:abstractNumId w:val="7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4A2985"/>
    <w:rsid w:val="004A2985"/>
    <w:rsid w:val="004C71FE"/>
    <w:rsid w:val="00591553"/>
    <w:rsid w:val="009908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08C2"/>
  </w:style>
  <w:style w:type="paragraph" w:styleId="7">
    <w:name w:val="heading 7"/>
    <w:basedOn w:val="a"/>
    <w:next w:val="a"/>
    <w:link w:val="70"/>
    <w:qFormat/>
    <w:rsid w:val="004A2985"/>
    <w:pPr>
      <w:keepNext/>
      <w:tabs>
        <w:tab w:val="left" w:pos="360"/>
      </w:tabs>
      <w:spacing w:after="0" w:line="240" w:lineRule="auto"/>
      <w:jc w:val="center"/>
      <w:outlineLvl w:val="6"/>
    </w:pPr>
    <w:rPr>
      <w:rFonts w:ascii="Times New Roman" w:eastAsia="Times New Roman" w:hAnsi="Times New Roman" w:cs="Times New Roman"/>
      <w:b/>
      <w:color w:val="000000"/>
      <w:sz w:val="28"/>
      <w:szCs w:val="24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70">
    <w:name w:val="Заголовок 7 Знак"/>
    <w:basedOn w:val="a0"/>
    <w:link w:val="7"/>
    <w:rsid w:val="004A2985"/>
    <w:rPr>
      <w:rFonts w:ascii="Times New Roman" w:eastAsia="Times New Roman" w:hAnsi="Times New Roman" w:cs="Times New Roman"/>
      <w:b/>
      <w:color w:val="000000"/>
      <w:sz w:val="28"/>
      <w:szCs w:val="24"/>
      <w:lang w:val="uk-UA"/>
    </w:rPr>
  </w:style>
  <w:style w:type="paragraph" w:styleId="a3">
    <w:name w:val="Body Text"/>
    <w:basedOn w:val="a"/>
    <w:link w:val="a4"/>
    <w:rsid w:val="004A2985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val="uk-UA"/>
    </w:rPr>
  </w:style>
  <w:style w:type="character" w:customStyle="1" w:styleId="a4">
    <w:name w:val="Основной текст Знак"/>
    <w:basedOn w:val="a0"/>
    <w:link w:val="a3"/>
    <w:rsid w:val="004A2985"/>
    <w:rPr>
      <w:rFonts w:ascii="Times New Roman" w:eastAsia="Times New Roman" w:hAnsi="Times New Roman" w:cs="Times New Roman"/>
      <w:sz w:val="28"/>
      <w:szCs w:val="20"/>
      <w:lang w:val="uk-UA"/>
    </w:rPr>
  </w:style>
  <w:style w:type="paragraph" w:styleId="a5">
    <w:name w:val="List Paragraph"/>
    <w:basedOn w:val="a"/>
    <w:uiPriority w:val="34"/>
    <w:qFormat/>
    <w:rsid w:val="004A2985"/>
    <w:pPr>
      <w:ind w:left="720"/>
      <w:contextualSpacing/>
    </w:pPr>
    <w:rPr>
      <w:rFonts w:ascii="Calibri" w:eastAsia="Calibri" w:hAnsi="Calibri" w:cs="Times New Roman"/>
      <w:lang w:eastAsia="en-US"/>
    </w:rPr>
  </w:style>
  <w:style w:type="character" w:customStyle="1" w:styleId="apple-converted-space">
    <w:name w:val="apple-converted-space"/>
    <w:basedOn w:val="a0"/>
    <w:uiPriority w:val="99"/>
    <w:rsid w:val="004A2985"/>
    <w:rPr>
      <w:rFonts w:cs="Times New Roman"/>
    </w:rPr>
  </w:style>
  <w:style w:type="paragraph" w:styleId="2">
    <w:name w:val="Body Text Indent 2"/>
    <w:basedOn w:val="a"/>
    <w:link w:val="20"/>
    <w:uiPriority w:val="99"/>
    <w:semiHidden/>
    <w:unhideWhenUsed/>
    <w:rsid w:val="004A2985"/>
    <w:pPr>
      <w:spacing w:after="120" w:line="480" w:lineRule="auto"/>
      <w:ind w:left="283"/>
    </w:pPr>
    <w:rPr>
      <w:rFonts w:ascii="Calibri" w:eastAsia="Calibri" w:hAnsi="Calibri" w:cs="Times New Roman"/>
      <w:lang w:eastAsia="en-US"/>
    </w:rPr>
  </w:style>
  <w:style w:type="character" w:customStyle="1" w:styleId="20">
    <w:name w:val="Основной текст с отступом 2 Знак"/>
    <w:basedOn w:val="a0"/>
    <w:link w:val="2"/>
    <w:uiPriority w:val="99"/>
    <w:semiHidden/>
    <w:rsid w:val="004A2985"/>
    <w:rPr>
      <w:rFonts w:ascii="Calibri" w:eastAsia="Calibri" w:hAnsi="Calibri" w:cs="Times New Roman"/>
      <w:lang w:eastAsia="en-US"/>
    </w:rPr>
  </w:style>
  <w:style w:type="paragraph" w:styleId="21">
    <w:name w:val="Body Text 2"/>
    <w:basedOn w:val="a"/>
    <w:link w:val="22"/>
    <w:uiPriority w:val="99"/>
    <w:unhideWhenUsed/>
    <w:rsid w:val="004A2985"/>
    <w:pPr>
      <w:spacing w:after="120" w:line="480" w:lineRule="auto"/>
    </w:pPr>
    <w:rPr>
      <w:rFonts w:ascii="Calibri" w:eastAsia="Calibri" w:hAnsi="Calibri" w:cs="Times New Roman"/>
      <w:lang w:eastAsia="en-US"/>
    </w:rPr>
  </w:style>
  <w:style w:type="character" w:customStyle="1" w:styleId="22">
    <w:name w:val="Основной текст 2 Знак"/>
    <w:basedOn w:val="a0"/>
    <w:link w:val="21"/>
    <w:uiPriority w:val="99"/>
    <w:rsid w:val="004A2985"/>
    <w:rPr>
      <w:rFonts w:ascii="Calibri" w:eastAsia="Calibri" w:hAnsi="Calibri" w:cs="Times New Roman"/>
      <w:lang w:eastAsia="en-US"/>
    </w:rPr>
  </w:style>
  <w:style w:type="paragraph" w:styleId="3">
    <w:name w:val="Body Text 3"/>
    <w:basedOn w:val="a"/>
    <w:link w:val="30"/>
    <w:uiPriority w:val="99"/>
    <w:semiHidden/>
    <w:unhideWhenUsed/>
    <w:rsid w:val="004A2985"/>
    <w:pPr>
      <w:spacing w:after="120"/>
    </w:pPr>
    <w:rPr>
      <w:rFonts w:ascii="Calibri" w:eastAsia="Calibri" w:hAnsi="Calibri" w:cs="Times New Roman"/>
      <w:sz w:val="16"/>
      <w:szCs w:val="16"/>
      <w:lang w:eastAsia="en-US"/>
    </w:rPr>
  </w:style>
  <w:style w:type="character" w:customStyle="1" w:styleId="30">
    <w:name w:val="Основной текст 3 Знак"/>
    <w:basedOn w:val="a0"/>
    <w:link w:val="3"/>
    <w:uiPriority w:val="99"/>
    <w:semiHidden/>
    <w:rsid w:val="004A2985"/>
    <w:rPr>
      <w:rFonts w:ascii="Calibri" w:eastAsia="Calibri" w:hAnsi="Calibri" w:cs="Times New Roman"/>
      <w:sz w:val="16"/>
      <w:szCs w:val="1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355</Words>
  <Characters>2024</Characters>
  <Application>Microsoft Office Word</Application>
  <DocSecurity>0</DocSecurity>
  <Lines>16</Lines>
  <Paragraphs>4</Paragraphs>
  <ScaleCrop>false</ScaleCrop>
  <Company/>
  <LinksUpToDate>false</LinksUpToDate>
  <CharactersWithSpaces>2375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2022-09-03T12:09:00Z</dcterms:created>
  <dcterms:modified xsi:type="dcterms:W3CDTF">2022-09-03T12:17:00Z</dcterms:modified>
</cp:coreProperties>
</file>