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C4" w:rsidRDefault="008377C4" w:rsidP="008377C4">
      <w:pPr>
        <w:tabs>
          <w:tab w:val="left" w:pos="384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14.03.2024</w:t>
      </w:r>
    </w:p>
    <w:p w:rsidR="008377C4" w:rsidRDefault="008377C4" w:rsidP="008377C4">
      <w:pPr>
        <w:tabs>
          <w:tab w:val="left" w:pos="384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377C4" w:rsidRDefault="008377C4" w:rsidP="008377C4">
      <w:pPr>
        <w:tabs>
          <w:tab w:val="left" w:pos="384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377C4" w:rsidRDefault="008377C4" w:rsidP="008377C4">
      <w:pPr>
        <w:tabs>
          <w:tab w:val="left" w:pos="384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8377C4" w:rsidRDefault="008377C4" w:rsidP="008377C4">
      <w:pPr>
        <w:spacing w:after="0" w:line="360" w:lineRule="auto"/>
        <w:ind w:left="1276" w:hanging="1276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7C4" w:rsidRDefault="008377C4" w:rsidP="008377C4">
      <w:pPr>
        <w:tabs>
          <w:tab w:val="left" w:pos="2410"/>
        </w:tabs>
        <w:spacing w:line="360" w:lineRule="auto"/>
        <w:ind w:left="1276" w:hanging="1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Числі</w:t>
      </w:r>
      <w:r>
        <w:rPr>
          <w:rFonts w:ascii="Times New Roman" w:hAnsi="Times New Roman" w:cs="Times New Roman"/>
          <w:b/>
          <w:sz w:val="28"/>
          <w:szCs w:val="28"/>
        </w:rPr>
        <w:t>вник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 кількісні (на позначення цілих чисел,дробові,збірні) і порядкові. Числівники  прості,складні і складені</w:t>
      </w:r>
    </w:p>
    <w:p w:rsidR="008377C4" w:rsidRDefault="008377C4" w:rsidP="008377C4">
      <w:pPr>
        <w:spacing w:line="360" w:lineRule="auto"/>
        <w:ind w:left="1276" w:hanging="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поглибити й систематизувати знання учнів про числівник як частину мови;дати відомості про поділ числівників на групи за значенням та за будовою; формувати вміння розрізняти кількісні і порядкові числівники в текстах; розвивати логічне мислення,пам’ять, формувати вміння виділяти головне,виховувати естетичні почуття, почуття любові до природи.</w:t>
      </w:r>
    </w:p>
    <w:p w:rsidR="008377C4" w:rsidRDefault="008377C4" w:rsidP="008377C4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Що таке числівник? (Числівник – це ПЗСЧМ, що називає кількість предметів або порядок їх при лічбі й відповідає на питання скільки?котрий?)</w:t>
      </w:r>
    </w:p>
    <w:p w:rsidR="008377C4" w:rsidRDefault="008377C4" w:rsidP="008377C4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 змінюється числівник? (Ч. змінюється за родами,числами,відмінками)</w:t>
      </w:r>
    </w:p>
    <w:p w:rsidR="008377C4" w:rsidRDefault="008377C4" w:rsidP="008377C4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числівники є невідмінюваними?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Півторапівтори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,півтораста,мало,немало,чимало)</w:t>
      </w:r>
    </w:p>
    <w:p w:rsidR="008377C4" w:rsidRDefault="008377C4" w:rsidP="008377C4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Яку синтаксичну роль виконують числівники в реченні?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Ч.виконує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різні синтаксичні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функції.Може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виступати в ролі підмета,присудка,додатка,означення,обставини)</w:t>
      </w:r>
    </w:p>
    <w:p w:rsidR="008377C4" w:rsidRDefault="008377C4" w:rsidP="008377C4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До якої частини мови належать слова десяток,сотня,половина,чверть? (До іменника)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групи власне кількісних числівників належать такі,що називають точною окреслену кількість саму по собі,поза зв’язком з відповідними предметами(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тридцять поділити на п’ять буде шість</w:t>
      </w:r>
      <w:r>
        <w:rPr>
          <w:rFonts w:ascii="Times New Roman" w:hAnsi="Times New Roman" w:cs="Times New Roman"/>
          <w:sz w:val="28"/>
          <w:szCs w:val="28"/>
          <w:lang w:val="uk-UA"/>
        </w:rPr>
        <w:t>), або кількість предметів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вісім будинків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Неозначено-кількісні числівники означають неточно визначену,загальну кількість: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багато, небагато,кілька,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кількасот.</w:t>
      </w:r>
      <w:r>
        <w:rPr>
          <w:rFonts w:ascii="Times New Roman" w:hAnsi="Times New Roman" w:cs="Times New Roman"/>
          <w:sz w:val="28"/>
          <w:szCs w:val="28"/>
          <w:lang w:val="uk-UA"/>
        </w:rPr>
        <w:t>Неозначено-кількісні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числівники вживаються в усіх стилях мови, за винятком числівників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кільканадцять і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кількадесять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,що вживаються переважно в розмовно-побутовому усному мовленні.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Збірні числівники означають кількість предметів як їх сукупність: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двоє дівчат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десятеро учнів.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збірних числівників належать: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двоє(двійко), троє(трійко), четверо… , дванадцятеро… , двадцятеро і тридцятеро.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Сюди належать і слова: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обидва,обидві,обоє.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Дробові числівники означають не ціле,а дробові величини в поєднанні з цілими числами або без них.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Найчастіше такі числівники вживаються в точних науках(математиці,фізиці,хімії),властиві науковому,частково офіційно-діловому стилям.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(Вказати групу числівників за значенням)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Двадцять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–кількісний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,власне кількісний.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 шості -  кількісний,дробовий.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Семеро – кількісний,збірний.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Вісімнадцятий – порядковий.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 - кількісний,неозначено-кількісний.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Двісті - кількісний,власне кількісний.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Двійко – кількісний,збірний.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(Доповнити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я,визначити групу числівників за значенням)</w:t>
      </w:r>
    </w:p>
    <w:p w:rsidR="008377C4" w:rsidRDefault="008377C4" w:rsidP="008377C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Сім раз відміряй ,а один відріж</w:t>
      </w:r>
    </w:p>
    <w:p w:rsidR="008377C4" w:rsidRDefault="008377C4" w:rsidP="008377C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Дерти сім шкур</w:t>
      </w:r>
    </w:p>
    <w:p w:rsidR="008377C4" w:rsidRDefault="008377C4" w:rsidP="008377C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двох няньок дитина не доглянута</w:t>
      </w:r>
    </w:p>
    <w:p w:rsidR="008377C4" w:rsidRDefault="008377C4" w:rsidP="008377C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Сім п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ятниць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тиждень</w:t>
      </w:r>
    </w:p>
    <w:p w:rsidR="008377C4" w:rsidRDefault="008377C4" w:rsidP="008377C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сьомому небі</w:t>
      </w:r>
    </w:p>
    <w:p w:rsidR="008377C4" w:rsidRDefault="008377C4" w:rsidP="00837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77C4" w:rsidRDefault="008377C4" w:rsidP="008377C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розряди числівників за значенням?(кількісні і порядкові)</w:t>
      </w:r>
    </w:p>
    <w:p w:rsidR="008377C4" w:rsidRDefault="008377C4" w:rsidP="008377C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ви знаєте групи кількісних числівників?(власне кількісні,неозначено-кількісні,збірні,дробові)</w:t>
      </w:r>
    </w:p>
    <w:p w:rsidR="008377C4" w:rsidRDefault="008377C4" w:rsidP="008377C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означають порядкові числівники?(порядок предметів при лічбі)</w:t>
      </w:r>
    </w:p>
    <w:p w:rsidR="008377C4" w:rsidRDefault="008377C4" w:rsidP="008377C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поділяються числівники за будовою?(на три групи: прості,складні і складені)</w:t>
      </w:r>
    </w:p>
    <w:p w:rsidR="008377C4" w:rsidRDefault="008377C4" w:rsidP="008377C4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</w:t>
      </w:r>
    </w:p>
    <w:p w:rsidR="008377C4" w:rsidRDefault="008377C4" w:rsidP="008377C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 53(вивчити),вправа 449</w:t>
      </w:r>
    </w:p>
    <w:p w:rsidR="00B84BA3" w:rsidRPr="008377C4" w:rsidRDefault="00B84BA3">
      <w:pPr>
        <w:rPr>
          <w:lang w:val="uk-UA"/>
        </w:rPr>
      </w:pPr>
    </w:p>
    <w:sectPr w:rsidR="00B84BA3" w:rsidRPr="00837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clip_image001"/>
      </v:shape>
    </w:pict>
  </w:numPicBullet>
  <w:abstractNum w:abstractNumId="0">
    <w:nsid w:val="306A7EBE"/>
    <w:multiLevelType w:val="hybridMultilevel"/>
    <w:tmpl w:val="2B502AA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B326E"/>
    <w:multiLevelType w:val="hybridMultilevel"/>
    <w:tmpl w:val="A92815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77C4"/>
    <w:rsid w:val="008377C4"/>
    <w:rsid w:val="00B8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7C4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2023-03-12T14:56:00Z</dcterms:created>
  <dcterms:modified xsi:type="dcterms:W3CDTF">2023-03-12T14:56:00Z</dcterms:modified>
</cp:coreProperties>
</file>