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618" w:rsidRDefault="00015618" w:rsidP="000156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28.09.2022</w:t>
      </w:r>
    </w:p>
    <w:p w:rsidR="00015618" w:rsidRDefault="00015618" w:rsidP="000156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015618" w:rsidRDefault="00015618" w:rsidP="000156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15618" w:rsidRDefault="00015618" w:rsidP="0001561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15618" w:rsidRPr="00015618" w:rsidRDefault="00015618" w:rsidP="000156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: Правопис апострофа у словах іншомовного походження. Подвоєння букв у загальних та власних назвах іншомовного походження. Добирання українських відповідників до вжитих у реченнях (текстах ) іншомовних слів. </w:t>
      </w:r>
    </w:p>
    <w:p w:rsidR="00015618" w:rsidRPr="00015618" w:rsidRDefault="00015618" w:rsidP="000156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:Ознайомити учнів з основними правилами правопису слів іншомовного походження; формувати загально – пізнавальні вміння правильно вимовляти й писати  слова іншомовного походження; збагачувати словниковий запас та сприяти естетичному розвитку учнів.</w:t>
      </w:r>
    </w:p>
    <w:p w:rsidR="00015618" w:rsidRPr="00015618" w:rsidRDefault="00015618" w:rsidP="000156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Правила вживання апострофа у словах іншомовного походження</w:t>
      </w:r>
    </w:p>
    <w:tbl>
      <w:tblPr>
        <w:tblStyle w:val="a4"/>
        <w:tblW w:w="0" w:type="auto"/>
        <w:tblLook w:val="04A0"/>
      </w:tblPr>
      <w:tblGrid>
        <w:gridCol w:w="5557"/>
        <w:gridCol w:w="4840"/>
      </w:tblGrid>
      <w:tr w:rsidR="00015618" w:rsidRPr="00015618" w:rsidTr="00DC2BE4">
        <w:tc>
          <w:tcPr>
            <w:tcW w:w="4839" w:type="dxa"/>
          </w:tcPr>
          <w:p w:rsidR="00015618" w:rsidRPr="00015618" w:rsidRDefault="00015618" w:rsidP="00DC2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Пишемо</w:t>
            </w:r>
          </w:p>
        </w:tc>
        <w:tc>
          <w:tcPr>
            <w:tcW w:w="4840" w:type="dxa"/>
          </w:tcPr>
          <w:p w:rsidR="00015618" w:rsidRPr="00015618" w:rsidRDefault="00015618" w:rsidP="00DC2B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Не пишемо</w:t>
            </w:r>
          </w:p>
        </w:tc>
      </w:tr>
      <w:tr w:rsidR="00015618" w:rsidRPr="00015618" w:rsidTr="00DC2BE4">
        <w:tc>
          <w:tcPr>
            <w:tcW w:w="4839" w:type="dxa"/>
          </w:tcPr>
          <w:p w:rsidR="00015618" w:rsidRPr="00015618" w:rsidRDefault="00015618" w:rsidP="0001561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Після б, п, в, м, ф, г, к, х, ж, ч, ш, р, </w:t>
            </w:r>
            <w:proofErr w:type="spellStart"/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передя</w:t>
            </w:r>
            <w:proofErr w:type="spellEnd"/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ю, є, ї</w:t>
            </w:r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б’єф, комп’ютер, миш’як</w:t>
            </w:r>
          </w:p>
        </w:tc>
        <w:tc>
          <w:tcPr>
            <w:tcW w:w="4840" w:type="dxa"/>
          </w:tcPr>
          <w:p w:rsidR="00015618" w:rsidRPr="00015618" w:rsidRDefault="00015618" w:rsidP="00DC2BE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1.Перед йо</w:t>
            </w:r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курйоз, серйозний</w:t>
            </w:r>
          </w:p>
        </w:tc>
      </w:tr>
      <w:tr w:rsidR="00015618" w:rsidRPr="00015618" w:rsidTr="00DC2BE4">
        <w:tc>
          <w:tcPr>
            <w:tcW w:w="4839" w:type="dxa"/>
          </w:tcPr>
          <w:p w:rsidR="00015618" w:rsidRPr="00015618" w:rsidRDefault="00015618" w:rsidP="0001561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Після кінцевого приголосного префікса: ін`єкція, </w:t>
            </w:r>
            <w:proofErr w:type="spellStart"/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кон`юктура</w:t>
            </w:r>
            <w:proofErr w:type="spellEnd"/>
          </w:p>
        </w:tc>
        <w:tc>
          <w:tcPr>
            <w:tcW w:w="4840" w:type="dxa"/>
          </w:tcPr>
          <w:p w:rsidR="00015618" w:rsidRPr="00015618" w:rsidRDefault="00015618" w:rsidP="00DC2BE4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1561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2.Коли я, ю, позначають пом`якшення попереднього приголосного перед я, а: пюпітр, бязь</w:t>
            </w:r>
          </w:p>
        </w:tc>
      </w:tr>
      <w:tr w:rsidR="00015618" w:rsidRPr="00015618" w:rsidTr="00DC2BE4">
        <w:tc>
          <w:tcPr>
            <w:tcW w:w="4839" w:type="dxa"/>
          </w:tcPr>
          <w:p w:rsidR="00015618" w:rsidRPr="00015618" w:rsidRDefault="00015618" w:rsidP="0001561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proofErr w:type="gramEnd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ісляскороченоїфранцузькоїчастки</w:t>
            </w:r>
            <w:proofErr w:type="spellEnd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 та О: </w:t>
            </w:r>
            <w:proofErr w:type="spellStart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Д`Арк</w:t>
            </w:r>
            <w:proofErr w:type="spellEnd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015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О`Коннері</w:t>
            </w:r>
            <w:proofErr w:type="spellEnd"/>
          </w:p>
        </w:tc>
        <w:tc>
          <w:tcPr>
            <w:tcW w:w="4840" w:type="dxa"/>
          </w:tcPr>
          <w:p w:rsidR="00015618" w:rsidRPr="00015618" w:rsidRDefault="00015618" w:rsidP="00DC2BE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15618" w:rsidRPr="00015618" w:rsidRDefault="00015618" w:rsidP="00015618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Запам`ятай!</w:t>
      </w:r>
    </w:p>
    <w:p w:rsidR="00015618" w:rsidRPr="00015618" w:rsidRDefault="00015618" w:rsidP="0001561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П`ємонт, Рив`єра, Фур`є, </w:t>
      </w:r>
      <w:proofErr w:type="spellStart"/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Б`юкенен</w:t>
      </w:r>
      <w:proofErr w:type="spellEnd"/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Женев`єва</w:t>
      </w:r>
      <w:proofErr w:type="spellEnd"/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Барб`є, </w:t>
      </w:r>
      <w:proofErr w:type="spellStart"/>
      <w:r w:rsidRPr="0001561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Ф`єзоле</w:t>
      </w:r>
      <w:proofErr w:type="spellEnd"/>
    </w:p>
    <w:p w:rsidR="00015618" w:rsidRPr="00FB547F" w:rsidRDefault="00015618" w:rsidP="00015618">
      <w:pP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uk-UA"/>
        </w:rPr>
        <w:t>Повторення:</w:t>
      </w:r>
      <w:r w:rsidR="00FB547F"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lang w:val="uk-UA"/>
        </w:rPr>
        <w:t>п</w:t>
      </w:r>
      <w:r w:rsidRPr="00015618">
        <w:rPr>
          <w:rFonts w:ascii="Times New Roman" w:hAnsi="Times New Roman" w:cs="Times New Roman"/>
          <w:b/>
          <w:color w:val="984806" w:themeColor="accent6" w:themeShade="80"/>
          <w:sz w:val="24"/>
          <w:szCs w:val="24"/>
          <w:lang w:val="uk-UA"/>
        </w:rPr>
        <w:t>одвоєння приголосних у словах іншомовного походження</w:t>
      </w:r>
    </w:p>
    <w:p w:rsidR="00FB547F" w:rsidRDefault="00FB547F" w:rsidP="0001561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sectPr w:rsidR="00FB547F" w:rsidSect="00D11F75">
          <w:pgSz w:w="12240" w:h="15840"/>
          <w:pgMar w:top="1134" w:right="758" w:bottom="1134" w:left="1276" w:header="708" w:footer="708" w:gutter="0"/>
          <w:cols w:space="708"/>
          <w:docGrid w:linePitch="360"/>
        </w:sectPr>
      </w:pPr>
    </w:p>
    <w:p w:rsidR="00015618" w:rsidRPr="00015618" w:rsidRDefault="00015618" w:rsidP="0001561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lastRenderedPageBreak/>
        <w:t>Подвоюється</w:t>
      </w:r>
    </w:p>
    <w:p w:rsidR="00015618" w:rsidRPr="00015618" w:rsidRDefault="00015618" w:rsidP="00015618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sectPr w:rsidR="00015618" w:rsidRPr="00015618" w:rsidSect="00FB547F">
          <w:type w:val="continuous"/>
          <w:pgSz w:w="12240" w:h="15840"/>
          <w:pgMar w:top="1134" w:right="758" w:bottom="1134" w:left="1276" w:header="708" w:footer="708" w:gutter="0"/>
          <w:cols w:space="708"/>
          <w:docGrid w:linePitch="360"/>
        </w:sectPr>
      </w:pPr>
    </w:p>
    <w:p w:rsidR="00015618" w:rsidRPr="00015618" w:rsidRDefault="00015618" w:rsidP="00015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при збігу однакових приголосних на межі кореня і префікса, коли існує непрефіксальне слово: імміграція, інновація, ірреальний</w:t>
      </w:r>
    </w:p>
    <w:p w:rsidR="00015618" w:rsidRPr="00015618" w:rsidRDefault="00015618" w:rsidP="00015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в окремих загальних назвах: нетто, </w:t>
      </w:r>
      <w:proofErr w:type="spellStart"/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мотто</w:t>
      </w:r>
      <w:proofErr w:type="spellEnd"/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тонна, </w:t>
      </w:r>
      <w:proofErr w:type="spellStart"/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мірра</w:t>
      </w:r>
      <w:proofErr w:type="spellEnd"/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брутто, булла, ванна, вілла, бонна, мадон</w:t>
      </w:r>
      <w:bookmarkStart w:id="0" w:name="_GoBack"/>
      <w:bookmarkEnd w:id="0"/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на, пенні</w:t>
      </w:r>
    </w:p>
    <w:p w:rsidR="00015618" w:rsidRPr="00015618" w:rsidRDefault="00015618" w:rsidP="0001561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 географічних назвах, особових та в похідних від них словах: Андорра, Голландія, Марокко, Міссурі, Ніцца, Руссо, Шиллер</w:t>
      </w:r>
    </w:p>
    <w:p w:rsidR="00015618" w:rsidRDefault="00015618" w:rsidP="00FB547F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але:</w:t>
      </w:r>
      <w:r w:rsidRPr="00015618">
        <w:rPr>
          <w:rFonts w:ascii="Times New Roman" w:hAnsi="Times New Roman" w:cs="Times New Roman"/>
          <w:color w:val="FF0000"/>
          <w:sz w:val="24"/>
          <w:szCs w:val="24"/>
          <w:lang w:val="uk-UA"/>
        </w:rPr>
        <w:t>Лісабон</w:t>
      </w:r>
    </w:p>
    <w:p w:rsidR="00FB547F" w:rsidRDefault="00FB547F" w:rsidP="00FB547F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FB547F" w:rsidRPr="00FB547F" w:rsidRDefault="00FB547F" w:rsidP="00FB547F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015618" w:rsidRPr="00015618" w:rsidRDefault="00015618" w:rsidP="00015618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015618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Не подвоюється</w:t>
      </w:r>
    </w:p>
    <w:p w:rsidR="00015618" w:rsidRPr="00FB547F" w:rsidRDefault="00015618" w:rsidP="00FB547F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sectPr w:rsidR="00015618" w:rsidRPr="00FB547F" w:rsidSect="00FB547F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015618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 загальних назвах звичайно не подвоюється: шасі, сума, к</w:t>
      </w:r>
      <w:r w:rsidR="00FB547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омуна, комісія, колектив, піца,лібрето,бароко,група,</w:t>
      </w:r>
      <w:proofErr w:type="spellStart"/>
      <w:r w:rsidR="00FB547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бравісим</w:t>
      </w:r>
      <w:proofErr w:type="spellEnd"/>
    </w:p>
    <w:p w:rsidR="00FB547F" w:rsidRDefault="00FB547F" w:rsidP="00FB547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FB547F" w:rsidSect="00417CF2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015618" w:rsidRPr="00FB547F" w:rsidRDefault="00015618" w:rsidP="00FB547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15618" w:rsidRPr="00015618" w:rsidRDefault="00015618" w:rsidP="00FB547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Розподілити дані слова у два стовпчика (з подвоєнням та без нього)</w:t>
      </w:r>
    </w:p>
    <w:p w:rsidR="00015618" w:rsidRPr="00015618" w:rsidRDefault="00015618" w:rsidP="00FB54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015618" w:rsidRPr="00015618" w:rsidSect="00417CF2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015618" w:rsidRPr="00015618" w:rsidRDefault="00015618" w:rsidP="00FB547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015618" w:rsidRPr="00015618" w:rsidSect="00015618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lastRenderedPageBreak/>
        <w:t>Ас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иміляція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орд, барок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о, кас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ета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дол..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ар,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ордеон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кол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ега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>, конгрес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кол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екція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>, новел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а,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ея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коментат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>, кас</w:t>
      </w:r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ир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тон..а,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Мюл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..ер,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..о, Джон..і, віл..а, Бет..і,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..о,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Пабло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Пікас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..о,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айдо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Тал..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Чарльз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о, 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Фернан</w:t>
      </w:r>
      <w:proofErr w:type="spellEnd"/>
      <w:r w:rsidR="00FB547F">
        <w:rPr>
          <w:rFonts w:ascii="Times New Roman" w:hAnsi="Times New Roman" w:cs="Times New Roman"/>
          <w:sz w:val="28"/>
          <w:szCs w:val="28"/>
          <w:lang w:val="uk-UA"/>
        </w:rPr>
        <w:t>..,</w:t>
      </w:r>
      <w:proofErr w:type="spellStart"/>
      <w:r w:rsidR="00FB547F">
        <w:rPr>
          <w:rFonts w:ascii="Times New Roman" w:hAnsi="Times New Roman" w:cs="Times New Roman"/>
          <w:sz w:val="28"/>
          <w:szCs w:val="28"/>
          <w:lang w:val="uk-UA"/>
        </w:rPr>
        <w:t>Магел</w:t>
      </w:r>
      <w:proofErr w:type="spellEnd"/>
      <w:r w:rsidR="00FB547F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="00FB547F">
        <w:rPr>
          <w:rFonts w:ascii="Times New Roman" w:hAnsi="Times New Roman" w:cs="Times New Roman"/>
          <w:sz w:val="28"/>
          <w:szCs w:val="28"/>
          <w:lang w:val="uk-UA"/>
        </w:rPr>
        <w:t>ан</w:t>
      </w:r>
      <w:proofErr w:type="spellEnd"/>
    </w:p>
    <w:p w:rsidR="00015618" w:rsidRDefault="00015618" w:rsidP="00FB54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015618" w:rsidSect="00417CF2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015618" w:rsidRPr="00015618" w:rsidRDefault="00015618" w:rsidP="00FB547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lastRenderedPageBreak/>
        <w:t>Інколи подвоєння приголосних залежить від лексичного значення слова</w:t>
      </w:r>
    </w:p>
    <w:p w:rsidR="00015618" w:rsidRPr="00015618" w:rsidRDefault="00015618" w:rsidP="006F2BF2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Ватт – прізвище</w:t>
      </w:r>
      <w:r w:rsidR="006F2BF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ват – одиниця виміру</w:t>
      </w:r>
      <w:r w:rsidR="006F2BF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біль – страждання</w:t>
      </w:r>
      <w:r w:rsidR="006F2BF2" w:rsidRPr="006F2BF2">
        <w:rPr>
          <w:rFonts w:ascii="Times New Roman" w:hAnsi="Times New Roman" w:cs="Times New Roman"/>
          <w:sz w:val="28"/>
          <w:szCs w:val="28"/>
        </w:rPr>
        <w:t>,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білль – законопроект</w:t>
      </w:r>
      <w:r w:rsidR="006F2BF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Максвелл – прізвище</w:t>
      </w:r>
      <w:r w:rsidR="006F2BF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максвел – одиниця виміру</w:t>
      </w:r>
      <w:r w:rsidR="006F2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бонна – вихователька</w:t>
      </w:r>
      <w:r w:rsidR="006F2BF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бона – грошовий документ</w:t>
      </w:r>
      <w:r w:rsidR="006F2BF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15618">
        <w:rPr>
          <w:rFonts w:ascii="Times New Roman" w:hAnsi="Times New Roman" w:cs="Times New Roman"/>
          <w:sz w:val="28"/>
          <w:szCs w:val="28"/>
          <w:lang w:val="uk-UA"/>
        </w:rPr>
        <w:t>вілла – споруда</w:t>
      </w:r>
      <w:r w:rsidR="006F2BF2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Pr="00015618">
        <w:rPr>
          <w:rFonts w:ascii="Times New Roman" w:hAnsi="Times New Roman" w:cs="Times New Roman"/>
          <w:sz w:val="28"/>
          <w:szCs w:val="28"/>
          <w:lang w:val="uk-UA"/>
        </w:rPr>
        <w:t>віла</w:t>
      </w:r>
      <w:proofErr w:type="spellEnd"/>
      <w:r w:rsidRPr="00015618">
        <w:rPr>
          <w:rFonts w:ascii="Times New Roman" w:hAnsi="Times New Roman" w:cs="Times New Roman"/>
          <w:sz w:val="28"/>
          <w:szCs w:val="28"/>
          <w:lang w:val="uk-UA"/>
        </w:rPr>
        <w:t xml:space="preserve"> – русалка</w:t>
      </w:r>
      <w:r w:rsidR="006F2B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5618" w:rsidRPr="00015618" w:rsidRDefault="00015618" w:rsidP="000156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618">
        <w:rPr>
          <w:rFonts w:ascii="Times New Roman" w:hAnsi="Times New Roman" w:cs="Times New Roman"/>
          <w:sz w:val="28"/>
          <w:szCs w:val="28"/>
          <w:lang w:val="uk-UA"/>
        </w:rPr>
        <w:t>Аванс – завдаток, фантазер – мрійник, ілюзія – омана, вплив – авторитет, історія – минуле, ілюстрація – малюнок, автономія – самоврядування.</w:t>
      </w:r>
    </w:p>
    <w:p w:rsidR="00015618" w:rsidRPr="00FB547F" w:rsidRDefault="00015618" w:rsidP="00015618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B547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Домашнє завдання</w:t>
      </w:r>
    </w:p>
    <w:p w:rsidR="00015618" w:rsidRPr="00015618" w:rsidRDefault="00015618" w:rsidP="000156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FB547F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авте на місці пропусків потрібні орфограми.</w:t>
      </w:r>
    </w:p>
    <w:p w:rsidR="006F2BF2" w:rsidRDefault="005F3401" w:rsidP="006F2BF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Компан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йон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</w:t>
      </w:r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истриб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ютор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кон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юнктивіт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сен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..йор, В..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єтнам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мес..є,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інтерв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..ю,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ад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ютант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, вол..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єр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ател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..є,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еспан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йолка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ал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янс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Мюл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..ер,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Кюв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..є, об..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єкт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лос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йон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кутюр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..є, тер..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єр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гіл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йотина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барел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єф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, сек..</w:t>
      </w:r>
      <w:proofErr w:type="spellStart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юр</w:t>
      </w:r>
      <w:proofErr w:type="spellEnd"/>
      <w:r w:rsidR="00015618" w:rsidRPr="0001561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..ті.</w:t>
      </w:r>
      <w:r w:rsidR="006F2BF2" w:rsidRPr="006F2BF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F2BF2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6F2BF2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6F2BF2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6F2BF2" w:rsidRDefault="006F2BF2" w:rsidP="006F2BF2">
      <w:pPr>
        <w:ind w:left="-993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097-760 -91-52</w:t>
      </w: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</w:p>
    <w:p w:rsidR="00015618" w:rsidRPr="006F2BF2" w:rsidRDefault="006F2BF2" w:rsidP="006F2BF2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proofErr w:type="spellStart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AU"/>
        </w:rPr>
        <w:t>lesiastrembitska</w:t>
      </w:r>
      <w:proofErr w:type="spellEnd"/>
      <w:r w:rsidRPr="006F2B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55@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AU"/>
        </w:rPr>
        <w:t>gmail</w:t>
      </w:r>
      <w:proofErr w:type="spellEnd"/>
      <w:r w:rsidRPr="006F2B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AU"/>
        </w:rPr>
        <w:t>com</w:t>
      </w:r>
    </w:p>
    <w:p w:rsidR="00AB6A77" w:rsidRPr="00015618" w:rsidRDefault="00AB6A77" w:rsidP="006F2BF2">
      <w:pPr>
        <w:jc w:val="both"/>
        <w:rPr>
          <w:lang w:val="uk-UA"/>
        </w:rPr>
      </w:pPr>
    </w:p>
    <w:sectPr w:rsidR="00AB6A77" w:rsidRPr="00015618" w:rsidSect="00417CF2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604"/>
    <w:multiLevelType w:val="hybridMultilevel"/>
    <w:tmpl w:val="4EA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F28B7"/>
    <w:multiLevelType w:val="hybridMultilevel"/>
    <w:tmpl w:val="61E64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0237C"/>
    <w:multiLevelType w:val="hybridMultilevel"/>
    <w:tmpl w:val="73C6D978"/>
    <w:lvl w:ilvl="0" w:tplc="D7FEAC8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2" w:hanging="360"/>
      </w:pPr>
    </w:lvl>
    <w:lvl w:ilvl="2" w:tplc="0409001B" w:tentative="1">
      <w:start w:val="1"/>
      <w:numFmt w:val="lowerRoman"/>
      <w:lvlText w:val="%3."/>
      <w:lvlJc w:val="right"/>
      <w:pPr>
        <w:ind w:left="2352" w:hanging="180"/>
      </w:pPr>
    </w:lvl>
    <w:lvl w:ilvl="3" w:tplc="0409000F" w:tentative="1">
      <w:start w:val="1"/>
      <w:numFmt w:val="decimal"/>
      <w:lvlText w:val="%4."/>
      <w:lvlJc w:val="left"/>
      <w:pPr>
        <w:ind w:left="3072" w:hanging="360"/>
      </w:pPr>
    </w:lvl>
    <w:lvl w:ilvl="4" w:tplc="04090019" w:tentative="1">
      <w:start w:val="1"/>
      <w:numFmt w:val="lowerLetter"/>
      <w:lvlText w:val="%5."/>
      <w:lvlJc w:val="left"/>
      <w:pPr>
        <w:ind w:left="3792" w:hanging="360"/>
      </w:pPr>
    </w:lvl>
    <w:lvl w:ilvl="5" w:tplc="0409001B" w:tentative="1">
      <w:start w:val="1"/>
      <w:numFmt w:val="lowerRoman"/>
      <w:lvlText w:val="%6."/>
      <w:lvlJc w:val="right"/>
      <w:pPr>
        <w:ind w:left="4512" w:hanging="180"/>
      </w:pPr>
    </w:lvl>
    <w:lvl w:ilvl="6" w:tplc="0409000F" w:tentative="1">
      <w:start w:val="1"/>
      <w:numFmt w:val="decimal"/>
      <w:lvlText w:val="%7."/>
      <w:lvlJc w:val="left"/>
      <w:pPr>
        <w:ind w:left="5232" w:hanging="360"/>
      </w:pPr>
    </w:lvl>
    <w:lvl w:ilvl="7" w:tplc="04090019" w:tentative="1">
      <w:start w:val="1"/>
      <w:numFmt w:val="lowerLetter"/>
      <w:lvlText w:val="%8."/>
      <w:lvlJc w:val="left"/>
      <w:pPr>
        <w:ind w:left="5952" w:hanging="360"/>
      </w:pPr>
    </w:lvl>
    <w:lvl w:ilvl="8" w:tplc="04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3">
    <w:nsid w:val="65EB2744"/>
    <w:multiLevelType w:val="hybridMultilevel"/>
    <w:tmpl w:val="BBFA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15618"/>
    <w:rsid w:val="00015618"/>
    <w:rsid w:val="00332A1C"/>
    <w:rsid w:val="00413801"/>
    <w:rsid w:val="005F3401"/>
    <w:rsid w:val="006F2BF2"/>
    <w:rsid w:val="00AB6A77"/>
    <w:rsid w:val="00FB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618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4">
    <w:name w:val="Table Grid"/>
    <w:basedOn w:val="a1"/>
    <w:uiPriority w:val="39"/>
    <w:rsid w:val="00015618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F2B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820F5-6CC4-4469-B9E8-3201419C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2022-09-26T10:32:00Z</dcterms:created>
  <dcterms:modified xsi:type="dcterms:W3CDTF">2022-09-27T08:13:00Z</dcterms:modified>
</cp:coreProperties>
</file>