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A9F" w:rsidRDefault="00526A9F" w:rsidP="00526A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28.11.2022</w:t>
      </w:r>
    </w:p>
    <w:p w:rsidR="00526A9F" w:rsidRDefault="00526A9F" w:rsidP="00526A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526A9F" w:rsidRDefault="00526A9F" w:rsidP="00526A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526A9F" w:rsidRDefault="00526A9F" w:rsidP="00526A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526A9F" w:rsidRDefault="00526A9F" w:rsidP="00526A9F">
      <w:pPr>
        <w:rPr>
          <w:rFonts w:ascii="Times New Roman" w:hAnsi="Times New Roman" w:cs="Times New Roman"/>
          <w:sz w:val="28"/>
          <w:lang w:val="uk-UA"/>
        </w:rPr>
      </w:pPr>
      <w:r w:rsidRPr="00C23CB3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Іменник.</w:t>
      </w:r>
      <w:proofErr w:type="spellStart"/>
      <w:r w:rsidRPr="00C74988">
        <w:rPr>
          <w:rFonts w:ascii="Times New Roman" w:hAnsi="Times New Roman" w:cs="Times New Roman"/>
          <w:sz w:val="28"/>
        </w:rPr>
        <w:t>Повтореннявивченого</w:t>
      </w:r>
      <w:proofErr w:type="spellEnd"/>
      <w:r w:rsidRPr="00C74988">
        <w:rPr>
          <w:rFonts w:ascii="Times New Roman" w:hAnsi="Times New Roman" w:cs="Times New Roman"/>
          <w:sz w:val="28"/>
        </w:rPr>
        <w:t xml:space="preserve"> про </w:t>
      </w:r>
      <w:proofErr w:type="spellStart"/>
      <w:r w:rsidRPr="00C74988">
        <w:rPr>
          <w:rFonts w:ascii="Times New Roman" w:hAnsi="Times New Roman" w:cs="Times New Roman"/>
          <w:sz w:val="28"/>
        </w:rPr>
        <w:t>самостійнічастинимови</w:t>
      </w:r>
      <w:proofErr w:type="spellEnd"/>
      <w:r w:rsidRPr="00C74988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C74988">
        <w:rPr>
          <w:rFonts w:ascii="Times New Roman" w:hAnsi="Times New Roman" w:cs="Times New Roman"/>
          <w:sz w:val="28"/>
        </w:rPr>
        <w:t>Загальна</w:t>
      </w:r>
      <w:proofErr w:type="spellEnd"/>
      <w:r w:rsidRPr="00C74988">
        <w:rPr>
          <w:rFonts w:ascii="Times New Roman" w:hAnsi="Times New Roman" w:cs="Times New Roman"/>
          <w:sz w:val="28"/>
        </w:rPr>
        <w:t xml:space="preserve"> характеристика </w:t>
      </w:r>
      <w:proofErr w:type="spellStart"/>
      <w:r w:rsidRPr="00C74988">
        <w:rPr>
          <w:rFonts w:ascii="Times New Roman" w:hAnsi="Times New Roman" w:cs="Times New Roman"/>
          <w:sz w:val="28"/>
        </w:rPr>
        <w:t>частинмови</w:t>
      </w:r>
      <w:proofErr w:type="spellEnd"/>
      <w:r w:rsidRPr="00C74988">
        <w:rPr>
          <w:rFonts w:ascii="Times New Roman" w:hAnsi="Times New Roman" w:cs="Times New Roman"/>
          <w:sz w:val="28"/>
        </w:rPr>
        <w:t>.</w:t>
      </w:r>
    </w:p>
    <w:p w:rsidR="00526A9F" w:rsidRPr="00C23CB3" w:rsidRDefault="00526A9F" w:rsidP="00526A9F">
      <w:pPr>
        <w:rPr>
          <w:rFonts w:ascii="Times New Roman" w:hAnsi="Times New Roman" w:cs="Times New Roman"/>
          <w:b/>
          <w:sz w:val="28"/>
          <w:lang w:val="uk-UA"/>
        </w:rPr>
      </w:pPr>
      <w:r w:rsidRPr="00C23CB3">
        <w:rPr>
          <w:rFonts w:ascii="Times New Roman" w:hAnsi="Times New Roman" w:cs="Times New Roman"/>
          <w:b/>
          <w:sz w:val="28"/>
          <w:lang w:val="uk-UA"/>
        </w:rPr>
        <w:t>Мета:</w:t>
      </w:r>
    </w:p>
    <w:p w:rsidR="00526A9F" w:rsidRPr="00FF4284" w:rsidRDefault="00526A9F" w:rsidP="00526A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284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відомості про частини мови, їх класифікацію; </w:t>
      </w:r>
    </w:p>
    <w:p w:rsidR="00526A9F" w:rsidRPr="00FF4284" w:rsidRDefault="00526A9F" w:rsidP="00526A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284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вміння розпізнавати самостійні та службові частини мови в реченні та тексті; </w:t>
      </w:r>
    </w:p>
    <w:p w:rsidR="00526A9F" w:rsidRPr="00FF4284" w:rsidRDefault="00526A9F" w:rsidP="00526A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284">
        <w:rPr>
          <w:rFonts w:ascii="Times New Roman" w:hAnsi="Times New Roman" w:cs="Times New Roman"/>
          <w:sz w:val="28"/>
          <w:szCs w:val="28"/>
          <w:lang w:val="uk-UA"/>
        </w:rPr>
        <w:t xml:space="preserve">усвідомити різницю між самостійними та службовими частинами мови; розвивати логічне мислення школярів, уміння аналізувати й узагальнювати, сприяти творчій активності учнів; </w:t>
      </w:r>
    </w:p>
    <w:p w:rsidR="00526A9F" w:rsidRPr="00FF4284" w:rsidRDefault="00526A9F" w:rsidP="00526A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4284">
        <w:rPr>
          <w:rFonts w:ascii="Times New Roman" w:hAnsi="Times New Roman" w:cs="Times New Roman"/>
          <w:sz w:val="28"/>
          <w:szCs w:val="28"/>
          <w:lang w:val="uk-UA"/>
        </w:rPr>
        <w:t>виховувати інтерес учнів  до уроків рідної української мови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1.Що вивчає Словотвір як розділ науки про мову?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(Словотвір – це розділ науки про мову, що вивчає способи й особливості творення похідних слів)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2. Які способи словотворення ви знаєте?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(Морфологічні і неморфологічні)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3. Які слова називаються непохідними?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 xml:space="preserve">(Первинні слова, які  здебільшого не мають суфіксів і префіксів) 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4. Які слова називаються похідними?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(Утворені на базі інших слів, напр.. лісок – від ліс)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5. За допомогою яких значущих частин слова можна утворити нові слова?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(Префікси і суфікси)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6. Наведіть приклад неморфологічного способу словотворення.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74988">
        <w:rPr>
          <w:rFonts w:ascii="Times New Roman" w:hAnsi="Times New Roman" w:cs="Times New Roman"/>
          <w:sz w:val="28"/>
          <w:szCs w:val="28"/>
          <w:lang w:val="uk-UA"/>
        </w:rPr>
        <w:t>(Перехід однієї частини слова в інші, напр.. ніс(іменник) і ніс(дієслово))</w:t>
      </w:r>
    </w:p>
    <w:p w:rsidR="00526A9F" w:rsidRPr="00C74988" w:rsidRDefault="00526A9F" w:rsidP="00526A9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26A9F" w:rsidRPr="00C74988" w:rsidRDefault="00526A9F" w:rsidP="00526A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</w:t>
      </w:r>
      <w:r w:rsidRPr="00C74988">
        <w:rPr>
          <w:rFonts w:ascii="Times New Roman" w:hAnsi="Times New Roman" w:cs="Times New Roman"/>
        </w:rPr>
        <w:t xml:space="preserve"> усі частини мови;</w:t>
      </w:r>
    </w:p>
    <w:p w:rsidR="00526A9F" w:rsidRPr="00C74988" w:rsidRDefault="00526A9F" w:rsidP="00526A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навчитися розрізняти</w:t>
      </w:r>
      <w:r>
        <w:rPr>
          <w:rFonts w:ascii="Times New Roman" w:hAnsi="Times New Roman" w:cs="Times New Roman"/>
        </w:rPr>
        <w:t xml:space="preserve"> і вирізняти</w:t>
      </w:r>
      <w:r w:rsidRPr="00C74988">
        <w:rPr>
          <w:rFonts w:ascii="Times New Roman" w:hAnsi="Times New Roman" w:cs="Times New Roman"/>
        </w:rPr>
        <w:t xml:space="preserve"> самостійні і службові частини мови;</w:t>
      </w:r>
    </w:p>
    <w:p w:rsidR="00526A9F" w:rsidRPr="00C74988" w:rsidRDefault="00526A9F" w:rsidP="00526A9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 xml:space="preserve">навчитися </w:t>
      </w:r>
      <w:r>
        <w:rPr>
          <w:rFonts w:ascii="Times New Roman" w:hAnsi="Times New Roman" w:cs="Times New Roman"/>
        </w:rPr>
        <w:t>складати казки, використовуючи усі частини мови</w:t>
      </w:r>
    </w:p>
    <w:p w:rsidR="00526A9F" w:rsidRPr="00C74988" w:rsidRDefault="00526A9F" w:rsidP="00526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Скільки в українській мові частин мови?(10)</w:t>
      </w:r>
    </w:p>
    <w:p w:rsidR="00526A9F" w:rsidRPr="00C74988" w:rsidRDefault="00526A9F" w:rsidP="00526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На які групи поділяються частини мови?(самостійні і службові)</w:t>
      </w:r>
    </w:p>
    <w:p w:rsidR="00526A9F" w:rsidRPr="00C74988" w:rsidRDefault="00526A9F" w:rsidP="00526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Скільки самостійних частин мови?(6)</w:t>
      </w:r>
    </w:p>
    <w:p w:rsidR="00526A9F" w:rsidRPr="00C74988" w:rsidRDefault="00526A9F" w:rsidP="00526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Чому ми ці частини називаємо самостійними? (вони мають лексичні значення (називають предмети, дії, ознаки, кількість) мають морфологічні ознаки  (рід, число, відмінок, час, особу) і є членами речення)</w:t>
      </w:r>
    </w:p>
    <w:p w:rsidR="00526A9F" w:rsidRPr="00C74988" w:rsidRDefault="00526A9F" w:rsidP="00526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Скільки службових? (3)</w:t>
      </w:r>
    </w:p>
    <w:p w:rsidR="00526A9F" w:rsidRPr="00C74988" w:rsidRDefault="00526A9F" w:rsidP="00526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lastRenderedPageBreak/>
        <w:t>Яка роль службових частин мови?(зв’язок слів між собою, творення нових слів)</w:t>
      </w:r>
    </w:p>
    <w:p w:rsidR="00526A9F" w:rsidRPr="00C74988" w:rsidRDefault="00526A9F" w:rsidP="00526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Яких частин мови більше і наскільки?(самостійних більше на 3)</w:t>
      </w:r>
    </w:p>
    <w:p w:rsidR="00526A9F" w:rsidRDefault="00526A9F" w:rsidP="00526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74988">
        <w:rPr>
          <w:rFonts w:ascii="Times New Roman" w:hAnsi="Times New Roman" w:cs="Times New Roman"/>
        </w:rPr>
        <w:t>Як називається особлива частина мови, що не є ні самостійною, ні службовою? (вигук)</w:t>
      </w:r>
    </w:p>
    <w:p w:rsidR="00526A9F" w:rsidRPr="00F9295A" w:rsidRDefault="00526A9F" w:rsidP="00526A9F">
      <w:pPr>
        <w:ind w:left="720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F9295A">
        <w:rPr>
          <w:rFonts w:ascii="Times New Roman" w:hAnsi="Times New Roman" w:cs="Times New Roman"/>
          <w:sz w:val="28"/>
          <w:lang w:val="uk-UA"/>
        </w:rPr>
        <w:t>Супер</w:t>
      </w:r>
      <w:proofErr w:type="spellEnd"/>
      <w:r w:rsidRPr="00F9295A">
        <w:rPr>
          <w:rFonts w:ascii="Times New Roman" w:hAnsi="Times New Roman" w:cs="Times New Roman"/>
          <w:sz w:val="28"/>
          <w:lang w:val="uk-UA"/>
        </w:rPr>
        <w:t>! Молодці!</w:t>
      </w:r>
      <w:r>
        <w:rPr>
          <w:rFonts w:ascii="Times New Roman" w:hAnsi="Times New Roman" w:cs="Times New Roman"/>
          <w:sz w:val="28"/>
          <w:lang w:val="uk-UA"/>
        </w:rPr>
        <w:t xml:space="preserve"> Запрошую вас до роботи у своїх групах.</w:t>
      </w:r>
    </w:p>
    <w:p w:rsidR="00526A9F" w:rsidRDefault="00526A9F" w:rsidP="00526A9F">
      <w:pPr>
        <w:pStyle w:val="a3"/>
        <w:ind w:left="0" w:firstLine="0"/>
        <w:rPr>
          <w:rFonts w:ascii="Times New Roman" w:hAnsi="Times New Roman" w:cs="Times New Roman"/>
          <w:szCs w:val="28"/>
        </w:rPr>
      </w:pPr>
      <w:r w:rsidRPr="000633EB">
        <w:rPr>
          <w:rFonts w:ascii="Times New Roman" w:hAnsi="Times New Roman" w:cs="Times New Roman"/>
          <w:b/>
          <w:szCs w:val="28"/>
        </w:rPr>
        <w:t>Домашнє завдання</w:t>
      </w:r>
      <w:r>
        <w:rPr>
          <w:rFonts w:ascii="Times New Roman" w:hAnsi="Times New Roman" w:cs="Times New Roman"/>
          <w:szCs w:val="28"/>
        </w:rPr>
        <w:t>.</w:t>
      </w:r>
    </w:p>
    <w:p w:rsidR="00526A9F" w:rsidRDefault="00526A9F" w:rsidP="00526A9F">
      <w:pPr>
        <w:pStyle w:val="a3"/>
        <w:ind w:left="0" w:firstLine="0"/>
        <w:rPr>
          <w:rFonts w:ascii="Times New Roman" w:hAnsi="Times New Roman" w:cs="Times New Roman"/>
          <w:szCs w:val="28"/>
          <w:lang w:val="ru-RU"/>
        </w:rPr>
      </w:pPr>
      <w:r>
        <w:rPr>
          <w:rFonts w:ascii="Times New Roman" w:hAnsi="Times New Roman" w:cs="Times New Roman"/>
          <w:szCs w:val="28"/>
        </w:rPr>
        <w:t>Опрацювати параграф 22,виконати вправу 188</w:t>
      </w:r>
    </w:p>
    <w:p w:rsidR="0089439E" w:rsidRDefault="0089439E"/>
    <w:sectPr w:rsidR="0089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64B6D"/>
    <w:multiLevelType w:val="hybridMultilevel"/>
    <w:tmpl w:val="1DE2A818"/>
    <w:lvl w:ilvl="0" w:tplc="1F602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707198"/>
    <w:multiLevelType w:val="hybridMultilevel"/>
    <w:tmpl w:val="BCBA9AAA"/>
    <w:lvl w:ilvl="0" w:tplc="69A674D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526A9F"/>
    <w:rsid w:val="00526A9F"/>
    <w:rsid w:val="00894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A9F"/>
    <w:pPr>
      <w:spacing w:after="0" w:line="240" w:lineRule="auto"/>
      <w:ind w:left="720" w:firstLine="567"/>
      <w:contextualSpacing/>
    </w:pPr>
    <w:rPr>
      <w:rFonts w:ascii="Georgia" w:eastAsiaTheme="minorHAnsi" w:hAnsi="Georgia"/>
      <w:sz w:val="28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2022-11-25T08:13:00Z</dcterms:created>
  <dcterms:modified xsi:type="dcterms:W3CDTF">2022-11-25T08:13:00Z</dcterms:modified>
</cp:coreProperties>
</file>