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6A" w:rsidRPr="00E70896" w:rsidRDefault="0004546A" w:rsidP="007D50E3">
      <w:pPr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  <w:lang w:val="uk-UA"/>
        </w:rPr>
      </w:pPr>
    </w:p>
    <w:p w:rsidR="0004546A" w:rsidRPr="00550AF8" w:rsidRDefault="00550AF8" w:rsidP="0004546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Урок </w:t>
      </w:r>
    </w:p>
    <w:p w:rsidR="0004546A" w:rsidRPr="00FA2A19" w:rsidRDefault="0004546A" w:rsidP="0004546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Виб</w:t>
      </w:r>
      <w:proofErr w:type="spellEnd"/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</w:t>
      </w:r>
      <w:proofErr w:type="gramStart"/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End"/>
      <w:r w:rsidR="00EC430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та обґрунтування теми </w:t>
      </w:r>
      <w:proofErr w:type="spellStart"/>
      <w:r w:rsidR="00EC430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проє</w:t>
      </w:r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кту</w:t>
      </w:r>
      <w:proofErr w:type="spellEnd"/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(виду </w:t>
      </w:r>
      <w:proofErr w:type="spellStart"/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брелока</w:t>
      </w:r>
      <w:proofErr w:type="spellEnd"/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). Пл</w:t>
      </w:r>
      <w:r w:rsidR="00EC430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анування роботи з виконання </w:t>
      </w:r>
      <w:proofErr w:type="spellStart"/>
      <w:r w:rsidR="00EC430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проє</w:t>
      </w:r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кту</w:t>
      </w:r>
      <w:proofErr w:type="spellEnd"/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5C2EFA" w:rsidRPr="00FA2A19" w:rsidRDefault="005C2EFA" w:rsidP="007D50E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="00550AF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навчитись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вибирати та</w:t>
      </w:r>
      <w:r w:rsidRPr="005C2EF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EC430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обґрунтувати тему </w:t>
      </w:r>
      <w:proofErr w:type="spellStart"/>
      <w:r w:rsidR="00EC430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проє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кту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(виду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брелока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) та п</w:t>
      </w:r>
      <w:r w:rsidR="00EC430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ланувати роботу з виконання </w:t>
      </w:r>
      <w:proofErr w:type="spellStart"/>
      <w:r w:rsidR="00EC430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проє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кту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5D26E9" w:rsidRPr="00FA2A19" w:rsidRDefault="005D26E9" w:rsidP="003473F5">
      <w:pPr>
        <w:widowControl w:val="0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Хід </w:t>
      </w:r>
      <w:r w:rsidR="00550AF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уроку</w:t>
      </w:r>
    </w:p>
    <w:p w:rsidR="004D105E" w:rsidRPr="00FA2A19" w:rsidRDefault="004D105E" w:rsidP="004D105E">
      <w:pPr>
        <w:widowControl w:val="0"/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Девіз нашої роботи: </w:t>
      </w:r>
    </w:p>
    <w:p w:rsidR="004D105E" w:rsidRPr="00FA2A19" w:rsidRDefault="004D105E" w:rsidP="004D105E">
      <w:pPr>
        <w:widowControl w:val="0"/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Без явно посиленої працьовитості немає ні талантів, ні геніїв.</w:t>
      </w:r>
    </w:p>
    <w:p w:rsidR="004D105E" w:rsidRPr="00FA2A19" w:rsidRDefault="004D105E" w:rsidP="004D105E">
      <w:pPr>
        <w:widowControl w:val="0"/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2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</w:t>
      </w:r>
      <w:r w:rsidRPr="00FA2A1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Дмитро Менделєєв</w:t>
      </w:r>
      <w:r w:rsidRPr="00FA2A1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6237D3" w:rsidRPr="00FA2A19" w:rsidRDefault="006237D3" w:rsidP="003473F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26E9" w:rsidRPr="00FA2A19" w:rsidRDefault="004D105E" w:rsidP="003473F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5D26E9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Сьогодні</w:t>
      </w:r>
      <w:r w:rsidR="000226F1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5D26E9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 час заняття ми з вами продовжимо ціка</w:t>
      </w:r>
      <w:r w:rsidR="000226F1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ву і захоплюючу подорож до </w:t>
      </w:r>
      <w:r w:rsidR="005D26E9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країни декоративно – ужи</w:t>
      </w:r>
      <w:r w:rsidR="002E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="005D26E9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кового мистецтва.  А щоб вона була саме такою і ви впевнено почувалися, на </w:t>
      </w:r>
      <w:r w:rsidR="002E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уроці у</w:t>
      </w:r>
      <w:r w:rsidR="005D26E9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нас ма</w:t>
      </w:r>
      <w:r w:rsidR="000226F1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 панувати атмосфера  злагоди та </w:t>
      </w:r>
      <w:r w:rsidR="005D26E9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довіри.</w:t>
      </w:r>
    </w:p>
    <w:p w:rsidR="005D26E9" w:rsidRPr="00FA2A19" w:rsidRDefault="005D26E9" w:rsidP="000226F1">
      <w:pPr>
        <w:pStyle w:val="a3"/>
        <w:widowControl w:val="0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 ви розумієте, що таке</w:t>
      </w:r>
      <w:r w:rsidR="00C42C21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брелок</w:t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</w:t>
      </w:r>
      <w:r w:rsidR="000226F1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Діти ви</w:t>
      </w:r>
      <w:r w:rsidR="000226F1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словлюють думки з цього питання).</w:t>
      </w:r>
    </w:p>
    <w:p w:rsidR="004D105E" w:rsidRPr="00550AF8" w:rsidRDefault="00FA2A19" w:rsidP="004D105E">
      <w:pPr>
        <w:pStyle w:val="a3"/>
        <w:widowControl w:val="0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="004D105E" w:rsidRPr="00FA2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Брело́к</w:t>
      </w:r>
      <w:proofErr w:type="spellEnd"/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(від</w:t>
      </w:r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8" w:history="1">
        <w:proofErr w:type="spellStart"/>
        <w:r w:rsidR="004D105E" w:rsidRPr="00FA2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фр</w:t>
        </w:r>
        <w:proofErr w:type="spellEnd"/>
        <w:r w:rsidR="004D105E" w:rsidRPr="00FA2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.</w:t>
        </w:r>
      </w:hyperlink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4D105E" w:rsidRPr="00FA2A1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fr-FR"/>
        </w:rPr>
        <w:t>breloque</w:t>
      </w:r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«амулет»),</w:t>
      </w:r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history="1">
        <w:r w:rsidR="004D105E" w:rsidRPr="00FA2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розм</w:t>
        </w:r>
      </w:hyperlink>
      <w:hyperlink r:id="rId10" w:history="1">
        <w:r w:rsidR="004D105E" w:rsidRPr="00FA2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.</w:t>
        </w:r>
      </w:hyperlink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4D105E" w:rsidRPr="00550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дармови́с</w:t>
      </w:r>
      <w:proofErr w:type="spellEnd"/>
      <w:r w:rsidR="004D105E" w:rsidRPr="00550A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4D105E" w:rsidRPr="00550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дармові́с</w:t>
      </w:r>
      <w:proofErr w:type="spellEnd"/>
      <w:r w:rsidR="004D105E" w:rsidRPr="00550A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4D105E"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4D105E" w:rsidRPr="00FA2A19" w:rsidRDefault="004D105E" w:rsidP="004D105E">
      <w:pPr>
        <w:pStyle w:val="a3"/>
        <w:widowControl w:val="0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A2A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при́чепка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аксесуар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прикраса,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виконана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вигляді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ідвіски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ланцюжку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браслеті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кільці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 </w:t>
      </w:r>
      <w:proofErr w:type="spellStart"/>
      <w:r w:rsidR="009632EE" w:rsidRPr="00FA2A19">
        <w:rPr>
          <w:color w:val="000000" w:themeColor="text1"/>
          <w:sz w:val="28"/>
          <w:szCs w:val="28"/>
        </w:rPr>
        <w:fldChar w:fldCharType="begin"/>
      </w:r>
      <w:r w:rsidR="00230A4B" w:rsidRPr="00FA2A19">
        <w:rPr>
          <w:color w:val="000000" w:themeColor="text1"/>
          <w:sz w:val="28"/>
          <w:szCs w:val="28"/>
        </w:rPr>
        <w:instrText>HYPERLINK "https://uk.wikipedia.org/wiki/%D0%9A%D0%BB%D1%8E%D1%87_(%D0%B7%D0%B0%D0%BC%D0%BA%D0%BE%D0%B2%D0%B8%D0%B9)"</w:instrText>
      </w:r>
      <w:r w:rsidR="009632EE" w:rsidRPr="00FA2A19">
        <w:rPr>
          <w:color w:val="000000" w:themeColor="text1"/>
          <w:sz w:val="28"/>
          <w:szCs w:val="28"/>
        </w:rPr>
        <w:fldChar w:fldCharType="separate"/>
      </w:r>
      <w:r w:rsidRPr="00FA2A1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ключів</w:t>
      </w:r>
      <w:proofErr w:type="spellEnd"/>
      <w:r w:rsidR="009632EE" w:rsidRPr="00FA2A19">
        <w:rPr>
          <w:color w:val="000000" w:themeColor="text1"/>
          <w:sz w:val="28"/>
          <w:szCs w:val="28"/>
        </w:rPr>
        <w:fldChar w:fldCharType="end"/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ін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Брелоки (часто неправильно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кажуть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брелки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́»)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зазвичай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використовуються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декоративною та рекламною метою. Брелок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корисну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бути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мін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і-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ліхтариком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дистанційним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пультом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автомобіля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="009632EE" w:rsidRPr="00FA2A19">
        <w:rPr>
          <w:color w:val="000000" w:themeColor="text1"/>
          <w:sz w:val="28"/>
          <w:szCs w:val="28"/>
        </w:rPr>
        <w:fldChar w:fldCharType="begin"/>
      </w:r>
      <w:r w:rsidR="00230A4B" w:rsidRPr="00FA2A19">
        <w:rPr>
          <w:color w:val="000000" w:themeColor="text1"/>
          <w:sz w:val="28"/>
          <w:szCs w:val="28"/>
        </w:rPr>
        <w:instrText>HYPERLINK "https://uk.wikipedia.org/wiki/%D0%92%D1%96%D0%B4%D0%BA%D1%80%D0%B8%D0%B2%D0%B0%D1%87%D0%BA%D0%B0"</w:instrText>
      </w:r>
      <w:r w:rsidR="009632EE" w:rsidRPr="00FA2A19">
        <w:rPr>
          <w:color w:val="000000" w:themeColor="text1"/>
          <w:sz w:val="28"/>
          <w:szCs w:val="28"/>
        </w:rPr>
        <w:fldChar w:fldCharType="separate"/>
      </w:r>
      <w:r w:rsidRPr="00FA2A1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відкривачкою</w:t>
      </w:r>
      <w:proofErr w:type="spellEnd"/>
      <w:r w:rsidR="009632EE" w:rsidRPr="00FA2A19">
        <w:rPr>
          <w:color w:val="000000" w:themeColor="text1"/>
          <w:sz w:val="28"/>
          <w:szCs w:val="28"/>
        </w:rPr>
        <w:fldChar w:fldCharType="end"/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для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пляшок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D105E" w:rsidRPr="00FA2A19" w:rsidRDefault="004D105E" w:rsidP="004D105E">
      <w:pPr>
        <w:pStyle w:val="a3"/>
        <w:widowControl w:val="0"/>
        <w:spacing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Брелок 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иповий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9632EE" w:rsidRPr="00FA2A19">
        <w:rPr>
          <w:color w:val="000000" w:themeColor="text1"/>
          <w:sz w:val="28"/>
          <w:szCs w:val="28"/>
        </w:rPr>
        <w:fldChar w:fldCharType="begin"/>
      </w:r>
      <w:r w:rsidR="00230A4B" w:rsidRPr="00FA2A19">
        <w:rPr>
          <w:color w:val="000000" w:themeColor="text1"/>
          <w:sz w:val="28"/>
          <w:szCs w:val="28"/>
        </w:rPr>
        <w:instrText>HYPERLINK "https://uk.wikipedia.org/wiki/%D0%A1%D1%83%D0%B2%D0%B5%D0%BD%D1%96%D1%80"</w:instrText>
      </w:r>
      <w:r w:rsidR="009632EE" w:rsidRPr="00FA2A19">
        <w:rPr>
          <w:color w:val="000000" w:themeColor="text1"/>
          <w:sz w:val="28"/>
          <w:szCs w:val="28"/>
        </w:rPr>
        <w:fldChar w:fldCharType="separate"/>
      </w:r>
      <w:r w:rsidRPr="00FA2A1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сувенір</w:t>
      </w:r>
      <w:proofErr w:type="spellEnd"/>
      <w:r w:rsidR="009632EE" w:rsidRPr="00FA2A19">
        <w:rPr>
          <w:color w:val="000000" w:themeColor="text1"/>
          <w:sz w:val="28"/>
          <w:szCs w:val="28"/>
        </w:rPr>
        <w:fldChar w:fldCharType="end"/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9632EE" w:rsidRPr="00FA2A19">
        <w:rPr>
          <w:color w:val="000000" w:themeColor="text1"/>
          <w:sz w:val="28"/>
          <w:szCs w:val="28"/>
        </w:rPr>
        <w:fldChar w:fldCharType="begin"/>
      </w:r>
      <w:r w:rsidR="00230A4B" w:rsidRPr="00FA2A19">
        <w:rPr>
          <w:color w:val="000000" w:themeColor="text1"/>
          <w:sz w:val="28"/>
          <w:szCs w:val="28"/>
        </w:rPr>
        <w:instrText>HYPERLINK "https://uk.wikipedia.org/wiki/%D0%9F%D0%BE%D0%B4%D0%B0%D1%80%D1%83%D0%BD%D0%BE%D0%BA"</w:instrText>
      </w:r>
      <w:r w:rsidR="009632EE" w:rsidRPr="00FA2A19">
        <w:rPr>
          <w:color w:val="000000" w:themeColor="text1"/>
          <w:sz w:val="28"/>
          <w:szCs w:val="28"/>
        </w:rPr>
        <w:fldChar w:fldCharType="separate"/>
      </w:r>
      <w:r w:rsidRPr="00FA2A1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подарунок</w:t>
      </w:r>
      <w:proofErr w:type="spellEnd"/>
      <w:r w:rsidR="009632EE" w:rsidRPr="00FA2A19">
        <w:rPr>
          <w:color w:val="000000" w:themeColor="text1"/>
          <w:sz w:val="28"/>
          <w:szCs w:val="28"/>
        </w:rPr>
        <w:fldChar w:fldCharType="end"/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550AF8" w:rsidRDefault="00550AF8" w:rsidP="00550AF8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50AF8" w:rsidRDefault="00550AF8" w:rsidP="00550AF8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B45D1" w:rsidRPr="00FA2A19" w:rsidRDefault="00AB45D1" w:rsidP="00AB45D1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Все життя складається з дрібниць і з цим важко посперечатися. Адже якщо тільки задуматися, яким би нудним був побут, якби в ньому були відсутні такі дрібні, але незамінні речі як</w:t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history="1">
        <w:proofErr w:type="spellStart"/>
        <w:r w:rsidRPr="00FA2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брел</w:t>
        </w:r>
        <w:r w:rsidR="00CF087A" w:rsidRPr="00FA2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о</w:t>
        </w:r>
        <w:r w:rsidRPr="00FA2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ки</w:t>
        </w:r>
        <w:proofErr w:type="spellEnd"/>
      </w:hyperlink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ключів, різні підвіски, дрібні прикраси для сумок, телефонів, флешок і т.д. Тим більше кожна така штучка, на перший погляд здається незначною, може грати певну роль в житті свого власника, і навіть багато чого розповісти про нього.</w:t>
      </w:r>
    </w:p>
    <w:p w:rsidR="004D105E" w:rsidRPr="00FA2A19" w:rsidRDefault="004D105E" w:rsidP="004D105E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E7849" w:rsidRPr="00FA2A19" w:rsidRDefault="006E7849" w:rsidP="004D105E">
      <w:pPr>
        <w:pStyle w:val="a3"/>
        <w:ind w:left="69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4D105E" w:rsidRPr="00FA2A19" w:rsidRDefault="006E7849" w:rsidP="006E7849">
      <w:pPr>
        <w:pStyle w:val="a3"/>
        <w:ind w:left="69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Історія появи брелоків</w:t>
      </w:r>
    </w:p>
    <w:p w:rsidR="004D105E" w:rsidRPr="00FA2A19" w:rsidRDefault="004D105E" w:rsidP="004D105E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</w:t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хто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зна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брелоки  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з'явилися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середньовіччі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вони представляли собою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маленькі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монетки,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знатні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вельможі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вішали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ланцюжки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скрізь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ходили з ними. У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часи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був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своє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ідний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відмітний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знак. </w:t>
      </w:r>
    </w:p>
    <w:p w:rsidR="004D105E" w:rsidRPr="00FA2A19" w:rsidRDefault="004D105E" w:rsidP="004D105E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ізніше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роль брел</w:t>
      </w:r>
      <w:r w:rsidR="002E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більш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значною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несла в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собі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сенс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показати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перевагу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свого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володаря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робити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дорогоцінних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металів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прикрашати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різними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гравіруваннями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камінням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Примітно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раніше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металеві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брел</w:t>
      </w:r>
      <w:r w:rsidR="002E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носили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представники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привілейованої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знаті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обох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статей, то з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середини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століття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стало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доступним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чоловіків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багатого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аристократичного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стану. В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час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починає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складатися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особлива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культура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носіння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виробів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D105E" w:rsidRPr="00FA2A19" w:rsidRDefault="004D105E" w:rsidP="004D105E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F087A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Оскільки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вільному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продажу вони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відсутні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виготовлялися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брел</w:t>
      </w:r>
      <w:r w:rsidR="002E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замовлення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переважно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золота,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декорувалися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слоновою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кісткою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дорогоцінним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камінням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носилися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своїми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власниками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ланцюжку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Чим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брелоків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ланцюжку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враження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справляв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власник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оточуючих</w:t>
      </w:r>
      <w:proofErr w:type="spellEnd"/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часи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брелоки представляли собою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унікальні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вражаючі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своєю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витонченістю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мініатюрні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штучки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химерних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форм, головною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рисою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була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ексклюзивність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Зустріти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однакових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брел</w:t>
      </w:r>
      <w:r w:rsidR="002E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важко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вони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відмітним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знаком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представників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певного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клубу.</w:t>
      </w:r>
    </w:p>
    <w:p w:rsidR="00550AF8" w:rsidRDefault="00550AF8" w:rsidP="006E7849">
      <w:pPr>
        <w:pStyle w:val="a3"/>
        <w:ind w:left="69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4D105E" w:rsidRPr="00FA2A19" w:rsidRDefault="004D105E" w:rsidP="006E7849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D105E" w:rsidRPr="002E4ECD" w:rsidRDefault="004D105E" w:rsidP="002E4ECD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середини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століття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брелоки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помітно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втрачають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актуальність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скорочується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декількох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штук, і вони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відіграють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такої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значної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ролі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іміджі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аристократів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часу брелоки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починають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дещо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іншу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з'єднання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ключів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нині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найчастіше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вони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цією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метою. В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даний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звичайні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брелоки для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ключів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купити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будь-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кіоску</w:t>
      </w:r>
      <w:proofErr w:type="spellEnd"/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канцелярських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товарів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книжковому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магазині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D105E" w:rsidRPr="00FA2A19" w:rsidRDefault="004D105E" w:rsidP="004D105E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А ось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другої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половини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минулого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століття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популярність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брел</w:t>
      </w:r>
      <w:r w:rsidR="002E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кі</w:t>
      </w:r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почина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знову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набирати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силу.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обумовлено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появою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модифікованих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моделей,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почали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поєднувати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собі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ізні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потрібні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побуті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дрібниці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ліхтарики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відкривачки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пляшок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запальнички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мініатюрні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ручки і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інш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Особливої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почала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набувати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така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послуга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 брел</w:t>
      </w:r>
      <w:r w:rsidR="002E4E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замовлення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B45D1" w:rsidRPr="00FA2A19" w:rsidRDefault="004D105E" w:rsidP="004D105E">
      <w:pPr>
        <w:pStyle w:val="a3"/>
        <w:ind w:left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Але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справжнього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апогею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виготовлення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продаж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брелоків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досягла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появою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ільникових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телефонів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Тепер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вони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грають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роль не просто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симпатичної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дрібниці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стали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стильним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>аксесуаром</w:t>
      </w:r>
      <w:proofErr w:type="spellEnd"/>
      <w:r w:rsidRPr="00FA2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42C21" w:rsidRPr="00FA2A19" w:rsidRDefault="00AB45D1" w:rsidP="004D105E">
      <w:pPr>
        <w:widowControl w:val="0"/>
        <w:spacing w:line="24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</w:p>
    <w:p w:rsidR="00383EEC" w:rsidRPr="00FA2A19" w:rsidRDefault="00383EEC" w:rsidP="00E70896">
      <w:pPr>
        <w:widowControl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E7849" w:rsidRPr="00FA2A19" w:rsidRDefault="006E7849" w:rsidP="006E7849">
      <w:pPr>
        <w:pStyle w:val="a3"/>
        <w:widowControl w:val="0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54077" w:rsidRPr="00FA2A19" w:rsidRDefault="00454077" w:rsidP="0045407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Послідовність виконання практичної роботи</w:t>
      </w:r>
    </w:p>
    <w:p w:rsidR="00454077" w:rsidRPr="00FA2A19" w:rsidRDefault="00454077" w:rsidP="00454077">
      <w:pPr>
        <w:pStyle w:val="1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FA2A19">
        <w:rPr>
          <w:color w:val="000000" w:themeColor="text1"/>
          <w:sz w:val="28"/>
          <w:szCs w:val="28"/>
          <w:lang w:val="uk-UA"/>
        </w:rPr>
        <w:t>Визначення завдань практичної роботи.</w:t>
      </w:r>
      <w:r w:rsidRPr="00FA2A19">
        <w:rPr>
          <w:rFonts w:eastAsia="Times New Roman"/>
          <w:snapToGrid w:val="0"/>
          <w:color w:val="000000" w:themeColor="text1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</w:p>
    <w:p w:rsidR="00454077" w:rsidRPr="00FA2A19" w:rsidRDefault="00454077" w:rsidP="00454077">
      <w:pPr>
        <w:pStyle w:val="1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FA2A19">
        <w:rPr>
          <w:color w:val="000000" w:themeColor="text1"/>
          <w:sz w:val="28"/>
          <w:szCs w:val="28"/>
          <w:lang w:val="uk-UA"/>
        </w:rPr>
        <w:t>Організація  безпечної праці на робочих місцях та санітарно-гігієнічні вимоги під час виконання завдань практичної роботи.</w:t>
      </w:r>
    </w:p>
    <w:p w:rsidR="00454077" w:rsidRPr="00FA2A19" w:rsidRDefault="00454077" w:rsidP="00454077">
      <w:pPr>
        <w:pStyle w:val="1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FA2A19">
        <w:rPr>
          <w:color w:val="000000" w:themeColor="text1"/>
          <w:sz w:val="28"/>
          <w:szCs w:val="28"/>
          <w:lang w:val="uk-UA"/>
        </w:rPr>
        <w:t xml:space="preserve">Самостійне виконання завдання практичної роботи за інструкційними картками. </w:t>
      </w:r>
    </w:p>
    <w:p w:rsidR="00454077" w:rsidRPr="00FA2A19" w:rsidRDefault="00454077" w:rsidP="00454077">
      <w:pPr>
        <w:pStyle w:val="1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FA2A19">
        <w:rPr>
          <w:color w:val="000000" w:themeColor="text1"/>
          <w:sz w:val="28"/>
          <w:szCs w:val="28"/>
          <w:lang w:val="uk-UA"/>
        </w:rPr>
        <w:t>Контроль з метою виявлення недоліків у знаннях та вміннях учнів.</w:t>
      </w:r>
    </w:p>
    <w:p w:rsidR="00454077" w:rsidRPr="00FA2A19" w:rsidRDefault="00454077" w:rsidP="00454077">
      <w:pPr>
        <w:pStyle w:val="1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FA2A19">
        <w:rPr>
          <w:color w:val="000000" w:themeColor="text1"/>
          <w:sz w:val="28"/>
          <w:szCs w:val="28"/>
          <w:lang w:val="uk-UA"/>
        </w:rPr>
        <w:t>Самоконтроль та взаємоконтроль (обмін роботами та їх аналіз).</w:t>
      </w:r>
    </w:p>
    <w:p w:rsidR="00454077" w:rsidRPr="00FA2A19" w:rsidRDefault="00454077" w:rsidP="00454077">
      <w:pPr>
        <w:pStyle w:val="1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FA2A19">
        <w:rPr>
          <w:color w:val="000000" w:themeColor="text1"/>
          <w:sz w:val="28"/>
          <w:szCs w:val="28"/>
          <w:lang w:val="uk-UA"/>
        </w:rPr>
        <w:t>Підбиття підсумків практичної роботи:</w:t>
      </w:r>
    </w:p>
    <w:p w:rsidR="00454077" w:rsidRPr="00FA2A19" w:rsidRDefault="00454077" w:rsidP="00454077">
      <w:pPr>
        <w:pStyle w:val="1"/>
        <w:spacing w:line="360" w:lineRule="auto"/>
        <w:rPr>
          <w:color w:val="000000" w:themeColor="text1"/>
          <w:sz w:val="28"/>
          <w:szCs w:val="28"/>
          <w:lang w:val="uk-UA"/>
        </w:rPr>
      </w:pPr>
      <w:r w:rsidRPr="00FA2A19">
        <w:rPr>
          <w:color w:val="000000" w:themeColor="text1"/>
          <w:sz w:val="28"/>
          <w:szCs w:val="28"/>
          <w:lang w:val="uk-UA"/>
        </w:rPr>
        <w:t>а) демонстрація кращих робіт;</w:t>
      </w:r>
    </w:p>
    <w:p w:rsidR="00454077" w:rsidRPr="00FA2A19" w:rsidRDefault="00454077" w:rsidP="00454077">
      <w:pPr>
        <w:pStyle w:val="1"/>
        <w:spacing w:line="360" w:lineRule="auto"/>
        <w:rPr>
          <w:color w:val="000000" w:themeColor="text1"/>
          <w:sz w:val="28"/>
          <w:szCs w:val="28"/>
          <w:lang w:val="uk-UA"/>
        </w:rPr>
      </w:pPr>
      <w:r w:rsidRPr="00FA2A19">
        <w:rPr>
          <w:color w:val="000000" w:themeColor="text1"/>
          <w:sz w:val="28"/>
          <w:szCs w:val="28"/>
          <w:lang w:val="uk-UA"/>
        </w:rPr>
        <w:t>б) аналіз недоліків у результатах роботи та шляхи їх усунення.</w:t>
      </w:r>
    </w:p>
    <w:p w:rsidR="00454077" w:rsidRPr="00FA2A19" w:rsidRDefault="00454077" w:rsidP="00661471">
      <w:pPr>
        <w:pStyle w:val="1"/>
        <w:spacing w:line="360" w:lineRule="auto"/>
        <w:rPr>
          <w:color w:val="000000" w:themeColor="text1"/>
          <w:sz w:val="28"/>
          <w:szCs w:val="28"/>
          <w:lang w:val="uk-UA"/>
        </w:rPr>
      </w:pPr>
      <w:r w:rsidRPr="00FA2A19">
        <w:rPr>
          <w:color w:val="000000" w:themeColor="text1"/>
          <w:sz w:val="28"/>
          <w:szCs w:val="28"/>
          <w:lang w:val="uk-UA"/>
        </w:rPr>
        <w:t>в) оцінювання результатів практичної роботи;</w:t>
      </w:r>
    </w:p>
    <w:p w:rsidR="008C3EC1" w:rsidRPr="00FA2A19" w:rsidRDefault="008C3EC1" w:rsidP="003473F5">
      <w:pPr>
        <w:widowControl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1CEF" w:rsidRPr="00FA2A19" w:rsidRDefault="005D26E9" w:rsidP="003473F5">
      <w:pPr>
        <w:widowControl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gramStart"/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ІІ</w:t>
      </w:r>
      <w:r w:rsidR="000F1AAB"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proofErr w:type="gramEnd"/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Домашнє завдання</w:t>
      </w:r>
      <w:r w:rsidR="00281CEF"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732EDE" w:rsidRDefault="00281CEF" w:rsidP="003473F5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2A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32EDE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Опрацювати матеріал з теми</w:t>
      </w:r>
      <w:r w:rsidR="006614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р</w:t>
      </w:r>
      <w:r w:rsidR="00732EDE" w:rsidRPr="00FA2A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озробити шаблони для майбутнього виробу.</w:t>
      </w:r>
    </w:p>
    <w:p w:rsidR="007E41C6" w:rsidRDefault="007E41C6" w:rsidP="007E41C6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7E41C6" w:rsidRDefault="007E41C6" w:rsidP="007E41C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7E41C6" w:rsidRPr="007E41C6" w:rsidRDefault="007E41C6" w:rsidP="003473F5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661471" w:rsidRDefault="00661471" w:rsidP="003473F5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86F12" w:rsidRDefault="00B86F12" w:rsidP="004C444C">
      <w:pPr>
        <w:widowControl w:val="0"/>
        <w:spacing w:line="240" w:lineRule="auto"/>
        <w:jc w:val="right"/>
        <w:rPr>
          <w:rFonts w:ascii="Times New Roman" w:hAnsi="Times New Roman" w:cs="Times New Roman"/>
          <w:i/>
          <w:color w:val="000000" w:themeColor="text1"/>
          <w:sz w:val="24"/>
          <w:szCs w:val="28"/>
          <w:lang w:val="uk-UA"/>
        </w:rPr>
      </w:pPr>
    </w:p>
    <w:p w:rsidR="00B86F12" w:rsidRDefault="00B86F12" w:rsidP="004C444C">
      <w:pPr>
        <w:widowControl w:val="0"/>
        <w:spacing w:line="240" w:lineRule="auto"/>
        <w:jc w:val="right"/>
        <w:rPr>
          <w:rFonts w:ascii="Times New Roman" w:hAnsi="Times New Roman" w:cs="Times New Roman"/>
          <w:i/>
          <w:color w:val="000000" w:themeColor="text1"/>
          <w:sz w:val="24"/>
          <w:szCs w:val="28"/>
          <w:lang w:val="uk-UA"/>
        </w:rPr>
      </w:pPr>
    </w:p>
    <w:sectPr w:rsidR="00B86F12" w:rsidSect="0004546A">
      <w:footerReference w:type="default" r:id="rId12"/>
      <w:type w:val="continuous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91B" w:rsidRDefault="00A5591B" w:rsidP="0004546A">
      <w:pPr>
        <w:spacing w:after="0" w:line="240" w:lineRule="auto"/>
      </w:pPr>
      <w:r>
        <w:separator/>
      </w:r>
    </w:p>
  </w:endnote>
  <w:endnote w:type="continuationSeparator" w:id="0">
    <w:p w:rsidR="00A5591B" w:rsidRDefault="00A5591B" w:rsidP="0004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4032"/>
      <w:docPartObj>
        <w:docPartGallery w:val="Page Numbers (Bottom of Page)"/>
        <w:docPartUnique/>
      </w:docPartObj>
    </w:sdtPr>
    <w:sdtEndPr/>
    <w:sdtContent>
      <w:p w:rsidR="0004546A" w:rsidRDefault="009632EE">
        <w:pPr>
          <w:pStyle w:val="a9"/>
          <w:jc w:val="right"/>
        </w:pPr>
        <w:r>
          <w:fldChar w:fldCharType="begin"/>
        </w:r>
        <w:r w:rsidR="00D74D2C">
          <w:instrText xml:space="preserve"> PAGE   \* MERGEFORMAT </w:instrText>
        </w:r>
        <w:r>
          <w:fldChar w:fldCharType="separate"/>
        </w:r>
        <w:r w:rsidR="007E41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546A" w:rsidRDefault="0004546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91B" w:rsidRDefault="00A5591B" w:rsidP="0004546A">
      <w:pPr>
        <w:spacing w:after="0" w:line="240" w:lineRule="auto"/>
      </w:pPr>
      <w:r>
        <w:separator/>
      </w:r>
    </w:p>
  </w:footnote>
  <w:footnote w:type="continuationSeparator" w:id="0">
    <w:p w:rsidR="00A5591B" w:rsidRDefault="00A5591B" w:rsidP="0004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20B"/>
    <w:multiLevelType w:val="hybridMultilevel"/>
    <w:tmpl w:val="32CE815E"/>
    <w:lvl w:ilvl="0" w:tplc="5D6EC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EB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EE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C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88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6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89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AD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61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2E2252"/>
    <w:multiLevelType w:val="hybridMultilevel"/>
    <w:tmpl w:val="F718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1D2CE3"/>
    <w:multiLevelType w:val="hybridMultilevel"/>
    <w:tmpl w:val="55224EF6"/>
    <w:lvl w:ilvl="0" w:tplc="CEB8F060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">
    <w:nsid w:val="14A52E63"/>
    <w:multiLevelType w:val="multilevel"/>
    <w:tmpl w:val="911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C30A25"/>
    <w:multiLevelType w:val="hybridMultilevel"/>
    <w:tmpl w:val="87B0E2F2"/>
    <w:lvl w:ilvl="0" w:tplc="C812D9D6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675461"/>
    <w:multiLevelType w:val="hybridMultilevel"/>
    <w:tmpl w:val="955ED8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31665"/>
    <w:multiLevelType w:val="hybridMultilevel"/>
    <w:tmpl w:val="B1302FB8"/>
    <w:lvl w:ilvl="0" w:tplc="29D8A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742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27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8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8A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AE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EC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4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E0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B353DF"/>
    <w:multiLevelType w:val="hybridMultilevel"/>
    <w:tmpl w:val="BD90D7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5984A73"/>
    <w:multiLevelType w:val="hybridMultilevel"/>
    <w:tmpl w:val="E60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14504"/>
    <w:multiLevelType w:val="hybridMultilevel"/>
    <w:tmpl w:val="A1A02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B542F"/>
    <w:multiLevelType w:val="hybridMultilevel"/>
    <w:tmpl w:val="D1CCF6DE"/>
    <w:lvl w:ilvl="0" w:tplc="39E0D5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5A66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74B0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0E4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E32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4E34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4870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EA30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6645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FA2034"/>
    <w:multiLevelType w:val="hybridMultilevel"/>
    <w:tmpl w:val="7004EB3E"/>
    <w:lvl w:ilvl="0" w:tplc="D6FC0D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6626B0"/>
    <w:multiLevelType w:val="hybridMultilevel"/>
    <w:tmpl w:val="12385A66"/>
    <w:lvl w:ilvl="0" w:tplc="557AAC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F012BC"/>
    <w:multiLevelType w:val="hybridMultilevel"/>
    <w:tmpl w:val="E5AA376A"/>
    <w:lvl w:ilvl="0" w:tplc="48125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66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CF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EB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C5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66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6A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85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4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4187528"/>
    <w:multiLevelType w:val="hybridMultilevel"/>
    <w:tmpl w:val="FB383052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13A12"/>
    <w:multiLevelType w:val="hybridMultilevel"/>
    <w:tmpl w:val="1C5A2662"/>
    <w:lvl w:ilvl="0" w:tplc="E620EA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035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02E8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D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90C1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CC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048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072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487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C559F2"/>
    <w:multiLevelType w:val="hybridMultilevel"/>
    <w:tmpl w:val="C074AD7C"/>
    <w:lvl w:ilvl="0" w:tplc="D6FC0D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F59362F"/>
    <w:multiLevelType w:val="hybridMultilevel"/>
    <w:tmpl w:val="CCCC484C"/>
    <w:lvl w:ilvl="0" w:tplc="1FF41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82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2E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A2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6B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429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09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4C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6E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204026C"/>
    <w:multiLevelType w:val="hybridMultilevel"/>
    <w:tmpl w:val="6082C0C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5E3E21"/>
    <w:multiLevelType w:val="hybridMultilevel"/>
    <w:tmpl w:val="654A3CEE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0">
    <w:nsid w:val="67893D2A"/>
    <w:multiLevelType w:val="hybridMultilevel"/>
    <w:tmpl w:val="6B10D130"/>
    <w:lvl w:ilvl="0" w:tplc="CC0C7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FC2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686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78F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2B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7A0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2C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AE5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A4E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FF96755"/>
    <w:multiLevelType w:val="multilevel"/>
    <w:tmpl w:val="C9B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AC6598"/>
    <w:multiLevelType w:val="hybridMultilevel"/>
    <w:tmpl w:val="8586E5B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17"/>
  </w:num>
  <w:num w:numId="6">
    <w:abstractNumId w:val="0"/>
  </w:num>
  <w:num w:numId="7">
    <w:abstractNumId w:val="13"/>
  </w:num>
  <w:num w:numId="8">
    <w:abstractNumId w:val="6"/>
  </w:num>
  <w:num w:numId="9">
    <w:abstractNumId w:val="19"/>
  </w:num>
  <w:num w:numId="10">
    <w:abstractNumId w:val="22"/>
  </w:num>
  <w:num w:numId="11">
    <w:abstractNumId w:val="9"/>
  </w:num>
  <w:num w:numId="12">
    <w:abstractNumId w:val="18"/>
  </w:num>
  <w:num w:numId="13">
    <w:abstractNumId w:val="7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20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E9"/>
    <w:rsid w:val="000226F1"/>
    <w:rsid w:val="00041627"/>
    <w:rsid w:val="0004546A"/>
    <w:rsid w:val="000A763D"/>
    <w:rsid w:val="000F1AAB"/>
    <w:rsid w:val="00152322"/>
    <w:rsid w:val="001B294F"/>
    <w:rsid w:val="00227608"/>
    <w:rsid w:val="00230A4B"/>
    <w:rsid w:val="00281CEF"/>
    <w:rsid w:val="00287C77"/>
    <w:rsid w:val="00290B89"/>
    <w:rsid w:val="002D0FA4"/>
    <w:rsid w:val="002E4ECD"/>
    <w:rsid w:val="003473F5"/>
    <w:rsid w:val="00383EEC"/>
    <w:rsid w:val="003A18D8"/>
    <w:rsid w:val="003B1756"/>
    <w:rsid w:val="00454077"/>
    <w:rsid w:val="004636E6"/>
    <w:rsid w:val="004C444C"/>
    <w:rsid w:val="004D105E"/>
    <w:rsid w:val="00550AF8"/>
    <w:rsid w:val="005533F6"/>
    <w:rsid w:val="005C2EFA"/>
    <w:rsid w:val="005D26E9"/>
    <w:rsid w:val="006237D3"/>
    <w:rsid w:val="00661471"/>
    <w:rsid w:val="00690616"/>
    <w:rsid w:val="006C1068"/>
    <w:rsid w:val="006D043D"/>
    <w:rsid w:val="006E7849"/>
    <w:rsid w:val="00732EDE"/>
    <w:rsid w:val="00765F93"/>
    <w:rsid w:val="00771577"/>
    <w:rsid w:val="0077329B"/>
    <w:rsid w:val="007A64BB"/>
    <w:rsid w:val="007D50E3"/>
    <w:rsid w:val="007E41C6"/>
    <w:rsid w:val="00824208"/>
    <w:rsid w:val="00843D77"/>
    <w:rsid w:val="008773CC"/>
    <w:rsid w:val="008C3EC1"/>
    <w:rsid w:val="0091100F"/>
    <w:rsid w:val="0092408F"/>
    <w:rsid w:val="0095527A"/>
    <w:rsid w:val="00955FE7"/>
    <w:rsid w:val="009632EE"/>
    <w:rsid w:val="00980E43"/>
    <w:rsid w:val="009E1571"/>
    <w:rsid w:val="009E5BE5"/>
    <w:rsid w:val="009F40B1"/>
    <w:rsid w:val="009F435D"/>
    <w:rsid w:val="00A35646"/>
    <w:rsid w:val="00A437DA"/>
    <w:rsid w:val="00A5591B"/>
    <w:rsid w:val="00A66CE5"/>
    <w:rsid w:val="00A96E7F"/>
    <w:rsid w:val="00AB45D1"/>
    <w:rsid w:val="00AF3849"/>
    <w:rsid w:val="00B86F12"/>
    <w:rsid w:val="00BA6DA0"/>
    <w:rsid w:val="00C42C21"/>
    <w:rsid w:val="00CF087A"/>
    <w:rsid w:val="00D02BD1"/>
    <w:rsid w:val="00D269B0"/>
    <w:rsid w:val="00D6682D"/>
    <w:rsid w:val="00D74D2C"/>
    <w:rsid w:val="00E70896"/>
    <w:rsid w:val="00E90A8F"/>
    <w:rsid w:val="00EC4305"/>
    <w:rsid w:val="00FA01B3"/>
    <w:rsid w:val="00FA2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6E9"/>
    <w:pPr>
      <w:ind w:left="720"/>
      <w:contextualSpacing/>
    </w:pPr>
  </w:style>
  <w:style w:type="character" w:customStyle="1" w:styleId="apple-converted-space">
    <w:name w:val="apple-converted-space"/>
    <w:basedOn w:val="a0"/>
    <w:rsid w:val="00A96E7F"/>
  </w:style>
  <w:style w:type="character" w:styleId="a4">
    <w:name w:val="Hyperlink"/>
    <w:basedOn w:val="a0"/>
    <w:uiPriority w:val="99"/>
    <w:unhideWhenUsed/>
    <w:rsid w:val="00A96E7F"/>
    <w:rPr>
      <w:color w:val="0000FF"/>
      <w:u w:val="single"/>
    </w:rPr>
  </w:style>
  <w:style w:type="paragraph" w:styleId="a5">
    <w:name w:val="No Spacing"/>
    <w:uiPriority w:val="1"/>
    <w:qFormat/>
    <w:rsid w:val="003473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045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04546A"/>
  </w:style>
  <w:style w:type="paragraph" w:styleId="a9">
    <w:name w:val="footer"/>
    <w:basedOn w:val="a"/>
    <w:link w:val="aa"/>
    <w:uiPriority w:val="99"/>
    <w:unhideWhenUsed/>
    <w:rsid w:val="00045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4546A"/>
  </w:style>
  <w:style w:type="paragraph" w:customStyle="1" w:styleId="1">
    <w:name w:val="Абзац списка1"/>
    <w:basedOn w:val="a"/>
    <w:rsid w:val="00454077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6E9"/>
    <w:pPr>
      <w:ind w:left="720"/>
      <w:contextualSpacing/>
    </w:pPr>
  </w:style>
  <w:style w:type="character" w:customStyle="1" w:styleId="apple-converted-space">
    <w:name w:val="apple-converted-space"/>
    <w:basedOn w:val="a0"/>
    <w:rsid w:val="00A96E7F"/>
  </w:style>
  <w:style w:type="character" w:styleId="a4">
    <w:name w:val="Hyperlink"/>
    <w:basedOn w:val="a0"/>
    <w:uiPriority w:val="99"/>
    <w:unhideWhenUsed/>
    <w:rsid w:val="00A96E7F"/>
    <w:rPr>
      <w:color w:val="0000FF"/>
      <w:u w:val="single"/>
    </w:rPr>
  </w:style>
  <w:style w:type="paragraph" w:styleId="a5">
    <w:name w:val="No Spacing"/>
    <w:uiPriority w:val="1"/>
    <w:qFormat/>
    <w:rsid w:val="003473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045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04546A"/>
  </w:style>
  <w:style w:type="paragraph" w:styleId="a9">
    <w:name w:val="footer"/>
    <w:basedOn w:val="a"/>
    <w:link w:val="aa"/>
    <w:uiPriority w:val="99"/>
    <w:unhideWhenUsed/>
    <w:rsid w:val="00045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4546A"/>
  </w:style>
  <w:style w:type="paragraph" w:customStyle="1" w:styleId="1">
    <w:name w:val="Абзац списка1"/>
    <w:basedOn w:val="a"/>
    <w:rsid w:val="00454077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7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8691">
          <w:blockQuote w:val="1"/>
          <w:marLeft w:val="0"/>
          <w:marRight w:val="0"/>
          <w:marTop w:val="375"/>
          <w:marBottom w:val="375"/>
          <w:divBdr>
            <w:top w:val="none" w:sz="0" w:space="15" w:color="auto"/>
            <w:left w:val="single" w:sz="48" w:space="23" w:color="3A97F8"/>
            <w:bottom w:val="none" w:sz="0" w:space="15" w:color="auto"/>
            <w:right w:val="none" w:sz="0" w:space="11" w:color="auto"/>
          </w:divBdr>
        </w:div>
      </w:divsChild>
    </w:div>
    <w:div w:id="6587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80%D0%B0%D0%BD%D1%86%D1%83%D0%B7%D1%8C%D0%BA%D0%B0_%D0%BC%D0%BE%D0%B2%D0%B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wards-vs.com/trinkets_are_metallic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A0%D0%BE%D0%B7%D0%BC%D0%BE%D0%B2%D0%BD%D0%B8%D0%B9_%D1%81%D1%82%D0%B8%D0%BB%D1%8C_%D0%BC%D0%BE%D0%B2%D0%BB%D0%B5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0%D0%BE%D0%B7%D0%BC%D0%BE%D0%B2%D0%BD%D0%B8%D0%B9_%D1%81%D1%82%D0%B8%D0%BB%D1%8C_%D0%BC%D0%BE%D0%B2%D0%BB%D0%B5%D0%BD%D0%BD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3623</Words>
  <Characters>2066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HP</cp:lastModifiedBy>
  <cp:revision>2</cp:revision>
  <cp:lastPrinted>2019-04-15T16:23:00Z</cp:lastPrinted>
  <dcterms:created xsi:type="dcterms:W3CDTF">2022-09-07T04:34:00Z</dcterms:created>
  <dcterms:modified xsi:type="dcterms:W3CDTF">2022-09-07T04:34:00Z</dcterms:modified>
</cp:coreProperties>
</file>