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02.02.2023 -7-Б</w:t>
      </w:r>
    </w:p>
    <w:p w:rsid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Default="00CB4E17" w:rsidP="00CB4E17">
      <w:pPr>
        <w:rPr>
          <w:rFonts w:ascii="Times New Roman" w:hAnsi="Times New Roman" w:cs="Times New Roman"/>
          <w:sz w:val="28"/>
          <w:szCs w:val="28"/>
        </w:rPr>
      </w:pPr>
    </w:p>
    <w:p w:rsidR="00CB4E17" w:rsidRPr="00CB4E17" w:rsidRDefault="00CB4E17" w:rsidP="00CB4E17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B4E17">
        <w:rPr>
          <w:rFonts w:ascii="Times New Roman" w:hAnsi="Times New Roman" w:cs="Times New Roman"/>
          <w:b/>
          <w:sz w:val="32"/>
          <w:szCs w:val="32"/>
          <w:lang w:val="uk-UA"/>
        </w:rPr>
        <w:t>Тема: Київська держава за наступників Я. Мудрого.</w:t>
      </w:r>
    </w:p>
    <w:p w:rsidR="00CB4E17" w:rsidRDefault="00CB4E17" w:rsidP="00CB4E17">
      <w:pPr>
        <w:rPr>
          <w:rFonts w:ascii="Times New Roman" w:hAnsi="Times New Roman" w:cs="Times New Roman"/>
          <w:sz w:val="28"/>
          <w:szCs w:val="28"/>
        </w:rPr>
      </w:pPr>
      <w:r w:rsidRPr="00CB4E17">
        <w:rPr>
          <w:rFonts w:ascii="Times New Roman" w:hAnsi="Times New Roman" w:cs="Times New Roman"/>
          <w:b/>
          <w:sz w:val="28"/>
          <w:szCs w:val="28"/>
        </w:rPr>
        <w:t>Мета:</w:t>
      </w:r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характеризувати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становище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Русі-України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правління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наступників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Ярослава,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політичного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соціально-економічного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князівств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роздробленості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половців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Руссю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називати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роки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правління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доби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дату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Любецького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з'їзду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князівства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роздробленості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Русі-України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показувати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карті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князівств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роздробленості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Русі-України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розселення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половців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причини,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сутність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наслідки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князівських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усобиць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половецьких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набігів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Любецького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з'їзду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роздробленості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Русі-України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пояснювати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князівс</w:t>
      </w:r>
      <w:r>
        <w:rPr>
          <w:rFonts w:ascii="Times New Roman" w:hAnsi="Times New Roman" w:cs="Times New Roman"/>
          <w:sz w:val="28"/>
          <w:szCs w:val="28"/>
        </w:rPr>
        <w:t>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з'їзд</w:t>
      </w:r>
      <w:proofErr w:type="spellEnd"/>
      <w:r>
        <w:rPr>
          <w:rFonts w:ascii="Times New Roman" w:hAnsi="Times New Roman" w:cs="Times New Roman"/>
          <w:sz w:val="28"/>
          <w:szCs w:val="28"/>
        </w:rPr>
        <w:t>», «вотчина»,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віче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Ярославичів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>.</w:t>
      </w:r>
    </w:p>
    <w:p w:rsidR="00CB4E17" w:rsidRDefault="00CB4E17" w:rsidP="00CB4E17">
      <w:pPr>
        <w:rPr>
          <w:rFonts w:ascii="Times New Roman" w:hAnsi="Times New Roman" w:cs="Times New Roman"/>
          <w:sz w:val="28"/>
          <w:szCs w:val="28"/>
        </w:rPr>
      </w:pPr>
    </w:p>
    <w:p w:rsidR="00CB4E17" w:rsidRPr="00CB4E17" w:rsidRDefault="00CB4E17" w:rsidP="00CB4E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4E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</w:p>
    <w:p w:rsidR="00CB4E17" w:rsidRDefault="00CB4E17" w:rsidP="00CB4E17">
      <w:pPr>
        <w:rPr>
          <w:rFonts w:ascii="Times New Roman" w:hAnsi="Times New Roman" w:cs="Times New Roman"/>
          <w:sz w:val="28"/>
          <w:szCs w:val="28"/>
        </w:rPr>
      </w:pPr>
    </w:p>
    <w:p w:rsidR="00CB4E17" w:rsidRPr="00CB4E17" w:rsidRDefault="00CB4E17" w:rsidP="00CB4E1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4E17">
        <w:rPr>
          <w:rFonts w:ascii="Times New Roman" w:hAnsi="Times New Roman" w:cs="Times New Roman"/>
          <w:b/>
          <w:sz w:val="28"/>
          <w:szCs w:val="28"/>
        </w:rPr>
        <w:t>Опрацюйте</w:t>
      </w:r>
      <w:proofErr w:type="spellEnd"/>
      <w:r w:rsidRPr="00CB4E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b/>
          <w:sz w:val="28"/>
          <w:szCs w:val="28"/>
        </w:rPr>
        <w:t>опорний</w:t>
      </w:r>
      <w:proofErr w:type="spellEnd"/>
      <w:r w:rsidRPr="00CB4E17">
        <w:rPr>
          <w:rFonts w:ascii="Times New Roman" w:hAnsi="Times New Roman" w:cs="Times New Roman"/>
          <w:b/>
          <w:sz w:val="28"/>
          <w:szCs w:val="28"/>
        </w:rPr>
        <w:t xml:space="preserve"> конспект: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</w:rPr>
      </w:pPr>
      <w:r w:rsidRPr="00CB4E17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пам’ятаєте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Ярославові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Мудрому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довелося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тяжко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виборювати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право на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стіл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сини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уникли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князівських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усобиць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запровадив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наслідування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княжінь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столонаслідування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ґрунтувався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старшинстві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Літописець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1054 роком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повідомляє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Ярослав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віддав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старшому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синові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Ізяславові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Чернігівщину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Святославові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Переяславщину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Всеволодові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Володимир-Волинський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Ігореві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Смоленськ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В’ячеславові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заповів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«не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переступати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братнього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уділу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розпорядженням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Ярослава,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бути старший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братів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>.</w:t>
      </w:r>
    </w:p>
    <w:p w:rsidR="00CB4E17" w:rsidRDefault="00CB4E17" w:rsidP="00CB4E17">
      <w:pPr>
        <w:rPr>
          <w:rFonts w:ascii="Times New Roman" w:hAnsi="Times New Roman" w:cs="Times New Roman"/>
          <w:sz w:val="28"/>
          <w:szCs w:val="28"/>
        </w:rPr>
      </w:pPr>
    </w:p>
    <w:p w:rsidR="00CB4E17" w:rsidRPr="00CB4E17" w:rsidRDefault="00CB4E17" w:rsidP="00CB4E1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4E1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Робота з </w:t>
      </w:r>
      <w:proofErr w:type="spellStart"/>
      <w:r w:rsidRPr="00CB4E17">
        <w:rPr>
          <w:rFonts w:ascii="Times New Roman" w:hAnsi="Times New Roman" w:cs="Times New Roman"/>
          <w:b/>
          <w:color w:val="FF0000"/>
          <w:sz w:val="28"/>
          <w:szCs w:val="28"/>
        </w:rPr>
        <w:t>термінами</w:t>
      </w:r>
      <w:proofErr w:type="spellEnd"/>
      <w:r w:rsidRPr="00CB4E1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</w:t>
      </w:r>
      <w:proofErr w:type="spellStart"/>
      <w:r w:rsidRPr="00CB4E17">
        <w:rPr>
          <w:rFonts w:ascii="Times New Roman" w:hAnsi="Times New Roman" w:cs="Times New Roman"/>
          <w:b/>
          <w:color w:val="FF0000"/>
          <w:sz w:val="28"/>
          <w:szCs w:val="28"/>
        </w:rPr>
        <w:t>запишіть</w:t>
      </w:r>
      <w:proofErr w:type="spellEnd"/>
      <w:r w:rsidRPr="00CB4E1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і </w:t>
      </w:r>
      <w:proofErr w:type="spellStart"/>
      <w:r w:rsidRPr="00CB4E17">
        <w:rPr>
          <w:rFonts w:ascii="Times New Roman" w:hAnsi="Times New Roman" w:cs="Times New Roman"/>
          <w:b/>
          <w:color w:val="FF0000"/>
          <w:sz w:val="28"/>
          <w:szCs w:val="28"/>
        </w:rPr>
        <w:t>запам'ятайте</w:t>
      </w:r>
      <w:proofErr w:type="spellEnd"/>
      <w:r w:rsidRPr="00CB4E1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): 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4E17">
        <w:rPr>
          <w:rFonts w:ascii="Times New Roman" w:hAnsi="Times New Roman" w:cs="Times New Roman"/>
          <w:b/>
          <w:sz w:val="28"/>
          <w:szCs w:val="28"/>
        </w:rPr>
        <w:t>Уділ</w:t>
      </w:r>
      <w:proofErr w:type="spellEnd"/>
      <w:r w:rsidRPr="00CB4E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4E17">
        <w:rPr>
          <w:rFonts w:ascii="Times New Roman" w:hAnsi="Times New Roman" w:cs="Times New Roman"/>
          <w:sz w:val="28"/>
          <w:szCs w:val="28"/>
        </w:rPr>
        <w:t xml:space="preserve">- у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Русі-Україні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адміністративно-територіальну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управляв князь,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залежний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київського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князя.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4E17">
        <w:rPr>
          <w:rFonts w:ascii="Times New Roman" w:hAnsi="Times New Roman" w:cs="Times New Roman"/>
          <w:b/>
          <w:sz w:val="28"/>
          <w:szCs w:val="28"/>
        </w:rPr>
        <w:t>Тріумвірат</w:t>
      </w:r>
      <w:proofErr w:type="spellEnd"/>
      <w:r w:rsidRPr="00CB4E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4E17">
        <w:rPr>
          <w:rFonts w:ascii="Times New Roman" w:hAnsi="Times New Roman" w:cs="Times New Roman"/>
          <w:sz w:val="28"/>
          <w:szCs w:val="28"/>
        </w:rPr>
        <w:t xml:space="preserve">- союз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трьома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практично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однаково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могутніми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політичними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військовими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лідерами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>.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4E17">
        <w:rPr>
          <w:rFonts w:ascii="Times New Roman" w:hAnsi="Times New Roman" w:cs="Times New Roman"/>
          <w:b/>
          <w:sz w:val="28"/>
          <w:szCs w:val="28"/>
        </w:rPr>
        <w:lastRenderedPageBreak/>
        <w:t>Половці</w:t>
      </w:r>
      <w:proofErr w:type="spellEnd"/>
      <w:r w:rsidRPr="00CB4E17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середньовічний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народ,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тюркомовні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кочовики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початку XI ст. і до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монгольської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навали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панували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євразійських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степах (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Алтаю до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Нижнього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Дунаю).</w:t>
      </w:r>
    </w:p>
    <w:p w:rsidR="008E2DF1" w:rsidRDefault="00CB4E17" w:rsidP="00CB4E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4E17">
        <w:rPr>
          <w:rFonts w:ascii="Times New Roman" w:hAnsi="Times New Roman" w:cs="Times New Roman"/>
          <w:b/>
          <w:sz w:val="28"/>
          <w:szCs w:val="28"/>
        </w:rPr>
        <w:t>Поруб</w:t>
      </w:r>
      <w:proofErr w:type="spellEnd"/>
      <w:r w:rsidRPr="00CB4E17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застаріла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в’язниці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погріб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 xml:space="preserve"> служить </w:t>
      </w:r>
      <w:proofErr w:type="spellStart"/>
      <w:r w:rsidRPr="00CB4E17">
        <w:rPr>
          <w:rFonts w:ascii="Times New Roman" w:hAnsi="Times New Roman" w:cs="Times New Roman"/>
          <w:sz w:val="28"/>
          <w:szCs w:val="28"/>
        </w:rPr>
        <w:t>в’язницею</w:t>
      </w:r>
      <w:proofErr w:type="spellEnd"/>
      <w:r w:rsidRPr="00CB4E17">
        <w:rPr>
          <w:rFonts w:ascii="Times New Roman" w:hAnsi="Times New Roman" w:cs="Times New Roman"/>
          <w:sz w:val="28"/>
          <w:szCs w:val="28"/>
        </w:rPr>
        <w:t>.</w:t>
      </w:r>
    </w:p>
    <w:p w:rsidR="00CB4E17" w:rsidRDefault="00CB4E17" w:rsidP="00CB4E17">
      <w:pPr>
        <w:rPr>
          <w:rFonts w:ascii="Times New Roman" w:hAnsi="Times New Roman" w:cs="Times New Roman"/>
          <w:sz w:val="28"/>
          <w:szCs w:val="28"/>
        </w:rPr>
      </w:pPr>
    </w:p>
    <w:p w:rsidR="00CB4E17" w:rsidRPr="00CB4E17" w:rsidRDefault="00CB4E17" w:rsidP="00CB4E1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прочитати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пар. 9.</w:t>
      </w:r>
      <w:bookmarkStart w:id="0" w:name="_GoBack"/>
      <w:bookmarkEnd w:id="0"/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</w:rPr>
      </w:pPr>
      <w:r w:rsidRPr="00CB4E17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Завдання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надсилайт</w:t>
      </w:r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е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освітню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платформу </w:t>
      </w:r>
      <w:proofErr w:type="spellStart"/>
      <w:proofErr w:type="gram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Human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вайбер</w:t>
      </w:r>
      <w:proofErr w:type="spellEnd"/>
      <w:proofErr w:type="gram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097-880-70-81,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або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ел. адресу</w:t>
      </w:r>
      <w:r w:rsidRPr="00CB4E1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hyperlink r:id="rId4" w:history="1">
        <w:r w:rsidRPr="0002714D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B4E17" w:rsidRPr="00CB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823BE7"/>
    <w:rsid w:val="008E2DF1"/>
    <w:rsid w:val="00C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313</Words>
  <Characters>1789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2023-01-28T09:04:00Z</dcterms:created>
  <dcterms:modified xsi:type="dcterms:W3CDTF">2023-01-28T09:14:00Z</dcterms:modified>
</cp:coreProperties>
</file>