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F09" w:rsidRDefault="00A16F09" w:rsidP="00E52944">
      <w:pPr>
        <w:rPr>
          <w:rFonts w:ascii="Times New Roman" w:hAnsi="Times New Roman" w:cs="Times New Roman"/>
          <w:sz w:val="28"/>
          <w:szCs w:val="28"/>
          <w:lang w:val="uk-UA"/>
        </w:rPr>
      </w:pPr>
      <w:r>
        <w:rPr>
          <w:rFonts w:ascii="Times New Roman" w:hAnsi="Times New Roman" w:cs="Times New Roman"/>
          <w:sz w:val="28"/>
          <w:szCs w:val="28"/>
          <w:lang w:val="uk-UA"/>
        </w:rPr>
        <w:t>06</w:t>
      </w:r>
      <w:r w:rsidR="00273D5F">
        <w:rPr>
          <w:rFonts w:ascii="Times New Roman" w:hAnsi="Times New Roman" w:cs="Times New Roman"/>
          <w:sz w:val="28"/>
          <w:szCs w:val="28"/>
          <w:lang w:val="uk-UA"/>
        </w:rPr>
        <w:t>.10</w:t>
      </w:r>
      <w:r w:rsidR="00983BF6">
        <w:rPr>
          <w:rFonts w:ascii="Times New Roman" w:hAnsi="Times New Roman" w:cs="Times New Roman"/>
          <w:sz w:val="28"/>
          <w:szCs w:val="28"/>
          <w:lang w:val="uk-UA"/>
        </w:rPr>
        <w:t>.22.</w:t>
      </w:r>
    </w:p>
    <w:p w:rsidR="00B9183F" w:rsidRDefault="00983BF6" w:rsidP="00E52944">
      <w:pPr>
        <w:rPr>
          <w:rFonts w:ascii="Times New Roman" w:hAnsi="Times New Roman" w:cs="Times New Roman"/>
          <w:sz w:val="28"/>
          <w:szCs w:val="28"/>
          <w:lang w:val="uk-UA"/>
        </w:rPr>
      </w:pPr>
      <w:r>
        <w:rPr>
          <w:rFonts w:ascii="Times New Roman" w:hAnsi="Times New Roman" w:cs="Times New Roman"/>
          <w:sz w:val="28"/>
          <w:szCs w:val="28"/>
          <w:lang w:val="uk-UA"/>
        </w:rPr>
        <w:t xml:space="preserve"> 7-Б</w:t>
      </w:r>
    </w:p>
    <w:p w:rsidR="008E6DF5" w:rsidRDefault="00516AAE" w:rsidP="00E52944">
      <w:pPr>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A16F09">
        <w:rPr>
          <w:rFonts w:ascii="Times New Roman" w:hAnsi="Times New Roman" w:cs="Times New Roman"/>
          <w:sz w:val="28"/>
          <w:szCs w:val="28"/>
          <w:lang w:val="uk-UA"/>
        </w:rPr>
        <w:t xml:space="preserve"> України</w:t>
      </w:r>
    </w:p>
    <w:p w:rsidR="008E6DF5" w:rsidRDefault="008E6DF5" w:rsidP="00E52944">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Pr="00D4617F" w:rsidRDefault="003470B7" w:rsidP="00E47C9A">
      <w:pPr>
        <w:ind w:left="-567"/>
        <w:jc w:val="cente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A16F09" w:rsidRPr="00A16F09">
        <w:rPr>
          <w:rFonts w:ascii="Times New Roman" w:hAnsi="Times New Roman" w:cs="Times New Roman"/>
          <w:b/>
          <w:sz w:val="28"/>
          <w:szCs w:val="28"/>
          <w:lang w:val="uk-UA"/>
        </w:rPr>
        <w:t xml:space="preserve">Господарство, суспільний устрій та вірування </w:t>
      </w:r>
      <w:r w:rsidR="00C553CC" w:rsidRPr="00A16F09">
        <w:rPr>
          <w:rFonts w:ascii="Times New Roman" w:hAnsi="Times New Roman" w:cs="Times New Roman"/>
          <w:b/>
          <w:sz w:val="28"/>
          <w:szCs w:val="28"/>
          <w:lang w:val="uk-UA"/>
        </w:rPr>
        <w:t>слов’ян</w:t>
      </w:r>
      <w:r w:rsidR="00A16F09" w:rsidRPr="00A16F09">
        <w:rPr>
          <w:rFonts w:ascii="Times New Roman" w:hAnsi="Times New Roman" w:cs="Times New Roman"/>
          <w:b/>
          <w:sz w:val="28"/>
          <w:szCs w:val="28"/>
          <w:lang w:val="uk-UA"/>
        </w:rPr>
        <w:t>.</w:t>
      </w:r>
    </w:p>
    <w:p w:rsidR="00C553CC" w:rsidRDefault="00C82128" w:rsidP="00A16F09">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273D5F">
        <w:rPr>
          <w:rFonts w:ascii="Times New Roman" w:hAnsi="Times New Roman" w:cs="Times New Roman"/>
          <w:b/>
          <w:sz w:val="28"/>
          <w:szCs w:val="28"/>
          <w:lang w:val="uk-UA"/>
        </w:rPr>
        <w:t>:</w:t>
      </w:r>
      <w:r w:rsidR="00273D5F" w:rsidRPr="00273D5F">
        <w:rPr>
          <w:lang w:val="uk-UA"/>
        </w:rPr>
        <w:t xml:space="preserve"> </w:t>
      </w:r>
      <w:r w:rsidR="00C553CC" w:rsidRPr="00C553CC">
        <w:rPr>
          <w:rFonts w:ascii="Times New Roman" w:hAnsi="Times New Roman" w:cs="Times New Roman"/>
          <w:sz w:val="28"/>
          <w:szCs w:val="28"/>
          <w:lang w:val="uk-UA"/>
        </w:rPr>
        <w:t>ознайомити учнів з основними заняттями та способом життя східних слов’ян, проаналізувати особливості суспільного життя у  VІІІ – ІХ ст. східних слов’ян; розвивати увагу, пам’ять, удосконалювати навички роботи з історичними картами, джерелами, підручником, виховувати повагу до наших предків.</w:t>
      </w:r>
    </w:p>
    <w:p w:rsidR="00C553CC" w:rsidRPr="00C553CC" w:rsidRDefault="00C553CC" w:rsidP="00A16F09">
      <w:pPr>
        <w:rPr>
          <w:b/>
          <w:lang w:val="uk-UA"/>
        </w:rPr>
      </w:pPr>
      <w:r w:rsidRPr="00C553CC">
        <w:rPr>
          <w:rFonts w:ascii="Times New Roman" w:hAnsi="Times New Roman" w:cs="Times New Roman"/>
          <w:b/>
          <w:sz w:val="28"/>
          <w:szCs w:val="28"/>
          <w:lang w:val="uk-UA"/>
        </w:rPr>
        <w:t xml:space="preserve">Перегляньте відео: </w:t>
      </w:r>
      <w:hyperlink r:id="rId5" w:history="1">
        <w:r w:rsidRPr="00C553CC">
          <w:rPr>
            <w:rStyle w:val="a4"/>
            <w:rFonts w:ascii="Times New Roman" w:hAnsi="Times New Roman" w:cs="Times New Roman"/>
            <w:b/>
            <w:sz w:val="28"/>
            <w:szCs w:val="28"/>
            <w:lang w:val="uk-UA"/>
          </w:rPr>
          <w:t>https://youtu.be/-JOxabFJTU4</w:t>
        </w:r>
      </w:hyperlink>
      <w:r w:rsidRPr="00C553CC">
        <w:rPr>
          <w:rFonts w:ascii="Times New Roman" w:hAnsi="Times New Roman" w:cs="Times New Roman"/>
          <w:b/>
          <w:sz w:val="28"/>
          <w:szCs w:val="28"/>
          <w:lang w:val="uk-UA"/>
        </w:rPr>
        <w:t xml:space="preserve"> </w:t>
      </w:r>
      <w:bookmarkStart w:id="0" w:name="_GoBack"/>
      <w:bookmarkEnd w:id="0"/>
    </w:p>
    <w:p w:rsidR="00273D5F" w:rsidRDefault="00273D5F" w:rsidP="00A16F09">
      <w:pPr>
        <w:rPr>
          <w:rFonts w:ascii="Times New Roman" w:hAnsi="Times New Roman" w:cs="Times New Roman"/>
          <w:b/>
          <w:sz w:val="28"/>
          <w:szCs w:val="28"/>
          <w:lang w:val="uk-UA"/>
        </w:rPr>
      </w:pPr>
      <w:r w:rsidRPr="00273D5F">
        <w:rPr>
          <w:rFonts w:ascii="Times New Roman" w:hAnsi="Times New Roman" w:cs="Times New Roman"/>
          <w:b/>
          <w:sz w:val="28"/>
          <w:szCs w:val="28"/>
          <w:lang w:val="uk-UA"/>
        </w:rPr>
        <w:t>Опрацюйте опорний конспект:</w:t>
      </w:r>
    </w:p>
    <w:p w:rsidR="00C553CC" w:rsidRPr="00C553CC" w:rsidRDefault="00C553CC" w:rsidP="00C553CC">
      <w:pPr>
        <w:rPr>
          <w:rFonts w:ascii="Times New Roman" w:hAnsi="Times New Roman" w:cs="Times New Roman"/>
          <w:b/>
          <w:sz w:val="28"/>
          <w:szCs w:val="28"/>
          <w:lang w:val="uk-UA"/>
        </w:rPr>
      </w:pPr>
      <w:r w:rsidRPr="00C553CC">
        <w:rPr>
          <w:rFonts w:ascii="Times New Roman" w:hAnsi="Times New Roman" w:cs="Times New Roman"/>
          <w:b/>
          <w:sz w:val="28"/>
          <w:szCs w:val="28"/>
          <w:lang w:val="uk-UA"/>
        </w:rPr>
        <w:t>1 . Розвиток ріль</w:t>
      </w:r>
      <w:r>
        <w:rPr>
          <w:rFonts w:ascii="Times New Roman" w:hAnsi="Times New Roman" w:cs="Times New Roman"/>
          <w:b/>
          <w:sz w:val="28"/>
          <w:szCs w:val="28"/>
          <w:lang w:val="uk-UA"/>
        </w:rPr>
        <w:t xml:space="preserve">ництва в давніх слов'ян </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Основою господарської діяльності давніх слов'ян було рільництво. Це відзначають візантійські (Псевдо-Маврикій) та арабські (Ібн-</w:t>
      </w:r>
      <w:proofErr w:type="spellStart"/>
      <w:r w:rsidRPr="00C553CC">
        <w:rPr>
          <w:rFonts w:ascii="Times New Roman" w:hAnsi="Times New Roman" w:cs="Times New Roman"/>
          <w:sz w:val="28"/>
          <w:szCs w:val="28"/>
          <w:lang w:val="uk-UA"/>
        </w:rPr>
        <w:t>Руста</w:t>
      </w:r>
      <w:proofErr w:type="spellEnd"/>
      <w:r w:rsidRPr="00C553CC">
        <w:rPr>
          <w:rFonts w:ascii="Times New Roman" w:hAnsi="Times New Roman" w:cs="Times New Roman"/>
          <w:sz w:val="28"/>
          <w:szCs w:val="28"/>
          <w:lang w:val="uk-UA"/>
        </w:rPr>
        <w:t xml:space="preserve">, Ібн-Якуб) автори. Так, останній говорить, що слов'яни збирають по два врожаї на рік. Основними рільничими культурами були просо та пшениця, основними свійськими тваринами — велика рогата худоба та свиня. Слов'яни селились біля водоймищ, поблизу заливних луків, на місцевості, що сприяла їхнім сільськогосподарським заняттям. Урожай збирали невеликими серпами, зерно оброблялося за допомогою ручних зернотерок. Для худоби на зиму </w:t>
      </w:r>
      <w:proofErr w:type="spellStart"/>
      <w:r w:rsidRPr="00C553CC">
        <w:rPr>
          <w:rFonts w:ascii="Times New Roman" w:hAnsi="Times New Roman" w:cs="Times New Roman"/>
          <w:sz w:val="28"/>
          <w:szCs w:val="28"/>
          <w:lang w:val="uk-UA"/>
        </w:rPr>
        <w:t>заготовлялося</w:t>
      </w:r>
      <w:proofErr w:type="spellEnd"/>
      <w:r w:rsidRPr="00C553CC">
        <w:rPr>
          <w:rFonts w:ascii="Times New Roman" w:hAnsi="Times New Roman" w:cs="Times New Roman"/>
          <w:sz w:val="28"/>
          <w:szCs w:val="28"/>
          <w:lang w:val="uk-UA"/>
        </w:rPr>
        <w:t xml:space="preserve"> сіно, про що свідчать знайдені коси. Із III ст. рільництво у слов'ян зазнало значного прогресу: з'являються плужні ножі — чересла, жорна, що спричиняє справжню революцію в повсякденному житті слов'ян — починається випікання хлібу й коржів.</w:t>
      </w:r>
    </w:p>
    <w:p w:rsid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Наступний великий стрибок був зроблений у VII—VIII ст. Від був пов'язаний зі зменшенням орних площ унаслідок збільшення народонаселення. Запроваджується рало, двопільна система ведення сільського господарства, новий тип се</w:t>
      </w:r>
      <w:r>
        <w:rPr>
          <w:rFonts w:ascii="Times New Roman" w:hAnsi="Times New Roman" w:cs="Times New Roman"/>
          <w:sz w:val="28"/>
          <w:szCs w:val="28"/>
          <w:lang w:val="uk-UA"/>
        </w:rPr>
        <w:t>рпа. Підвищується роль пшениці</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b/>
          <w:sz w:val="28"/>
          <w:szCs w:val="28"/>
          <w:lang w:val="uk-UA"/>
        </w:rPr>
        <w:t xml:space="preserve"> 2. Промисли та ремесла в давніх слов'ян.</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Слов'янам були відомі також промисли: полювання, рибальство. Полювали на лося, благородного оленя, тура, косулю, кабана. Крім того, вони займалися бортництвом ( лісове бджільництво ). Так, гунам відомий слов'янський напій «</w:t>
      </w:r>
      <w:proofErr w:type="spellStart"/>
      <w:r w:rsidRPr="00C553CC">
        <w:rPr>
          <w:rFonts w:ascii="Times New Roman" w:hAnsi="Times New Roman" w:cs="Times New Roman"/>
          <w:sz w:val="28"/>
          <w:szCs w:val="28"/>
          <w:lang w:val="uk-UA"/>
        </w:rPr>
        <w:t>медос</w:t>
      </w:r>
      <w:proofErr w:type="spellEnd"/>
      <w:r w:rsidRPr="00C553CC">
        <w:rPr>
          <w:rFonts w:ascii="Times New Roman" w:hAnsi="Times New Roman" w:cs="Times New Roman"/>
          <w:sz w:val="28"/>
          <w:szCs w:val="28"/>
          <w:lang w:val="uk-UA"/>
        </w:rPr>
        <w:t>» (мед).</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 xml:space="preserve">Із </w:t>
      </w:r>
      <w:proofErr w:type="spellStart"/>
      <w:r w:rsidRPr="00C553CC">
        <w:rPr>
          <w:rFonts w:ascii="Times New Roman" w:hAnsi="Times New Roman" w:cs="Times New Roman"/>
          <w:sz w:val="28"/>
          <w:szCs w:val="28"/>
          <w:lang w:val="uk-UA"/>
        </w:rPr>
        <w:t>ремесел</w:t>
      </w:r>
      <w:proofErr w:type="spellEnd"/>
      <w:r w:rsidRPr="00C553CC">
        <w:rPr>
          <w:rFonts w:ascii="Times New Roman" w:hAnsi="Times New Roman" w:cs="Times New Roman"/>
          <w:sz w:val="28"/>
          <w:szCs w:val="28"/>
          <w:lang w:val="uk-UA"/>
        </w:rPr>
        <w:t xml:space="preserve"> найбільш розвиненими і важливими були добування заліза і металообробка. Слов'яни виробляли близько 30 різних типів виробів із заліза. </w:t>
      </w:r>
      <w:r w:rsidRPr="00C553CC">
        <w:rPr>
          <w:rFonts w:ascii="Times New Roman" w:hAnsi="Times New Roman" w:cs="Times New Roman"/>
          <w:sz w:val="28"/>
          <w:szCs w:val="28"/>
          <w:lang w:val="uk-UA"/>
        </w:rPr>
        <w:lastRenderedPageBreak/>
        <w:t>Традиційно високим був рівень гончарного ремесла. Воно швидко набирає товарного характеру.</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 xml:space="preserve">Слов'яни активно займалися зовнішньою і внутрішньою торгівлею у вигляді натурального обміну. На зламі нової ери вони підтримували торговельні контакти з </w:t>
      </w:r>
      <w:proofErr w:type="spellStart"/>
      <w:r w:rsidRPr="00C553CC">
        <w:rPr>
          <w:rFonts w:ascii="Times New Roman" w:hAnsi="Times New Roman" w:cs="Times New Roman"/>
          <w:sz w:val="28"/>
          <w:szCs w:val="28"/>
          <w:lang w:val="uk-UA"/>
        </w:rPr>
        <w:t>пізньоантичними</w:t>
      </w:r>
      <w:proofErr w:type="spellEnd"/>
      <w:r w:rsidRPr="00C553CC">
        <w:rPr>
          <w:rFonts w:ascii="Times New Roman" w:hAnsi="Times New Roman" w:cs="Times New Roman"/>
          <w:sz w:val="28"/>
          <w:szCs w:val="28"/>
          <w:lang w:val="uk-UA"/>
        </w:rPr>
        <w:t xml:space="preserve"> центрами, пізніше — із римськими провінціями Подунав'я і Північного Причорномор'я, Візантією. Увозилися вина, вироби зі скла, прикраси, вивозилися раби, риба, хліб, хутра, шкіри, мед. Торговельні шляхи йшли Дніпром та Дністром. Окрім цього, слов'яни мали контакти з балтськими, фіно-угорськими, тюркськими, германськими племенами, про що свідчать численні знахідки (наприклад бурштинові намиста).</w:t>
      </w:r>
    </w:p>
    <w:p w:rsidR="00C553CC" w:rsidRPr="00C553CC" w:rsidRDefault="00C553CC" w:rsidP="00C553CC">
      <w:pPr>
        <w:rPr>
          <w:rFonts w:ascii="Times New Roman" w:hAnsi="Times New Roman" w:cs="Times New Roman"/>
          <w:b/>
          <w:sz w:val="28"/>
          <w:szCs w:val="28"/>
          <w:lang w:val="uk-UA"/>
        </w:rPr>
      </w:pPr>
      <w:r w:rsidRPr="00C553CC">
        <w:rPr>
          <w:rFonts w:ascii="Times New Roman" w:hAnsi="Times New Roman" w:cs="Times New Roman"/>
          <w:b/>
          <w:sz w:val="28"/>
          <w:szCs w:val="28"/>
          <w:lang w:val="uk-UA"/>
        </w:rPr>
        <w:t>3. Суспільний устрій у давніх слов'ян.</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За даними давніх авторів, в слов'ян ще в VI ст. панував первісний лад. Так, Прокопій Кесарійський зазначав, що склавини й анти «живуть в народоправстві, і тому в них доля і недоля вважаються спільною справою». Слов'яни жили єдиною монолітною громадою (родом), яка складалася з кількох або однієї патріархальної сім'ї. У свою чергу, така сім'я об'єднувала ряд дрібніших родин. Громада спільно володіла всіма будівлями, спільно обробляла землю, розводила худобу. Такий тип первісного ладу називають первісною сусідською общиною. У І—II ст. патріархальні сім'ї виокремлюються із сусідської общини. Тепер кожна родина самостійно обробляла свою землю на основі екстенсивного рільництва: земля експлуатувалася до повного виснаження, потім вона не оброблялася, «відпочивала» до відновлення родючості, а в той час використовувалися інші ділянки. У VIII ст. зміцнюється господарська самостійність малих сімей, які перетворюються на основний господарський осередок. Якщо до цього поселення були невеликими і складалися з будівель однієї патріархальної сім'ї, то тепер поселення складається з декількох дрібних сімей і є значно більшими. Складається сільська община.</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 xml:space="preserve">Уже з появою сусідської общини племена втрачають економічне значення, яке мали до того, адже община стає основною економічною одиницею. Разом із цим плем'я набирає великого військового і політичного значення. Автори твердять, що в VI—VII ст. анти і склавини об'єднувалися у військові союзи. Виділяється племінна верхівка — вожді та їхня дружина. У VI ст. у слов'ян установлюється військова демократія. Поширюється патріархальне рабство, коли полонених приймали в сім'ю як молодших членів, а через певний час відпускали або повертали одноплемінникам за викуп. У VII—VIII ст. складаються перші </w:t>
      </w:r>
      <w:proofErr w:type="spellStart"/>
      <w:r w:rsidRPr="00C553CC">
        <w:rPr>
          <w:rFonts w:ascii="Times New Roman" w:hAnsi="Times New Roman" w:cs="Times New Roman"/>
          <w:sz w:val="28"/>
          <w:szCs w:val="28"/>
          <w:lang w:val="uk-UA"/>
        </w:rPr>
        <w:t>ранньодержавні</w:t>
      </w:r>
      <w:proofErr w:type="spellEnd"/>
      <w:r w:rsidRPr="00C553CC">
        <w:rPr>
          <w:rFonts w:ascii="Times New Roman" w:hAnsi="Times New Roman" w:cs="Times New Roman"/>
          <w:sz w:val="28"/>
          <w:szCs w:val="28"/>
          <w:lang w:val="uk-UA"/>
        </w:rPr>
        <w:t xml:space="preserve"> утворення — Велика Моравія, держава Само. На основі племінних об'єднань виникають князівства, що пізніше об'єднуються в держави слов'ян — Київську Русь, Польщу, Чехію та інші.</w:t>
      </w:r>
    </w:p>
    <w:p w:rsidR="00C553CC" w:rsidRPr="00C553CC" w:rsidRDefault="00C553CC" w:rsidP="00C553CC">
      <w:pPr>
        <w:rPr>
          <w:rFonts w:ascii="Times New Roman" w:hAnsi="Times New Roman" w:cs="Times New Roman"/>
          <w:b/>
          <w:sz w:val="28"/>
          <w:szCs w:val="28"/>
          <w:lang w:val="uk-UA"/>
        </w:rPr>
      </w:pPr>
      <w:r w:rsidRPr="00C553CC">
        <w:rPr>
          <w:rFonts w:ascii="Times New Roman" w:hAnsi="Times New Roman" w:cs="Times New Roman"/>
          <w:b/>
          <w:sz w:val="28"/>
          <w:szCs w:val="28"/>
          <w:lang w:val="uk-UA"/>
        </w:rPr>
        <w:lastRenderedPageBreak/>
        <w:t xml:space="preserve"> 4. Релігія давніх слов'ян.</w:t>
      </w:r>
    </w:p>
    <w:p w:rsid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 xml:space="preserve">Слов'яни мали досить розвинену міфологію. Важлива роль у язичницькому пантеоні відводилася божествам родючості. Давнім був культ Сонця — згідно з літописами, його уособлювали Сварог, </w:t>
      </w:r>
      <w:proofErr w:type="spellStart"/>
      <w:r w:rsidRPr="00C553CC">
        <w:rPr>
          <w:rFonts w:ascii="Times New Roman" w:hAnsi="Times New Roman" w:cs="Times New Roman"/>
          <w:sz w:val="28"/>
          <w:szCs w:val="28"/>
          <w:lang w:val="uk-UA"/>
        </w:rPr>
        <w:t>Даждьбог</w:t>
      </w:r>
      <w:proofErr w:type="spellEnd"/>
      <w:r w:rsidRPr="00C553CC">
        <w:rPr>
          <w:rFonts w:ascii="Times New Roman" w:hAnsi="Times New Roman" w:cs="Times New Roman"/>
          <w:sz w:val="28"/>
          <w:szCs w:val="28"/>
          <w:lang w:val="uk-UA"/>
        </w:rPr>
        <w:t xml:space="preserve">, </w:t>
      </w:r>
      <w:proofErr w:type="spellStart"/>
      <w:r w:rsidRPr="00C553CC">
        <w:rPr>
          <w:rFonts w:ascii="Times New Roman" w:hAnsi="Times New Roman" w:cs="Times New Roman"/>
          <w:sz w:val="28"/>
          <w:szCs w:val="28"/>
          <w:lang w:val="uk-UA"/>
        </w:rPr>
        <w:t>Хорс</w:t>
      </w:r>
      <w:proofErr w:type="spellEnd"/>
      <w:r w:rsidRPr="00C553CC">
        <w:rPr>
          <w:rFonts w:ascii="Times New Roman" w:hAnsi="Times New Roman" w:cs="Times New Roman"/>
          <w:sz w:val="28"/>
          <w:szCs w:val="28"/>
          <w:lang w:val="uk-UA"/>
        </w:rPr>
        <w:t xml:space="preserve">. Богом тварин, тваринництва і багатства був Велес. Велика роль у землеробських культах приділялася богу вітру </w:t>
      </w:r>
      <w:proofErr w:type="spellStart"/>
      <w:r w:rsidRPr="00C553CC">
        <w:rPr>
          <w:rFonts w:ascii="Times New Roman" w:hAnsi="Times New Roman" w:cs="Times New Roman"/>
          <w:sz w:val="28"/>
          <w:szCs w:val="28"/>
          <w:lang w:val="uk-UA"/>
        </w:rPr>
        <w:t>Стрибогу</w:t>
      </w:r>
      <w:proofErr w:type="spellEnd"/>
      <w:r w:rsidRPr="00C553CC">
        <w:rPr>
          <w:rFonts w:ascii="Times New Roman" w:hAnsi="Times New Roman" w:cs="Times New Roman"/>
          <w:sz w:val="28"/>
          <w:szCs w:val="28"/>
          <w:lang w:val="uk-UA"/>
        </w:rPr>
        <w:t xml:space="preserve">. Також велике місце відводилося </w:t>
      </w:r>
      <w:proofErr w:type="spellStart"/>
      <w:r w:rsidRPr="00C553CC">
        <w:rPr>
          <w:rFonts w:ascii="Times New Roman" w:hAnsi="Times New Roman" w:cs="Times New Roman"/>
          <w:sz w:val="28"/>
          <w:szCs w:val="28"/>
          <w:lang w:val="uk-UA"/>
        </w:rPr>
        <w:t>Семарглу</w:t>
      </w:r>
      <w:proofErr w:type="spellEnd"/>
      <w:r w:rsidRPr="00C553CC">
        <w:rPr>
          <w:rFonts w:ascii="Times New Roman" w:hAnsi="Times New Roman" w:cs="Times New Roman"/>
          <w:sz w:val="28"/>
          <w:szCs w:val="28"/>
          <w:lang w:val="uk-UA"/>
        </w:rPr>
        <w:t xml:space="preserve"> — богу рослинності, життєдайної сили природи. Обожнювали слов'яни й сили природи. Так, лісом правив лісовик, водоймами — водяник. Поширеним був культ дівчини-русалки, яка живе в полі, у лісі, у воді. Верховним богом слов'ян дослідники вважають </w:t>
      </w:r>
      <w:proofErr w:type="spellStart"/>
      <w:r w:rsidRPr="00C553CC">
        <w:rPr>
          <w:rFonts w:ascii="Times New Roman" w:hAnsi="Times New Roman" w:cs="Times New Roman"/>
          <w:sz w:val="28"/>
          <w:szCs w:val="28"/>
          <w:lang w:val="uk-UA"/>
        </w:rPr>
        <w:t>Рода</w:t>
      </w:r>
      <w:proofErr w:type="spellEnd"/>
      <w:r w:rsidRPr="00C553CC">
        <w:rPr>
          <w:rFonts w:ascii="Times New Roman" w:hAnsi="Times New Roman" w:cs="Times New Roman"/>
          <w:sz w:val="28"/>
          <w:szCs w:val="28"/>
          <w:lang w:val="uk-UA"/>
        </w:rPr>
        <w:t xml:space="preserve"> — бога природи, дощу, покровителя людського, роду. Уважають, що культ Перуна — правителя богів — увів Володимир Великий із метою консолідації Русі.</w:t>
      </w:r>
    </w:p>
    <w:p w:rsidR="00C553CC" w:rsidRPr="00C553CC" w:rsidRDefault="00C553CC" w:rsidP="00C553CC">
      <w:pPr>
        <w:rPr>
          <w:rFonts w:ascii="Times New Roman" w:hAnsi="Times New Roman" w:cs="Times New Roman"/>
          <w:color w:val="FF0000"/>
          <w:sz w:val="28"/>
          <w:szCs w:val="28"/>
          <w:lang w:val="uk-UA"/>
        </w:rPr>
      </w:pPr>
      <w:r w:rsidRPr="00C553CC">
        <w:rPr>
          <w:rFonts w:ascii="Times New Roman" w:hAnsi="Times New Roman" w:cs="Times New Roman"/>
          <w:color w:val="FF0000"/>
          <w:sz w:val="28"/>
          <w:szCs w:val="28"/>
          <w:lang w:val="uk-UA"/>
        </w:rPr>
        <w:t>Запишіть в зошит:</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Перун – бог грому і блискавок.</w:t>
      </w:r>
    </w:p>
    <w:p w:rsidR="00C553CC" w:rsidRPr="00C553CC" w:rsidRDefault="00C553CC" w:rsidP="00C553CC">
      <w:pPr>
        <w:rPr>
          <w:rFonts w:ascii="Times New Roman" w:hAnsi="Times New Roman" w:cs="Times New Roman"/>
          <w:b/>
          <w:color w:val="7030A0"/>
          <w:sz w:val="28"/>
          <w:szCs w:val="28"/>
          <w:lang w:val="uk-UA"/>
        </w:rPr>
      </w:pPr>
      <w:proofErr w:type="spellStart"/>
      <w:r w:rsidRPr="00C553CC">
        <w:rPr>
          <w:rFonts w:ascii="Times New Roman" w:hAnsi="Times New Roman" w:cs="Times New Roman"/>
          <w:b/>
          <w:color w:val="7030A0"/>
          <w:sz w:val="28"/>
          <w:szCs w:val="28"/>
          <w:lang w:val="uk-UA"/>
        </w:rPr>
        <w:t>Стрибог</w:t>
      </w:r>
      <w:proofErr w:type="spellEnd"/>
      <w:r w:rsidRPr="00C553CC">
        <w:rPr>
          <w:rFonts w:ascii="Times New Roman" w:hAnsi="Times New Roman" w:cs="Times New Roman"/>
          <w:b/>
          <w:color w:val="7030A0"/>
          <w:sz w:val="28"/>
          <w:szCs w:val="28"/>
          <w:lang w:val="uk-UA"/>
        </w:rPr>
        <w:t xml:space="preserve"> – бог вітру.</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Дажбог – бог-покровитель, який дає багатство.</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Ярило – бог сонця.</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Велес – покровитель домашньої худоби.</w:t>
      </w:r>
    </w:p>
    <w:p w:rsidR="00C553CC" w:rsidRPr="00C553CC" w:rsidRDefault="00C553CC" w:rsidP="00C553CC">
      <w:pPr>
        <w:rPr>
          <w:rFonts w:ascii="Times New Roman" w:hAnsi="Times New Roman" w:cs="Times New Roman"/>
          <w:b/>
          <w:color w:val="7030A0"/>
          <w:sz w:val="28"/>
          <w:szCs w:val="28"/>
          <w:lang w:val="uk-UA"/>
        </w:rPr>
      </w:pPr>
      <w:proofErr w:type="spellStart"/>
      <w:r w:rsidRPr="00C553CC">
        <w:rPr>
          <w:rFonts w:ascii="Times New Roman" w:hAnsi="Times New Roman" w:cs="Times New Roman"/>
          <w:b/>
          <w:color w:val="7030A0"/>
          <w:sz w:val="28"/>
          <w:szCs w:val="28"/>
          <w:lang w:val="uk-UA"/>
        </w:rPr>
        <w:t>Мокоша</w:t>
      </w:r>
      <w:proofErr w:type="spellEnd"/>
      <w:r w:rsidRPr="00C553CC">
        <w:rPr>
          <w:rFonts w:ascii="Times New Roman" w:hAnsi="Times New Roman" w:cs="Times New Roman"/>
          <w:b/>
          <w:color w:val="7030A0"/>
          <w:sz w:val="28"/>
          <w:szCs w:val="28"/>
          <w:lang w:val="uk-UA"/>
        </w:rPr>
        <w:t xml:space="preserve"> – богиня, яка втілювала мати-землю.</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Сварог – бог вогню (батько Дажбога).</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Добрі духи – обереги та берегині.</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 xml:space="preserve">Демони – упирі, </w:t>
      </w:r>
      <w:proofErr w:type="spellStart"/>
      <w:r w:rsidRPr="00C553CC">
        <w:rPr>
          <w:rFonts w:ascii="Times New Roman" w:hAnsi="Times New Roman" w:cs="Times New Roman"/>
          <w:b/>
          <w:color w:val="7030A0"/>
          <w:sz w:val="28"/>
          <w:szCs w:val="28"/>
          <w:lang w:val="uk-UA"/>
        </w:rPr>
        <w:t>вурдалаки</w:t>
      </w:r>
      <w:proofErr w:type="spellEnd"/>
      <w:r w:rsidRPr="00C553CC">
        <w:rPr>
          <w:rFonts w:ascii="Times New Roman" w:hAnsi="Times New Roman" w:cs="Times New Roman"/>
          <w:b/>
          <w:color w:val="7030A0"/>
          <w:sz w:val="28"/>
          <w:szCs w:val="28"/>
          <w:lang w:val="uk-UA"/>
        </w:rPr>
        <w:t xml:space="preserve"> та біси.</w:t>
      </w:r>
    </w:p>
    <w:p w:rsidR="00C553CC" w:rsidRPr="00C553CC" w:rsidRDefault="00C553CC" w:rsidP="00C553CC">
      <w:pPr>
        <w:rPr>
          <w:rFonts w:ascii="Times New Roman" w:hAnsi="Times New Roman" w:cs="Times New Roman"/>
          <w:b/>
          <w:color w:val="7030A0"/>
          <w:sz w:val="28"/>
          <w:szCs w:val="28"/>
          <w:lang w:val="uk-UA"/>
        </w:rPr>
      </w:pPr>
      <w:proofErr w:type="spellStart"/>
      <w:r w:rsidRPr="00C553CC">
        <w:rPr>
          <w:rFonts w:ascii="Times New Roman" w:hAnsi="Times New Roman" w:cs="Times New Roman"/>
          <w:b/>
          <w:color w:val="7030A0"/>
          <w:sz w:val="28"/>
          <w:szCs w:val="28"/>
          <w:lang w:val="uk-UA"/>
        </w:rPr>
        <w:t>Пандемоніум</w:t>
      </w:r>
      <w:proofErr w:type="spellEnd"/>
      <w:r w:rsidRPr="00C553CC">
        <w:rPr>
          <w:rFonts w:ascii="Times New Roman" w:hAnsi="Times New Roman" w:cs="Times New Roman"/>
          <w:b/>
          <w:color w:val="7030A0"/>
          <w:sz w:val="28"/>
          <w:szCs w:val="28"/>
          <w:lang w:val="uk-UA"/>
        </w:rPr>
        <w:t xml:space="preserve"> – сукупність духів, демонів у релігії.</w:t>
      </w:r>
    </w:p>
    <w:p w:rsidR="00E52944" w:rsidRPr="00B9183F" w:rsidRDefault="00D87014" w:rsidP="00B9183F">
      <w:pPr>
        <w:rPr>
          <w:rFonts w:ascii="Times New Roman" w:hAnsi="Times New Roman" w:cs="Times New Roman"/>
          <w:b/>
          <w:sz w:val="28"/>
          <w:szCs w:val="28"/>
          <w:lang w:val="uk-UA"/>
        </w:rPr>
      </w:pPr>
      <w:r w:rsidRPr="00B9183F">
        <w:rPr>
          <w:rFonts w:ascii="Times New Roman" w:hAnsi="Times New Roman" w:cs="Times New Roman"/>
          <w:b/>
          <w:sz w:val="28"/>
          <w:szCs w:val="28"/>
          <w:lang w:val="uk-UA"/>
        </w:rPr>
        <w:t>Домашнє завданн</w:t>
      </w:r>
      <w:r w:rsidR="003470B7" w:rsidRPr="00B9183F">
        <w:rPr>
          <w:rFonts w:ascii="Times New Roman" w:hAnsi="Times New Roman" w:cs="Times New Roman"/>
          <w:b/>
          <w:sz w:val="28"/>
          <w:szCs w:val="28"/>
          <w:lang w:val="uk-UA"/>
        </w:rPr>
        <w:t>я</w:t>
      </w:r>
      <w:r w:rsidR="00A16F09">
        <w:rPr>
          <w:rFonts w:ascii="Times New Roman" w:hAnsi="Times New Roman" w:cs="Times New Roman"/>
          <w:b/>
          <w:sz w:val="28"/>
          <w:szCs w:val="28"/>
          <w:lang w:val="uk-UA"/>
        </w:rPr>
        <w:t xml:space="preserve">: прочитати пар. 2, </w:t>
      </w:r>
      <w:proofErr w:type="spellStart"/>
      <w:r w:rsidR="00A16F09">
        <w:rPr>
          <w:rFonts w:ascii="Times New Roman" w:hAnsi="Times New Roman" w:cs="Times New Roman"/>
          <w:b/>
          <w:sz w:val="28"/>
          <w:szCs w:val="28"/>
          <w:lang w:val="uk-UA"/>
        </w:rPr>
        <w:t>стор</w:t>
      </w:r>
      <w:proofErr w:type="spellEnd"/>
      <w:r w:rsidR="00A16F09">
        <w:rPr>
          <w:rFonts w:ascii="Times New Roman" w:hAnsi="Times New Roman" w:cs="Times New Roman"/>
          <w:b/>
          <w:sz w:val="28"/>
          <w:szCs w:val="28"/>
          <w:lang w:val="uk-UA"/>
        </w:rPr>
        <w:t>. 20 № 3, №4</w:t>
      </w:r>
      <w:r w:rsidR="00273D5F">
        <w:rPr>
          <w:rFonts w:ascii="Times New Roman" w:hAnsi="Times New Roman" w:cs="Times New Roman"/>
          <w:b/>
          <w:sz w:val="28"/>
          <w:szCs w:val="28"/>
          <w:lang w:val="uk-UA"/>
        </w:rPr>
        <w:t xml:space="preserve"> – письмово.</w:t>
      </w:r>
    </w:p>
    <w:p w:rsidR="00341977" w:rsidRPr="00E52944" w:rsidRDefault="00341977" w:rsidP="00E52944">
      <w:pPr>
        <w:pStyle w:val="a3"/>
        <w:ind w:left="0"/>
        <w:rPr>
          <w:rFonts w:ascii="Times New Roman" w:hAnsi="Times New Roman" w:cs="Times New Roman"/>
          <w:b/>
          <w:color w:val="7030A0"/>
          <w:sz w:val="28"/>
          <w:szCs w:val="28"/>
          <w:lang w:val="uk-UA"/>
        </w:rPr>
      </w:pPr>
      <w:r w:rsidRPr="00E5294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E52944">
        <w:rPr>
          <w:rFonts w:ascii="Times New Roman" w:hAnsi="Times New Roman" w:cs="Times New Roman"/>
          <w:color w:val="FF0000"/>
          <w:sz w:val="28"/>
          <w:szCs w:val="28"/>
          <w:lang w:val="uk-UA"/>
        </w:rPr>
        <w:t>Human</w:t>
      </w:r>
      <w:proofErr w:type="spellEnd"/>
      <w:r w:rsidRPr="00E52944">
        <w:rPr>
          <w:rFonts w:ascii="Times New Roman" w:hAnsi="Times New Roman" w:cs="Times New Roman"/>
          <w:color w:val="FF0000"/>
          <w:sz w:val="28"/>
          <w:szCs w:val="28"/>
          <w:lang w:val="uk-UA"/>
        </w:rPr>
        <w:t xml:space="preserve">,    </w:t>
      </w:r>
      <w:r w:rsidR="0060545E" w:rsidRPr="00E52944">
        <w:rPr>
          <w:rFonts w:ascii="Times New Roman" w:hAnsi="Times New Roman" w:cs="Times New Roman"/>
          <w:color w:val="FF0000"/>
          <w:sz w:val="28"/>
          <w:szCs w:val="28"/>
          <w:lang w:val="uk-UA"/>
        </w:rPr>
        <w:t xml:space="preserve">                             </w:t>
      </w:r>
      <w:r w:rsidRPr="00E52944">
        <w:rPr>
          <w:rFonts w:ascii="Times New Roman" w:hAnsi="Times New Roman" w:cs="Times New Roman"/>
          <w:color w:val="FF0000"/>
          <w:sz w:val="28"/>
          <w:szCs w:val="28"/>
          <w:lang w:val="uk-UA"/>
        </w:rPr>
        <w:t xml:space="preserve"> </w:t>
      </w:r>
      <w:proofErr w:type="spellStart"/>
      <w:r w:rsidRPr="00E52944">
        <w:rPr>
          <w:rFonts w:ascii="Times New Roman" w:hAnsi="Times New Roman" w:cs="Times New Roman"/>
          <w:color w:val="FF0000"/>
          <w:sz w:val="28"/>
          <w:szCs w:val="28"/>
          <w:lang w:val="uk-UA"/>
        </w:rPr>
        <w:t>вайбер</w:t>
      </w:r>
      <w:proofErr w:type="spellEnd"/>
      <w:r w:rsidRPr="00E52944">
        <w:rPr>
          <w:rFonts w:ascii="Times New Roman" w:hAnsi="Times New Roman" w:cs="Times New Roman"/>
          <w:color w:val="FF0000"/>
          <w:sz w:val="28"/>
          <w:szCs w:val="28"/>
          <w:lang w:val="uk-UA"/>
        </w:rPr>
        <w:t xml:space="preserve"> 097-880-70-81, або на </w:t>
      </w:r>
      <w:proofErr w:type="spellStart"/>
      <w:r w:rsidRPr="00E52944">
        <w:rPr>
          <w:rFonts w:ascii="Times New Roman" w:hAnsi="Times New Roman" w:cs="Times New Roman"/>
          <w:color w:val="FF0000"/>
          <w:sz w:val="28"/>
          <w:szCs w:val="28"/>
          <w:lang w:val="uk-UA"/>
        </w:rPr>
        <w:t>ел</w:t>
      </w:r>
      <w:proofErr w:type="spellEnd"/>
      <w:r w:rsidRPr="00E52944">
        <w:rPr>
          <w:rFonts w:ascii="Times New Roman" w:hAnsi="Times New Roman" w:cs="Times New Roman"/>
          <w:color w:val="FF0000"/>
          <w:sz w:val="28"/>
          <w:szCs w:val="28"/>
          <w:lang w:val="uk-UA"/>
        </w:rPr>
        <w:t xml:space="preserve">. адресу </w:t>
      </w:r>
      <w:hyperlink r:id="rId6" w:history="1">
        <w:r w:rsidRPr="00E52944">
          <w:rPr>
            <w:rStyle w:val="a4"/>
            <w:rFonts w:ascii="Times New Roman" w:hAnsi="Times New Roman" w:cs="Times New Roman"/>
            <w:color w:val="FF0000"/>
            <w:sz w:val="28"/>
            <w:szCs w:val="28"/>
            <w:lang w:val="uk-UA"/>
          </w:rPr>
          <w:t>nataliarzaeva5@gmail.com</w:t>
        </w:r>
      </w:hyperlink>
      <w:r w:rsidRPr="00E52944">
        <w:rPr>
          <w:rFonts w:ascii="Times New Roman" w:hAnsi="Times New Roman" w:cs="Times New Roman"/>
          <w:sz w:val="28"/>
          <w:szCs w:val="28"/>
          <w:lang w:val="uk-UA"/>
        </w:rPr>
        <w:t xml:space="preserve"> </w:t>
      </w:r>
    </w:p>
    <w:p w:rsidR="00341977" w:rsidRPr="00E52944" w:rsidRDefault="00341977" w:rsidP="00341977">
      <w:pPr>
        <w:pStyle w:val="a3"/>
        <w:rPr>
          <w:rFonts w:ascii="Times New Roman" w:hAnsi="Times New Roman" w:cs="Times New Roman"/>
          <w:sz w:val="24"/>
          <w:szCs w:val="24"/>
          <w:lang w:val="uk-UA"/>
        </w:rPr>
      </w:pPr>
    </w:p>
    <w:sectPr w:rsidR="00341977" w:rsidRPr="00E52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4"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7" w15:restartNumberingAfterBreak="0">
    <w:nsid w:val="60556FFB"/>
    <w:multiLevelType w:val="hybridMultilevel"/>
    <w:tmpl w:val="AFA6E6B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2"/>
  </w:num>
  <w:num w:numId="6">
    <w:abstractNumId w:val="8"/>
  </w:num>
  <w:num w:numId="7">
    <w:abstractNumId w:val="7"/>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5E77"/>
    <w:rsid w:val="000103DB"/>
    <w:rsid w:val="000619C7"/>
    <w:rsid w:val="00095768"/>
    <w:rsid w:val="000C4AE7"/>
    <w:rsid w:val="000C6511"/>
    <w:rsid w:val="000E5624"/>
    <w:rsid w:val="00171481"/>
    <w:rsid w:val="0017632A"/>
    <w:rsid w:val="001860CC"/>
    <w:rsid w:val="0019466C"/>
    <w:rsid w:val="001A197B"/>
    <w:rsid w:val="001B3FEE"/>
    <w:rsid w:val="001B578A"/>
    <w:rsid w:val="0020275C"/>
    <w:rsid w:val="0020359B"/>
    <w:rsid w:val="00273D5F"/>
    <w:rsid w:val="00290760"/>
    <w:rsid w:val="002A5A23"/>
    <w:rsid w:val="00324637"/>
    <w:rsid w:val="00341977"/>
    <w:rsid w:val="003470B7"/>
    <w:rsid w:val="00355B0A"/>
    <w:rsid w:val="00411F12"/>
    <w:rsid w:val="00466E08"/>
    <w:rsid w:val="00475538"/>
    <w:rsid w:val="004A4F1F"/>
    <w:rsid w:val="004A5796"/>
    <w:rsid w:val="004C7824"/>
    <w:rsid w:val="004F4443"/>
    <w:rsid w:val="00506651"/>
    <w:rsid w:val="00516AAE"/>
    <w:rsid w:val="00517D39"/>
    <w:rsid w:val="005404F4"/>
    <w:rsid w:val="00544C6F"/>
    <w:rsid w:val="00581AF0"/>
    <w:rsid w:val="00586301"/>
    <w:rsid w:val="005B4886"/>
    <w:rsid w:val="005C0A88"/>
    <w:rsid w:val="005F3B7C"/>
    <w:rsid w:val="0060545E"/>
    <w:rsid w:val="00626FC6"/>
    <w:rsid w:val="006370F4"/>
    <w:rsid w:val="00642FC0"/>
    <w:rsid w:val="00690A99"/>
    <w:rsid w:val="00692A88"/>
    <w:rsid w:val="006D3A65"/>
    <w:rsid w:val="006E2C89"/>
    <w:rsid w:val="007257BD"/>
    <w:rsid w:val="0077719D"/>
    <w:rsid w:val="00791C29"/>
    <w:rsid w:val="007B0669"/>
    <w:rsid w:val="007D4F65"/>
    <w:rsid w:val="00812FE8"/>
    <w:rsid w:val="008861B6"/>
    <w:rsid w:val="008B0F77"/>
    <w:rsid w:val="008E6DF5"/>
    <w:rsid w:val="00935EE5"/>
    <w:rsid w:val="00972D60"/>
    <w:rsid w:val="009733D6"/>
    <w:rsid w:val="00983BF6"/>
    <w:rsid w:val="00A117F7"/>
    <w:rsid w:val="00A16F09"/>
    <w:rsid w:val="00A47A2F"/>
    <w:rsid w:val="00A50211"/>
    <w:rsid w:val="00A65D19"/>
    <w:rsid w:val="00A86A00"/>
    <w:rsid w:val="00AE663B"/>
    <w:rsid w:val="00B61F79"/>
    <w:rsid w:val="00B77583"/>
    <w:rsid w:val="00B9183F"/>
    <w:rsid w:val="00BD3456"/>
    <w:rsid w:val="00BD568F"/>
    <w:rsid w:val="00C145A9"/>
    <w:rsid w:val="00C553CC"/>
    <w:rsid w:val="00C72944"/>
    <w:rsid w:val="00C82128"/>
    <w:rsid w:val="00CB1204"/>
    <w:rsid w:val="00CC283C"/>
    <w:rsid w:val="00CC6730"/>
    <w:rsid w:val="00CD5602"/>
    <w:rsid w:val="00D108D2"/>
    <w:rsid w:val="00D36BE1"/>
    <w:rsid w:val="00D4617F"/>
    <w:rsid w:val="00D87014"/>
    <w:rsid w:val="00D93522"/>
    <w:rsid w:val="00DB6264"/>
    <w:rsid w:val="00DC0B8D"/>
    <w:rsid w:val="00DE1428"/>
    <w:rsid w:val="00E305C3"/>
    <w:rsid w:val="00E30EBF"/>
    <w:rsid w:val="00E47C9A"/>
    <w:rsid w:val="00E52944"/>
    <w:rsid w:val="00EA7B67"/>
    <w:rsid w:val="00F30FC5"/>
    <w:rsid w:val="00F34003"/>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JOxabFJTU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3</Pages>
  <Words>913</Words>
  <Characters>5209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85</cp:revision>
  <dcterms:created xsi:type="dcterms:W3CDTF">2022-01-19T09:54:00Z</dcterms:created>
  <dcterms:modified xsi:type="dcterms:W3CDTF">2022-10-05T16:13:00Z</dcterms:modified>
</cp:coreProperties>
</file>