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8FCC" w14:textId="3E125993" w:rsidR="005D3E95" w:rsidRPr="005C3024" w:rsidRDefault="005D3E95" w:rsidP="005D3E95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C14463">
        <w:rPr>
          <w:rFonts w:eastAsia="Calibri" w:cs="Times New Roman"/>
          <w:lang w:val="uk-UA"/>
        </w:rPr>
        <w:t>03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 w:rsidR="00B236BB">
        <w:rPr>
          <w:rFonts w:eastAsia="Calibri" w:cs="Times New Roman"/>
          <w:lang w:val="uk-UA"/>
        </w:rPr>
        <w:t>2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58388E">
        <w:rPr>
          <w:rFonts w:eastAsia="Calibri" w:cs="Times New Roman"/>
          <w:lang w:val="uk-UA"/>
        </w:rPr>
        <w:t>Б</w:t>
      </w:r>
    </w:p>
    <w:p w14:paraId="1E3F4866" w14:textId="77777777" w:rsidR="005D3E95" w:rsidRPr="00BB2A06" w:rsidRDefault="005D3E95" w:rsidP="005D3E9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7CC928DF" w14:textId="4C16E5C9" w:rsidR="005D3E95" w:rsidRPr="00362E48" w:rsidRDefault="005D3E95" w:rsidP="005D3E95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033A44" w:rsidRPr="00033A44">
        <w:rPr>
          <w:rFonts w:eastAsia="Calibri" w:cs="Times New Roman"/>
          <w:lang w:val="uk-UA"/>
        </w:rPr>
        <w:t>Спортивні досягнення українських спортсменів.</w:t>
      </w:r>
    </w:p>
    <w:p w14:paraId="4C31FF94" w14:textId="77777777" w:rsidR="005D3E95" w:rsidRPr="00BE52B3" w:rsidRDefault="005D3E95" w:rsidP="005D3E95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BE52B3">
        <w:rPr>
          <w:rFonts w:eastAsia="Calibri" w:cs="Times New Roman"/>
          <w:szCs w:val="28"/>
          <w:lang w:val="uk-UA"/>
        </w:rPr>
        <w:t>формувати навички вживання нових лексичних одини</w:t>
      </w:r>
      <w:r>
        <w:rPr>
          <w:rFonts w:eastAsia="Calibri" w:cs="Times New Roman"/>
          <w:szCs w:val="28"/>
          <w:lang w:val="uk-UA"/>
        </w:rPr>
        <w:t>ць з теми «Спорт. Спортивні ігри. Види спорту»</w:t>
      </w:r>
      <w:r w:rsidRPr="00BE52B3">
        <w:rPr>
          <w:rFonts w:eastAsia="Calibri" w:cs="Times New Roman"/>
          <w:szCs w:val="28"/>
          <w:lang w:val="uk-UA"/>
        </w:rPr>
        <w:t>; удосконалювати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навички аудіювання й усного мовлення з опорою на лексико-граматичні структури;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розвивати мовну здогадку; виховувати доброзичливе ставлення до співрозмовника</w:t>
      </w:r>
    </w:p>
    <w:p w14:paraId="3526A151" w14:textId="77777777" w:rsidR="005D3E95" w:rsidRPr="00BB2A06" w:rsidRDefault="005D3E95" w:rsidP="005D3E9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26075E05" w14:textId="77777777" w:rsidR="005D3E95" w:rsidRPr="00BB2A06" w:rsidRDefault="005D3E95" w:rsidP="005D3E95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03AEA523" w14:textId="77777777" w:rsidR="005D3E95" w:rsidRPr="00BB2A06" w:rsidRDefault="005D3E95" w:rsidP="005D3E95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E01CF7C" w14:textId="77777777" w:rsidR="005D3E95" w:rsidRPr="00BE457E" w:rsidRDefault="005D3E95" w:rsidP="005D3E95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6036656D" w14:textId="280BCF69" w:rsidR="005D3E95" w:rsidRDefault="005D3E95" w:rsidP="005D3E95">
      <w:pPr>
        <w:rPr>
          <w:b/>
          <w:bCs/>
          <w:i/>
          <w:iCs/>
          <w:lang w:val="en-US"/>
        </w:rPr>
      </w:pPr>
      <w:r w:rsidRPr="006132C9">
        <w:rPr>
          <w:b/>
          <w:bCs/>
          <w:i/>
          <w:iCs/>
          <w:highlight w:val="yellow"/>
          <w:lang w:val="uk-UA"/>
        </w:rPr>
        <w:t xml:space="preserve">2. </w:t>
      </w:r>
      <w:r w:rsidR="00B236BB" w:rsidRPr="00B236BB">
        <w:rPr>
          <w:b/>
          <w:bCs/>
          <w:i/>
          <w:iCs/>
          <w:highlight w:val="yellow"/>
          <w:lang w:val="en-US"/>
        </w:rPr>
        <w:t>Warming up</w:t>
      </w:r>
    </w:p>
    <w:p w14:paraId="2AA6F598" w14:textId="77777777" w:rsidR="00B236BB" w:rsidRDefault="00B236BB" w:rsidP="00B236BB">
      <w:pPr>
        <w:jc w:val="both"/>
      </w:pPr>
      <w:r>
        <w:t>Answer the questions.</w:t>
      </w:r>
    </w:p>
    <w:p w14:paraId="62288C24" w14:textId="77777777" w:rsidR="00B236BB" w:rsidRDefault="00B236BB" w:rsidP="00B236BB">
      <w:pPr>
        <w:jc w:val="both"/>
      </w:pPr>
      <w:r>
        <w:t>1. What do you do to keep fit?</w:t>
      </w:r>
    </w:p>
    <w:p w14:paraId="489520F3" w14:textId="77777777" w:rsidR="00B236BB" w:rsidRDefault="00B236BB" w:rsidP="00B236BB">
      <w:pPr>
        <w:jc w:val="both"/>
      </w:pPr>
      <w:r>
        <w:t>2. Are there any fitness clubs in your town?</w:t>
      </w:r>
    </w:p>
    <w:p w14:paraId="1C1DE099" w14:textId="77777777" w:rsidR="00B236BB" w:rsidRDefault="00B236BB" w:rsidP="00B236BB">
      <w:pPr>
        <w:jc w:val="both"/>
      </w:pPr>
      <w:r>
        <w:t>3. Have you ever gone to a fitness club?</w:t>
      </w:r>
    </w:p>
    <w:p w14:paraId="413E0AA6" w14:textId="77777777" w:rsidR="00B236BB" w:rsidRDefault="00B236BB" w:rsidP="00B236BB">
      <w:pPr>
        <w:jc w:val="both"/>
      </w:pPr>
      <w:r>
        <w:t>4. Do you do any sports?</w:t>
      </w:r>
    </w:p>
    <w:p w14:paraId="042B5D92" w14:textId="77777777" w:rsidR="00B236BB" w:rsidRDefault="00B236BB" w:rsidP="00B236BB">
      <w:pPr>
        <w:jc w:val="both"/>
      </w:pPr>
      <w:r>
        <w:t>5. What sport is it?</w:t>
      </w:r>
    </w:p>
    <w:p w14:paraId="0EB166A9" w14:textId="77777777" w:rsidR="00B236BB" w:rsidRDefault="00B236BB" w:rsidP="00B236BB">
      <w:pPr>
        <w:jc w:val="both"/>
      </w:pPr>
      <w:r>
        <w:t>6. How often do you go in for sports and where?</w:t>
      </w:r>
    </w:p>
    <w:p w14:paraId="46BC12D9" w14:textId="77777777" w:rsidR="00B236BB" w:rsidRDefault="00B236BB" w:rsidP="00B236BB">
      <w:pPr>
        <w:jc w:val="both"/>
      </w:pPr>
      <w:r>
        <w:t>7. What sport is popular in your family?</w:t>
      </w:r>
    </w:p>
    <w:p w14:paraId="59E0A45F" w14:textId="382BE42D" w:rsidR="005D3E95" w:rsidRDefault="00B236BB" w:rsidP="00B236BB">
      <w:pPr>
        <w:jc w:val="both"/>
      </w:pPr>
      <w:r>
        <w:t>8. Do you take part in any competitions?</w:t>
      </w:r>
    </w:p>
    <w:p w14:paraId="13E6DB80" w14:textId="1A7F83B6" w:rsidR="006132C9" w:rsidRDefault="006132C9" w:rsidP="005D3E95"/>
    <w:p w14:paraId="6A3AB052" w14:textId="19D0399C" w:rsidR="006132C9" w:rsidRPr="006132C9" w:rsidRDefault="006132C9" w:rsidP="006132C9">
      <w:pPr>
        <w:rPr>
          <w:b/>
          <w:bCs/>
          <w:i/>
          <w:iCs/>
        </w:rPr>
      </w:pPr>
      <w:r w:rsidRPr="006132C9">
        <w:rPr>
          <w:b/>
          <w:bCs/>
          <w:i/>
          <w:iCs/>
          <w:highlight w:val="yellow"/>
          <w:lang w:val="en-US"/>
        </w:rPr>
        <w:t xml:space="preserve">3. </w:t>
      </w:r>
      <w:r w:rsidRPr="006132C9">
        <w:rPr>
          <w:b/>
          <w:bCs/>
          <w:i/>
          <w:iCs/>
          <w:highlight w:val="yellow"/>
        </w:rPr>
        <w:t>Reading</w:t>
      </w:r>
    </w:p>
    <w:p w14:paraId="45C66236" w14:textId="295B70DA" w:rsidR="00B236BB" w:rsidRPr="00B61F8D" w:rsidRDefault="00B236BB" w:rsidP="00B236BB">
      <w:pPr>
        <w:rPr>
          <w:i/>
          <w:iCs/>
          <w:lang w:val="uk-UA"/>
        </w:rPr>
      </w:pPr>
      <w:r w:rsidRPr="00B61F8D">
        <w:rPr>
          <w:i/>
          <w:iCs/>
          <w:lang w:val="en-US"/>
        </w:rPr>
        <w:t xml:space="preserve">Read </w:t>
      </w:r>
      <w:r w:rsidRPr="00B61F8D">
        <w:rPr>
          <w:i/>
          <w:iCs/>
          <w:lang w:val="uk-UA"/>
        </w:rPr>
        <w:t>to the text about water polo rules and complete the sentences in ex. 5, p. 102.</w:t>
      </w:r>
    </w:p>
    <w:p w14:paraId="5F18C1A9" w14:textId="58471261" w:rsidR="00B236BB" w:rsidRPr="00B236BB" w:rsidRDefault="00B236BB" w:rsidP="00B236BB">
      <w:pPr>
        <w:rPr>
          <w:lang w:val="uk-UA"/>
        </w:rPr>
      </w:pPr>
      <w:r w:rsidRPr="00B236BB">
        <w:rPr>
          <w:lang w:val="uk-UA"/>
        </w:rPr>
        <w:t xml:space="preserve">Water polo originated in England and Scotland was one of the original team sports at </w:t>
      </w:r>
      <w:r>
        <w:rPr>
          <w:lang w:val="en-US"/>
        </w:rPr>
        <w:t xml:space="preserve"> </w:t>
      </w:r>
      <w:r w:rsidRPr="00B236BB">
        <w:rPr>
          <w:lang w:val="uk-UA"/>
        </w:rPr>
        <w:t xml:space="preserve">the first modern Olympic Games in 1900 with Great Britain winning the first four men’s </w:t>
      </w:r>
      <w:r>
        <w:rPr>
          <w:lang w:val="en-US"/>
        </w:rPr>
        <w:t xml:space="preserve"> </w:t>
      </w:r>
      <w:r w:rsidRPr="00B236BB">
        <w:rPr>
          <w:lang w:val="uk-UA"/>
        </w:rPr>
        <w:t>Olympic gold medals in 1900, 1908,1912 and 1920.</w:t>
      </w:r>
    </w:p>
    <w:p w14:paraId="157A0FD9" w14:textId="28AF3150" w:rsidR="00B236BB" w:rsidRPr="00B236BB" w:rsidRDefault="00B236BB" w:rsidP="00B236BB">
      <w:pPr>
        <w:rPr>
          <w:lang w:val="uk-UA"/>
        </w:rPr>
      </w:pPr>
      <w:r w:rsidRPr="00B236BB">
        <w:rPr>
          <w:lang w:val="uk-UA"/>
        </w:rPr>
        <w:t>The sport combines speed and strength as well as teamwork and a high level of</w:t>
      </w:r>
      <w:r>
        <w:rPr>
          <w:lang w:val="en-US"/>
        </w:rPr>
        <w:t xml:space="preserve"> </w:t>
      </w:r>
      <w:r w:rsidRPr="00B236BB">
        <w:rPr>
          <w:lang w:val="uk-UA"/>
        </w:rPr>
        <w:t>fitness — one outfield player can cover up to two miles in one game alone.</w:t>
      </w:r>
    </w:p>
    <w:p w14:paraId="06BEAD8F" w14:textId="77777777" w:rsidR="00B236BB" w:rsidRPr="00B236BB" w:rsidRDefault="00B236BB" w:rsidP="00B236BB">
      <w:pPr>
        <w:rPr>
          <w:lang w:val="uk-UA"/>
        </w:rPr>
      </w:pPr>
      <w:r w:rsidRPr="00B236BB">
        <w:rPr>
          <w:lang w:val="uk-UA"/>
        </w:rPr>
        <w:lastRenderedPageBreak/>
        <w:t>The playing area is ЗО X 20 meters with a minimum of 2 meters of depth.</w:t>
      </w:r>
    </w:p>
    <w:p w14:paraId="201B7799" w14:textId="2023ED5C" w:rsidR="00B236BB" w:rsidRPr="00B236BB" w:rsidRDefault="00B236BB" w:rsidP="00B236BB">
      <w:pPr>
        <w:rPr>
          <w:lang w:val="uk-UA"/>
        </w:rPr>
      </w:pPr>
      <w:r w:rsidRPr="00B236BB">
        <w:rPr>
          <w:lang w:val="uk-UA"/>
        </w:rPr>
        <w:t xml:space="preserve">The game is played in four quarters, each quarter being eight minutes in length with </w:t>
      </w:r>
      <w:r>
        <w:rPr>
          <w:lang w:val="en-US"/>
        </w:rPr>
        <w:t xml:space="preserve"> </w:t>
      </w:r>
      <w:r w:rsidRPr="00B236BB">
        <w:rPr>
          <w:lang w:val="uk-UA"/>
        </w:rPr>
        <w:t>two-minute intervals between quarters.</w:t>
      </w:r>
      <w:r>
        <w:rPr>
          <w:lang w:val="en-US"/>
        </w:rPr>
        <w:t xml:space="preserve"> </w:t>
      </w:r>
      <w:r w:rsidRPr="00B236BB">
        <w:rPr>
          <w:lang w:val="uk-UA"/>
        </w:rPr>
        <w:t xml:space="preserve">The home team usually wear white caps and the visiting team wear coloured </w:t>
      </w:r>
      <w:r>
        <w:rPr>
          <w:lang w:val="en-US"/>
        </w:rPr>
        <w:t xml:space="preserve"> </w:t>
      </w:r>
      <w:r w:rsidRPr="00B236BB">
        <w:rPr>
          <w:lang w:val="uk-UA"/>
        </w:rPr>
        <w:t xml:space="preserve">(traditionally blue). Goalkeepers must wear red caps to make them easily identifiable to </w:t>
      </w:r>
      <w:r>
        <w:rPr>
          <w:lang w:val="en-US"/>
        </w:rPr>
        <w:t xml:space="preserve"> </w:t>
      </w:r>
      <w:r w:rsidRPr="00B236BB">
        <w:rPr>
          <w:lang w:val="uk-UA"/>
        </w:rPr>
        <w:t xml:space="preserve">the referees. Caps are numbered from 1 to 13 with goalkeepers wearing 1 and 13. Only </w:t>
      </w:r>
      <w:r>
        <w:rPr>
          <w:lang w:val="en-US"/>
        </w:rPr>
        <w:t xml:space="preserve"> </w:t>
      </w:r>
      <w:r w:rsidRPr="00B236BB">
        <w:rPr>
          <w:lang w:val="uk-UA"/>
        </w:rPr>
        <w:t>seven players per team are allowed in the water at one time.</w:t>
      </w:r>
    </w:p>
    <w:p w14:paraId="06D9170C" w14:textId="35753602" w:rsidR="00B236BB" w:rsidRPr="00B236BB" w:rsidRDefault="00B236BB" w:rsidP="00B236BB">
      <w:pPr>
        <w:rPr>
          <w:lang w:val="uk-UA"/>
        </w:rPr>
      </w:pPr>
      <w:r w:rsidRPr="00B236BB">
        <w:rPr>
          <w:lang w:val="uk-UA"/>
        </w:rPr>
        <w:t>Players cannot touch the bottom or sides of the pool. Except for the goalkeeper,</w:t>
      </w:r>
      <w:r>
        <w:rPr>
          <w:lang w:val="en-US"/>
        </w:rPr>
        <w:t xml:space="preserve"> </w:t>
      </w:r>
      <w:r w:rsidRPr="00B236BB">
        <w:rPr>
          <w:lang w:val="uk-UA"/>
        </w:rPr>
        <w:t>players may handle the bright yellow colour ball with only one hand.</w:t>
      </w:r>
    </w:p>
    <w:p w14:paraId="1ABDFCF9" w14:textId="0BF383B1" w:rsidR="00B236BB" w:rsidRPr="00B61F8D" w:rsidRDefault="00B236BB" w:rsidP="00B236BB">
      <w:pPr>
        <w:rPr>
          <w:lang w:val="en-US"/>
        </w:rPr>
      </w:pPr>
      <w:r w:rsidRPr="00B236BB">
        <w:rPr>
          <w:lang w:val="uk-UA"/>
        </w:rPr>
        <w:t>Penalty shots are taken from 5 meters directly in front of the goal.</w:t>
      </w:r>
      <w:r w:rsidR="00B61F8D">
        <w:rPr>
          <w:lang w:val="en-US"/>
        </w:rPr>
        <w:t xml:space="preserve"> </w:t>
      </w:r>
      <w:r w:rsidRPr="00B236BB">
        <w:rPr>
          <w:lang w:val="uk-UA"/>
        </w:rPr>
        <w:t>There are ordinary fouls and major fouls. Major fouls result is a temporary 20-second</w:t>
      </w:r>
      <w:r w:rsidR="00B61F8D">
        <w:rPr>
          <w:lang w:val="en-US"/>
        </w:rPr>
        <w:t xml:space="preserve"> r</w:t>
      </w:r>
      <w:r w:rsidRPr="00B236BB">
        <w:rPr>
          <w:lang w:val="uk-UA"/>
        </w:rPr>
        <w:t>emoving</w:t>
      </w:r>
      <w:r w:rsidR="00B61F8D">
        <w:rPr>
          <w:lang w:val="en-US"/>
        </w:rPr>
        <w:t>.</w:t>
      </w:r>
    </w:p>
    <w:p w14:paraId="1744C194" w14:textId="7FF5FB7E" w:rsidR="006132C9" w:rsidRPr="006132C9" w:rsidRDefault="006132C9" w:rsidP="00B236BB">
      <w:pPr>
        <w:rPr>
          <w:b/>
          <w:bCs/>
          <w:i/>
          <w:iCs/>
          <w:lang w:val="en-US"/>
        </w:rPr>
      </w:pPr>
      <w:r w:rsidRPr="006132C9">
        <w:rPr>
          <w:b/>
          <w:bCs/>
          <w:i/>
          <w:iCs/>
          <w:highlight w:val="yellow"/>
          <w:lang w:val="uk-UA"/>
        </w:rPr>
        <w:t xml:space="preserve">4. </w:t>
      </w:r>
      <w:r w:rsidRPr="006132C9">
        <w:rPr>
          <w:b/>
          <w:bCs/>
          <w:i/>
          <w:iCs/>
          <w:highlight w:val="yellow"/>
          <w:lang w:val="en-US"/>
        </w:rPr>
        <w:t>Speaking</w:t>
      </w:r>
    </w:p>
    <w:p w14:paraId="18452266" w14:textId="254E95D0" w:rsidR="006132C9" w:rsidRDefault="006132C9" w:rsidP="006132C9">
      <w:pPr>
        <w:tabs>
          <w:tab w:val="left" w:pos="990"/>
        </w:tabs>
        <w:rPr>
          <w:b/>
          <w:bCs/>
          <w:i/>
          <w:iCs/>
          <w:lang w:val="en-US"/>
        </w:rPr>
      </w:pPr>
      <w:bookmarkStart w:id="0" w:name="_Hlk124410435"/>
      <w:r>
        <w:rPr>
          <w:b/>
          <w:bCs/>
          <w:i/>
          <w:iCs/>
          <w:lang w:val="en-US"/>
        </w:rPr>
        <w:t>Ex.</w:t>
      </w:r>
      <w:r w:rsidR="00B61F8D">
        <w:rPr>
          <w:b/>
          <w:bCs/>
          <w:i/>
          <w:iCs/>
          <w:lang w:val="en-US"/>
        </w:rPr>
        <w:t>5</w:t>
      </w:r>
      <w:r>
        <w:rPr>
          <w:b/>
          <w:bCs/>
          <w:i/>
          <w:iCs/>
          <w:lang w:val="en-US"/>
        </w:rPr>
        <w:t xml:space="preserve"> page </w:t>
      </w:r>
      <w:r w:rsidR="00B61F8D">
        <w:rPr>
          <w:b/>
          <w:bCs/>
          <w:i/>
          <w:iCs/>
          <w:lang w:val="en-US"/>
        </w:rPr>
        <w:t>102</w:t>
      </w:r>
    </w:p>
    <w:p w14:paraId="203B4A14" w14:textId="7790080D" w:rsidR="006132C9" w:rsidRDefault="006132C9" w:rsidP="006132C9">
      <w:pPr>
        <w:tabs>
          <w:tab w:val="left" w:pos="990"/>
        </w:tabs>
        <w:rPr>
          <w:i/>
          <w:iCs/>
          <w:lang w:val="uk-UA"/>
        </w:rPr>
      </w:pPr>
      <w:r w:rsidRPr="006132C9">
        <w:rPr>
          <w:i/>
          <w:iCs/>
          <w:lang w:val="uk-UA"/>
        </w:rPr>
        <w:t xml:space="preserve">Доповніть </w:t>
      </w:r>
      <w:r w:rsidR="00B61F8D">
        <w:rPr>
          <w:i/>
          <w:iCs/>
          <w:lang w:val="uk-UA"/>
        </w:rPr>
        <w:t>правила, прочитавши текст.</w:t>
      </w:r>
    </w:p>
    <w:p w14:paraId="1B4C0F20" w14:textId="4FCBA438" w:rsidR="00B61F8D" w:rsidRPr="00B61F8D" w:rsidRDefault="00B61F8D" w:rsidP="00B61F8D">
      <w:pPr>
        <w:tabs>
          <w:tab w:val="left" w:pos="990"/>
        </w:tabs>
        <w:jc w:val="center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5267E7E9" wp14:editId="3B98E965">
            <wp:extent cx="4848902" cy="354379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FBD7" w14:textId="5B547A4B" w:rsidR="006132C9" w:rsidRDefault="006132C9" w:rsidP="006132C9">
      <w:pPr>
        <w:tabs>
          <w:tab w:val="left" w:pos="990"/>
        </w:tabs>
        <w:jc w:val="center"/>
        <w:rPr>
          <w:b/>
          <w:bCs/>
          <w:i/>
          <w:iCs/>
          <w:lang w:val="en-US"/>
        </w:rPr>
      </w:pPr>
    </w:p>
    <w:p w14:paraId="139586C2" w14:textId="5BA03D9B" w:rsidR="006132C9" w:rsidRPr="00F07F54" w:rsidRDefault="006132C9" w:rsidP="006132C9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F07F54">
        <w:rPr>
          <w:b/>
          <w:bCs/>
          <w:i/>
          <w:iCs/>
          <w:highlight w:val="yellow"/>
          <w:lang w:val="en-US"/>
        </w:rPr>
        <w:t>.Writing</w:t>
      </w:r>
      <w:r w:rsidRPr="00F07F54">
        <w:rPr>
          <w:b/>
          <w:bCs/>
          <w:i/>
          <w:iCs/>
          <w:lang w:val="en-US"/>
        </w:rPr>
        <w:t xml:space="preserve"> </w:t>
      </w:r>
    </w:p>
    <w:p w14:paraId="6A5F72E7" w14:textId="42A6BE30" w:rsidR="006132C9" w:rsidRDefault="00C14463" w:rsidP="006132C9">
      <w:pPr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Friday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,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the third </w:t>
      </w:r>
      <w:r w:rsidR="00B61F8D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of February</w:t>
      </w:r>
      <w:r w:rsidR="006132C9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br/>
      </w:r>
      <w:r w:rsidR="006132C9" w:rsidRPr="00F242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</w:p>
    <w:p w14:paraId="6AC7EB1F" w14:textId="59EF5CCC" w:rsidR="006132C9" w:rsidRDefault="006132C9" w:rsidP="006132C9">
      <w:pPr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9412E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Ex. </w:t>
      </w:r>
      <w:r w:rsidR="00B61F8D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2</w:t>
      </w:r>
      <w:r w:rsidR="0058388E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 w:rsidRPr="009412E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page </w:t>
      </w:r>
      <w:r w:rsidR="00B61F8D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107</w:t>
      </w:r>
    </w:p>
    <w:p w14:paraId="4EC7E6EF" w14:textId="114AB9F9" w:rsidR="00B83A63" w:rsidRPr="00033A44" w:rsidRDefault="00033A44" w:rsidP="00B83A63">
      <w:pPr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</w:pPr>
      <w:r w:rsidRPr="00033A44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Напишіть твір про свого улюбленого спортсмена, використовуйте питання. Обсяг 6-10 речень.</w:t>
      </w:r>
    </w:p>
    <w:p w14:paraId="78870790" w14:textId="2DB09705" w:rsidR="006132C9" w:rsidRDefault="00B83A63" w:rsidP="006132C9">
      <w:pPr>
        <w:tabs>
          <w:tab w:val="left" w:pos="990"/>
        </w:tabs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6A9E7268" wp14:editId="6D75C40F">
            <wp:extent cx="4191585" cy="11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C287" w14:textId="64FE6C8E" w:rsidR="006132C9" w:rsidRPr="00F24271" w:rsidRDefault="006132C9" w:rsidP="006132C9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7066848A" w14:textId="77777777" w:rsidR="006132C9" w:rsidRPr="00F24271" w:rsidRDefault="006132C9" w:rsidP="006132C9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27F7979F" w14:textId="77777777" w:rsidR="006132C9" w:rsidRPr="00F24271" w:rsidRDefault="006132C9" w:rsidP="006132C9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>вивчити правило;</w:t>
      </w:r>
    </w:p>
    <w:p w14:paraId="60808168" w14:textId="77777777" w:rsidR="006132C9" w:rsidRPr="00F24271" w:rsidRDefault="006132C9" w:rsidP="006132C9">
      <w:pPr>
        <w:spacing w:after="0"/>
        <w:jc w:val="both"/>
        <w:rPr>
          <w:lang w:val="uk-UA"/>
        </w:rPr>
      </w:pPr>
    </w:p>
    <w:p w14:paraId="3CF15A08" w14:textId="51D0FC3D" w:rsidR="006132C9" w:rsidRPr="00E37844" w:rsidRDefault="006132C9" w:rsidP="006132C9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 w:rsidR="00033A44" w:rsidRPr="00033A44">
        <w:rPr>
          <w:lang w:val="uk-UA"/>
        </w:rPr>
        <w:t xml:space="preserve">Ex. 2 page 107 </w:t>
      </w:r>
      <w:r>
        <w:rPr>
          <w:lang w:val="en-US"/>
        </w:rPr>
        <w:t>(</w:t>
      </w:r>
      <w:r>
        <w:rPr>
          <w:lang w:val="uk-UA"/>
        </w:rPr>
        <w:t>письмово).</w:t>
      </w:r>
    </w:p>
    <w:p w14:paraId="1217CA4A" w14:textId="77777777" w:rsidR="006132C9" w:rsidRPr="00F24271" w:rsidRDefault="006132C9" w:rsidP="006132C9">
      <w:pPr>
        <w:spacing w:after="0"/>
        <w:jc w:val="both"/>
        <w:rPr>
          <w:lang w:val="uk-UA"/>
        </w:rPr>
      </w:pPr>
    </w:p>
    <w:p w14:paraId="35B82325" w14:textId="77777777" w:rsidR="006132C9" w:rsidRPr="00F07F54" w:rsidRDefault="006132C9" w:rsidP="006132C9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09353571" w14:textId="77777777" w:rsidR="006132C9" w:rsidRPr="006132C9" w:rsidRDefault="006132C9" w:rsidP="006132C9">
      <w:pPr>
        <w:tabs>
          <w:tab w:val="left" w:pos="990"/>
        </w:tabs>
        <w:rPr>
          <w:b/>
          <w:bCs/>
          <w:i/>
          <w:iCs/>
          <w:lang w:val="en-US"/>
        </w:rPr>
      </w:pPr>
    </w:p>
    <w:bookmarkEnd w:id="0"/>
    <w:p w14:paraId="100E063C" w14:textId="77777777" w:rsidR="006132C9" w:rsidRPr="006132C9" w:rsidRDefault="006132C9" w:rsidP="006132C9">
      <w:pPr>
        <w:rPr>
          <w:lang w:val="en-US"/>
        </w:rPr>
      </w:pPr>
    </w:p>
    <w:sectPr w:rsidR="006132C9" w:rsidRPr="00613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BF"/>
    <w:rsid w:val="00033A44"/>
    <w:rsid w:val="00201F2D"/>
    <w:rsid w:val="0058388E"/>
    <w:rsid w:val="005D3E95"/>
    <w:rsid w:val="006132C9"/>
    <w:rsid w:val="00624E45"/>
    <w:rsid w:val="009F13BF"/>
    <w:rsid w:val="00B236BB"/>
    <w:rsid w:val="00B61F8D"/>
    <w:rsid w:val="00B83A63"/>
    <w:rsid w:val="00C1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521A"/>
  <w15:chartTrackingRefBased/>
  <w15:docId w15:val="{716431C1-4606-4393-9898-48F63C30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E9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07F3F-1371-486C-AF79-EB3A1623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1638</Words>
  <Characters>934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7</cp:revision>
  <dcterms:created xsi:type="dcterms:W3CDTF">2023-01-20T08:48:00Z</dcterms:created>
  <dcterms:modified xsi:type="dcterms:W3CDTF">2023-02-02T11:30:00Z</dcterms:modified>
</cp:coreProperties>
</file>