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00822">
        <w:rPr>
          <w:rFonts w:ascii="Times New Roman" w:hAnsi="Times New Roman" w:cs="Times New Roman"/>
          <w:sz w:val="28"/>
          <w:szCs w:val="28"/>
          <w:lang w:val="uk-UA"/>
        </w:rPr>
        <w:t>Дата 08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822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08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8008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Куляста форма Землі та її географічні наслідки. Рухи Землі, їх наслідки.</w:t>
      </w:r>
    </w:p>
    <w:p w:rsidR="00974EC7" w:rsidRPr="00800822" w:rsidRDefault="00684A7A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0082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74EC7"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актуалізувати та розширити знання учнів про Землю як космічне тіло; підвести учнів до розуміння географічних наслідків форми, розмірів Землі, їхнього впливу на природу материків та океанів; розвивати вміння виділяти головне, порівнювати, узагальнювати факти, логічно викладати свої думки; сприяти формуванню основних світоглядних ідей, усвідомленню </w:t>
      </w:r>
      <w:proofErr w:type="spellStart"/>
      <w:r w:rsidR="00974EC7"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причиново-наслідкових</w:t>
      </w:r>
      <w:proofErr w:type="spellEnd"/>
      <w:r w:rsidR="00974EC7"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зв’язків між явищами та процесами.</w:t>
      </w:r>
    </w:p>
    <w:p w:rsidR="00684A7A" w:rsidRPr="00800822" w:rsidRDefault="00684A7A" w:rsidP="00800822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684A7A" w:rsidRPr="00800822" w:rsidRDefault="00684A7A" w:rsidP="008008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Географічні наслідки форми Землі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Перші докази кулястості нашої планети належать Аристотелю (IV ст. до н. е.), а вперше обчислив її розміри у II ст. до н. е. </w:t>
      </w:r>
      <w:proofErr w:type="spellStart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Ератосфен</w:t>
      </w:r>
      <w:proofErr w:type="spellEnd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Лише в XVII–XVIII століттях, коли для вивчення розмірів Землі почали застосовувати точні методи вимірювання, було встановлено, що наша планета не є ідеальною кулею, оскільки полярний та екваторіальний радіуси відрізняються за своєю довжиною більше ніж на 21 км. Це дозволило зробити висновок про сплющеність Землі по осі її обертання і підтвердило зроблене ще на межі XVII і XVIII століть І. Ньютоном теоретичне обґрунтування такого явища.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Найбільш близькою до сучасної фігури Землі є фігура, яка дістала назву «геоїд», що в перекладі означає «</w:t>
      </w:r>
      <w:proofErr w:type="spellStart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землеподібний</w:t>
      </w:r>
      <w:proofErr w:type="spellEnd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».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Завдяки кулястій формі: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поверхня Землі ділиться на освітлену і неосвітлену частини;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кут падіння сонячних променів до її поверхні неоднаковий. Вони, падаючи на кулясту поверхню в один і той самий момент у різних місцях по широті, дотикаються до Землі під різними кутами. Цим пояснюється різне нагрівання планети на різних широтах;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відбувається зональний розподіл тепла та існування теплових поясів на ній. Від цього залежить розподіл кліматів на Землі та їхній зональний характер. Зональність кліматів зумовлює зональні особливості інших компонентів географічної оболонки – ґрунтів, тваринного й рослинного світу тощо.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Куляста форма також впливає на основні напрями руху повітряних мас у системі загальної циркуляції атмосфери і течій в океанах.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</w:t>
      </w: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Прояв широтної зональності на Землі зумовлений її кулястою формою. </w:t>
      </w:r>
    </w:p>
    <w:p w:rsidR="00974EC7" w:rsidRPr="00974EC7" w:rsidRDefault="00974EC7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Географічні наслідки розмірів Землі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Маса нашої планети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6, 6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гекстилліонів</w:t>
      </w:r>
      <w:proofErr w:type="spellEnd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тонн (у цьому числі 21 нуль!) формує силу земного тяжіння, яка утримує на поверхні воду та навколо Землі атмосферу.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Екваторіальний радіус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6378,24 км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Полярний радіус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6356,86 км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Площа поверхні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510 млн.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Об’єм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1,1 12 м³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Довжина кола в меридіональному напрямку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40 008,5 км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Довжина кола по екватору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40 075,6 км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Наслідки: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-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утворюється така сила тяжіння, що здатна утримати атмосферу й гідросферу, без яких неможливе життя, а вони в свою чергу визначають розміри географічної оболонки;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саме така кількість природних зон можлива (за менших розмірів планети їх було б менше, за більших — більше);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утворення значних за розмірами ділянок суходолу й океану, форм рельєфу, протяжністю течій, розділення тропосфери на різні за якостями повітряні маси сприяють різноманітності чинників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кліматоутворення</w:t>
      </w:r>
      <w:proofErr w:type="spellEnd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, а відповідно й багатьох природних процесів на поверхні.</w:t>
      </w:r>
    </w:p>
    <w:p w:rsidR="00800822" w:rsidRPr="00800822" w:rsidRDefault="00800822" w:rsidP="008008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. Розміри й маса Землі визначають таку силу земного тяжіння, що утримує атмосферу певного складу і гідросферу, без яких неможливе життя.</w:t>
      </w:r>
    </w:p>
    <w:p w:rsidR="00684A7A" w:rsidRPr="00800822" w:rsidRDefault="00684A7A" w:rsidP="008008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84A7A" w:rsidRPr="00800822" w:rsidRDefault="00684A7A" w:rsidP="00800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00822">
        <w:rPr>
          <w:rFonts w:ascii="Times New Roman" w:eastAsia="Calibri" w:hAnsi="Times New Roman"/>
          <w:sz w:val="28"/>
          <w:szCs w:val="28"/>
          <w:lang w:val="uk-UA"/>
        </w:rPr>
        <w:t>Опрацювати § 3</w:t>
      </w:r>
      <w:r w:rsidRPr="00800822">
        <w:rPr>
          <w:rFonts w:ascii="Times New Roman" w:eastAsia="Calibri" w:hAnsi="Times New Roman"/>
          <w:sz w:val="28"/>
          <w:szCs w:val="28"/>
          <w:lang w:val="uk-UA"/>
        </w:rPr>
        <w:t xml:space="preserve"> підручника 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4A7A" w:rsidRPr="00800822" w:rsidRDefault="00684A7A" w:rsidP="00800822">
      <w:pPr>
        <w:spacing w:after="0" w:line="240" w:lineRule="auto"/>
        <w:jc w:val="both"/>
        <w:rPr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="00974EC7" w:rsidRPr="0080082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https://www.youtube.com/watch?v=xaFEdoJ6bhs</w:t>
        </w:r>
      </w:hyperlink>
      <w:r w:rsidR="00974EC7"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4A7A" w:rsidRPr="00800822" w:rsidRDefault="00684A7A" w:rsidP="00800822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9E4D3B" w:rsidRPr="00800822" w:rsidRDefault="006C14F7" w:rsidP="00800822">
      <w:pPr>
        <w:spacing w:after="0" w:line="240" w:lineRule="auto"/>
        <w:jc w:val="both"/>
        <w:rPr>
          <w:sz w:val="28"/>
          <w:szCs w:val="28"/>
          <w:lang w:val="uk-UA"/>
        </w:rPr>
      </w:pPr>
    </w:p>
    <w:bookmarkEnd w:id="0"/>
    <w:p w:rsidR="006C14F7" w:rsidRPr="00800822" w:rsidRDefault="006C14F7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6C14F7" w:rsidRPr="0080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64"/>
    <w:rsid w:val="003A7171"/>
    <w:rsid w:val="00684A7A"/>
    <w:rsid w:val="006C14F7"/>
    <w:rsid w:val="00800822"/>
    <w:rsid w:val="00911B96"/>
    <w:rsid w:val="00974EC7"/>
    <w:rsid w:val="00A83E6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A7A"/>
    <w:rPr>
      <w:b/>
      <w:bCs/>
    </w:rPr>
  </w:style>
  <w:style w:type="character" w:styleId="a4">
    <w:name w:val="Hyperlink"/>
    <w:basedOn w:val="a0"/>
    <w:uiPriority w:val="99"/>
    <w:unhideWhenUsed/>
    <w:rsid w:val="00684A7A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84A7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84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A7A"/>
    <w:rPr>
      <w:b/>
      <w:bCs/>
    </w:rPr>
  </w:style>
  <w:style w:type="character" w:styleId="a4">
    <w:name w:val="Hyperlink"/>
    <w:basedOn w:val="a0"/>
    <w:uiPriority w:val="99"/>
    <w:unhideWhenUsed/>
    <w:rsid w:val="00684A7A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84A7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8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aFEdoJ6b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2022-09-03T19:10:00Z</dcterms:created>
  <dcterms:modified xsi:type="dcterms:W3CDTF">2022-09-03T19:33:00Z</dcterms:modified>
</cp:coreProperties>
</file>