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5A" w:rsidRDefault="004E025A" w:rsidP="004E025A">
      <w:pPr>
        <w:shd w:val="clear" w:color="auto" w:fill="FFFFFF"/>
        <w:spacing w:after="150" w:line="240" w:lineRule="auto"/>
        <w:ind w:left="993" w:hanging="993"/>
        <w:jc w:val="both"/>
        <w:outlineLvl w:val="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03.10.                    7-Б</w:t>
      </w:r>
      <w:bookmarkStart w:id="0" w:name="_GoBack"/>
      <w:bookmarkEnd w:id="0"/>
      <w:r>
        <w:rPr>
          <w:rFonts w:ascii="Times New Roman" w:hAnsi="Times New Roman"/>
          <w:sz w:val="32"/>
          <w:szCs w:val="32"/>
          <w:lang w:val="uk-UA"/>
        </w:rPr>
        <w:t xml:space="preserve">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укр.літ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            Добровольська В.Е. </w:t>
      </w:r>
    </w:p>
    <w:p w:rsidR="004E025A" w:rsidRDefault="004E025A" w:rsidP="004E025A">
      <w:pPr>
        <w:shd w:val="clear" w:color="auto" w:fill="FFFFFF"/>
        <w:spacing w:after="150" w:line="240" w:lineRule="auto"/>
        <w:ind w:left="993" w:hanging="993"/>
        <w:jc w:val="both"/>
        <w:outlineLvl w:val="0"/>
        <w:rPr>
          <w:rFonts w:ascii="Times New Roman" w:eastAsia="Times New Roman" w:hAnsi="Times New Roman"/>
          <w:b/>
          <w:bCs/>
          <w:i/>
          <w:iCs/>
          <w:kern w:val="36"/>
          <w:sz w:val="32"/>
          <w:szCs w:val="32"/>
          <w:lang w:val="uk-UA" w:eastAsia="ru-RU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Тема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/>
          <w:b/>
          <w:bCs/>
          <w:i/>
          <w:iCs/>
          <w:kern w:val="36"/>
          <w:sz w:val="32"/>
          <w:szCs w:val="32"/>
          <w:lang w:val="uk-UA" w:eastAsia="ru-RU"/>
        </w:rPr>
        <w:t>Проблема вибору людини у вирішальній ситуації. Характеристика образів головних героїв (на основі історичної повісті Івана Франка "Захар Беркут")</w:t>
      </w:r>
    </w:p>
    <w:p w:rsidR="004E025A" w:rsidRDefault="004E025A" w:rsidP="004E025A">
      <w:pPr>
        <w:shd w:val="clear" w:color="auto" w:fill="FFFFFF"/>
        <w:spacing w:after="150" w:line="240" w:lineRule="auto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  <w:t>Мета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:  </w:t>
      </w:r>
    </w:p>
    <w:p w:rsidR="004E025A" w:rsidRDefault="004E025A" w:rsidP="004E025A">
      <w:pPr>
        <w:pStyle w:val="a3"/>
        <w:numPr>
          <w:ilvl w:val="0"/>
          <w:numId w:val="1"/>
        </w:numPr>
        <w:shd w:val="clear" w:color="auto" w:fill="FFFFFF"/>
        <w:spacing w:after="150" w:line="240" w:lineRule="auto"/>
        <w:jc w:val="both"/>
        <w:outlineLvl w:val="0"/>
        <w:rPr>
          <w:rFonts w:ascii="Times New Roman" w:eastAsia="Times New Roman" w:hAnsi="Times New Roman"/>
          <w:b/>
          <w:bCs/>
          <w:i/>
          <w:iCs/>
          <w:kern w:val="36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охарактеризувати образи головних героїв, добираючи відповідні цитати, фактичний матеріал з твору;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</w:p>
    <w:p w:rsidR="004E025A" w:rsidRDefault="004E025A" w:rsidP="004E025A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розвивати інтелектуальну активність, творче мислення, пам’ять, увагу, спостережливість, уміння аналізувати, робити висновки;</w:t>
      </w:r>
    </w:p>
    <w:p w:rsidR="004E025A" w:rsidRDefault="004E025A" w:rsidP="004E025A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розвивати навички роботи з комп'ютерними програмами; прищеплювати інтерес до наслідків власної праці;</w:t>
      </w:r>
    </w:p>
    <w:p w:rsidR="004E025A" w:rsidRDefault="004E025A" w:rsidP="004E025A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сприяти виробленню в учнів навичок аналізу та синтезу;</w:t>
      </w:r>
    </w:p>
    <w:p w:rsidR="004E025A" w:rsidRDefault="004E025A" w:rsidP="004E025A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формувати кругозір, світогляд; виховувати почуття обов’язку, відданості своєму народові, справі, любов до Вітчизни, рідного народу; </w:t>
      </w:r>
    </w:p>
    <w:p w:rsidR="004E025A" w:rsidRPr="004E025A" w:rsidRDefault="004E025A" w:rsidP="004E025A">
      <w:pPr>
        <w:pStyle w:val="a3"/>
        <w:tabs>
          <w:tab w:val="left" w:pos="7470"/>
        </w:tabs>
        <w:ind w:left="1713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зацікавлювати учнів нашим історичним минулим.</w:t>
      </w:r>
      <w:r>
        <w:rPr>
          <w:rFonts w:ascii="Times New Roman" w:eastAsia="Times New Roman" w:hAnsi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ab/>
      </w:r>
    </w:p>
    <w:p w:rsidR="004E025A" w:rsidRPr="004E025A" w:rsidRDefault="004E025A" w:rsidP="004E025A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4E025A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Хід уроку</w:t>
      </w:r>
    </w:p>
    <w:p w:rsidR="004E025A" w:rsidRPr="004E025A" w:rsidRDefault="004E025A" w:rsidP="004E025A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</w:p>
    <w:p w:rsidR="004E025A" w:rsidRPr="004E025A" w:rsidRDefault="004E025A" w:rsidP="004E025A">
      <w:pPr>
        <w:shd w:val="clear" w:color="auto" w:fill="FFFFFF"/>
        <w:spacing w:after="0" w:line="300" w:lineRule="atLeast"/>
        <w:jc w:val="right"/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</w:pPr>
      <w:r w:rsidRPr="004E025A"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  <w:t>"Героями моїх творів майже ніколи не бувають</w:t>
      </w:r>
    </w:p>
    <w:p w:rsidR="004E025A" w:rsidRPr="004E025A" w:rsidRDefault="004E025A" w:rsidP="004E025A">
      <w:pPr>
        <w:shd w:val="clear" w:color="auto" w:fill="FFFFFF"/>
        <w:spacing w:after="0" w:line="300" w:lineRule="atLeast"/>
        <w:jc w:val="right"/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</w:pPr>
      <w:r w:rsidRPr="004E025A"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  <w:t xml:space="preserve"> люди темні і </w:t>
      </w:r>
      <w:proofErr w:type="spellStart"/>
      <w:r w:rsidRPr="004E025A"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  <w:t>безпомічні,а</w:t>
      </w:r>
      <w:proofErr w:type="spellEnd"/>
      <w:r w:rsidRPr="004E025A"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  <w:t xml:space="preserve"> коли ті твори будять </w:t>
      </w:r>
    </w:p>
    <w:p w:rsidR="004E025A" w:rsidRPr="004E025A" w:rsidRDefault="004E025A" w:rsidP="004E025A">
      <w:pPr>
        <w:shd w:val="clear" w:color="auto" w:fill="FFFFFF"/>
        <w:spacing w:after="0" w:line="300" w:lineRule="atLeast"/>
        <w:jc w:val="right"/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</w:pPr>
      <w:r w:rsidRPr="004E025A"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  <w:t>симпатію до них у читачів, то певно не за їх терпіння,</w:t>
      </w:r>
    </w:p>
    <w:p w:rsidR="004E025A" w:rsidRPr="004E025A" w:rsidRDefault="004E025A" w:rsidP="004E025A">
      <w:pPr>
        <w:shd w:val="clear" w:color="auto" w:fill="FFFFFF"/>
        <w:spacing w:after="0" w:line="300" w:lineRule="atLeast"/>
        <w:jc w:val="right"/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</w:pPr>
      <w:r w:rsidRPr="004E025A"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  <w:t xml:space="preserve"> а за їх життєву енергію, розум і чуття, яке вони</w:t>
      </w:r>
    </w:p>
    <w:p w:rsidR="004E025A" w:rsidRPr="004E025A" w:rsidRDefault="004E025A" w:rsidP="004E025A">
      <w:pPr>
        <w:shd w:val="clear" w:color="auto" w:fill="FFFFFF"/>
        <w:spacing w:after="0" w:line="300" w:lineRule="atLeast"/>
        <w:jc w:val="right"/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</w:pPr>
      <w:r w:rsidRPr="004E025A"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  <w:t xml:space="preserve"> проявляють у життєвій боротьбі"</w:t>
      </w:r>
    </w:p>
    <w:p w:rsidR="004E025A" w:rsidRPr="004E025A" w:rsidRDefault="004E025A" w:rsidP="004E025A">
      <w:pPr>
        <w:shd w:val="clear" w:color="auto" w:fill="FFFFFF"/>
        <w:spacing w:after="0" w:line="300" w:lineRule="atLeast"/>
        <w:jc w:val="right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4E025A">
        <w:rPr>
          <w:rFonts w:ascii="Times New Roman" w:eastAsia="Times New Roman" w:hAnsi="Times New Roman"/>
          <w:b/>
          <w:i/>
          <w:color w:val="000000"/>
          <w:sz w:val="24"/>
          <w:szCs w:val="24"/>
          <w:lang w:val="uk-UA" w:eastAsia="ru-RU"/>
        </w:rPr>
        <w:t>Іван Франко</w:t>
      </w:r>
    </w:p>
    <w:p w:rsidR="004E025A" w:rsidRDefault="004E025A" w:rsidP="004E025A">
      <w:pPr>
        <w:shd w:val="clear" w:color="auto" w:fill="FFFFFF"/>
        <w:spacing w:after="0" w:line="300" w:lineRule="atLeast"/>
        <w:jc w:val="right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 xml:space="preserve">I. Організація класу 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ab/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 xml:space="preserve">II. Актуалізація опорних знань учнів 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</w:p>
    <w:p w:rsidR="004E025A" w:rsidRDefault="004E025A" w:rsidP="004E025A">
      <w:pPr>
        <w:pStyle w:val="a3"/>
        <w:numPr>
          <w:ilvl w:val="0"/>
          <w:numId w:val="2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Розшифруйте імена  героїв повісті (малюнки з ребусами).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247900" cy="1266825"/>
            <wp:effectExtent l="0" t="0" r="0" b="9525"/>
            <wp:docPr id="30" name="Рисунок 30" descr="Захар Берку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Захар Берку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         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247900" cy="1266825"/>
            <wp:effectExtent l="0" t="0" r="0" b="9525"/>
            <wp:docPr id="29" name="Рисунок 29" descr="Максим Берку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Максим Берку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>
            <wp:extent cx="2200275" cy="1238250"/>
            <wp:effectExtent l="0" t="0" r="9525" b="0"/>
            <wp:docPr id="28" name="Рисунок 28" descr="Миросл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Мирослав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        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466975" cy="1390650"/>
            <wp:effectExtent l="0" t="0" r="9525" b="0"/>
            <wp:docPr id="27" name="Рисунок 27" descr="Тугар Вов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Тугар Вов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shd w:val="clear" w:color="auto" w:fill="FFFFFF"/>
        <w:spacing w:after="0" w:line="300" w:lineRule="atLeast"/>
        <w:ind w:left="795"/>
        <w:jc w:val="center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2809875" cy="1581150"/>
            <wp:effectExtent l="0" t="0" r="9525" b="0"/>
            <wp:docPr id="26" name="Рисунок 26" descr="Буру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Бурунд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Перевірка домашнього завдання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ind w:left="795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 xml:space="preserve">ІІІ Мотивація навчальної діяльності школярів. 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ab/>
        <w:t xml:space="preserve">Оголошення теми та мети уроку 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C00000"/>
          <w:sz w:val="28"/>
          <w:szCs w:val="28"/>
          <w:lang w:val="uk-UA" w:eastAsia="ru-RU"/>
        </w:rPr>
        <w:t xml:space="preserve"> </w:t>
      </w:r>
    </w:p>
    <w:p w:rsidR="004E025A" w:rsidRDefault="004E025A" w:rsidP="004E025A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color w:val="C00000"/>
          <w:sz w:val="28"/>
          <w:szCs w:val="28"/>
          <w:lang w:val="en-US"/>
        </w:rPr>
        <w:drawing>
          <wp:inline distT="0" distB="0" distL="0" distR="0">
            <wp:extent cx="2028825" cy="2667000"/>
            <wp:effectExtent l="0" t="0" r="9525" b="0"/>
            <wp:docPr id="25" name="Рисунок 25" descr="179025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79025_3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C00000"/>
          <w:sz w:val="28"/>
          <w:szCs w:val="28"/>
          <w:lang w:val="uk-UA" w:eastAsia="ru-RU"/>
        </w:rPr>
        <w:t xml:space="preserve">     </w:t>
      </w:r>
      <w:r>
        <w:rPr>
          <w:rFonts w:ascii="Times New Roman" w:eastAsia="Times New Roman" w:hAnsi="Times New Roman"/>
          <w:noProof/>
          <w:color w:val="C00000"/>
          <w:sz w:val="28"/>
          <w:szCs w:val="28"/>
          <w:lang w:val="en-US"/>
        </w:rPr>
        <w:drawing>
          <wp:inline distT="0" distB="0" distL="0" distR="0">
            <wp:extent cx="2143125" cy="2143125"/>
            <wp:effectExtent l="0" t="0" r="9525" b="9525"/>
            <wp:docPr id="24" name="Рисунок 24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Вступне слово вчителя: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ab/>
        <w:t xml:space="preserve">Життєвий вибір людини - це здатність вибирати собі долю між різними обставинами і пропозиціями, які дає нам життя. У однакових ситуаціях різні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lastRenderedPageBreak/>
        <w:t>люди чинять по-різному. Одному здається, що правильніше вчинити так, інша людина вважає інакше. Всі ми люди, але маємо різні думки. Чому це так, від чого залежить? Спробуємо розібратися в цьому складному питанні на прикладі історичної повісті Івана Франка "Захар Беркут".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ab/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 xml:space="preserve">IV Сприйняття та засвоєння учнями навчального матеріалу 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1. Гра "Кому з героїв належать наведені слова?"</w:t>
      </w:r>
    </w:p>
    <w:p w:rsidR="004E025A" w:rsidRDefault="004E025A" w:rsidP="004E025A">
      <w:pPr>
        <w:pStyle w:val="a3"/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За допомогою ваших смартфонів, використавши програму QR-кодів, розгадайте цитату та скажіть, кому із героїв повісті вона належить.</w:t>
      </w:r>
    </w:p>
    <w:p w:rsidR="004E025A" w:rsidRDefault="004E025A" w:rsidP="004E025A">
      <w:pPr>
        <w:pStyle w:val="a3"/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381125" cy="1381125"/>
            <wp:effectExtent l="0" t="0" r="9525" b="9525"/>
            <wp:docPr id="23" name="Рисунок 23" descr="1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qr-c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352550" cy="1352550"/>
            <wp:effectExtent l="0" t="0" r="0" b="0"/>
            <wp:docPr id="22" name="Рисунок 22" descr="2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qr-c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352550" cy="1352550"/>
            <wp:effectExtent l="0" t="0" r="0" b="0"/>
            <wp:docPr id="21" name="Рисунок 21" descr="3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qr-co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381125" cy="1381125"/>
            <wp:effectExtent l="0" t="0" r="9525" b="9525"/>
            <wp:docPr id="20" name="Рисунок 20" descr="4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qr-co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409700" cy="1409700"/>
            <wp:effectExtent l="0" t="0" r="0" b="0"/>
            <wp:docPr id="19" name="Рисунок 19" descr="5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qr-cod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409700" cy="1409700"/>
            <wp:effectExtent l="0" t="0" r="0" b="0"/>
            <wp:docPr id="18" name="Рисунок 18" descr="6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qr-co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lastRenderedPageBreak/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276350" cy="1276350"/>
            <wp:effectExtent l="0" t="0" r="0" b="0"/>
            <wp:docPr id="17" name="Рисунок 17" descr="7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qr-co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257300" cy="1257300"/>
            <wp:effectExtent l="0" t="0" r="0" b="0"/>
            <wp:docPr id="16" name="Рисунок 16" descr="8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qr-co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247775" cy="1247775"/>
            <wp:effectExtent l="0" t="0" r="9525" b="9525"/>
            <wp:docPr id="15" name="Рисунок 15" descr="9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qr-cod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257300" cy="1257300"/>
            <wp:effectExtent l="0" t="0" r="0" b="0"/>
            <wp:docPr id="14" name="Рисунок 14" descr="10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qr-cod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228725" cy="1228725"/>
            <wp:effectExtent l="0" t="0" r="9525" b="9525"/>
            <wp:docPr id="13" name="Рисунок 13" descr="11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1qr-cod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257300" cy="1257300"/>
            <wp:effectExtent l="0" t="0" r="0" b="0"/>
            <wp:docPr id="12" name="Рисунок 12" descr="12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2qr-cod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266825" cy="1266825"/>
            <wp:effectExtent l="0" t="0" r="9525" b="9525"/>
            <wp:docPr id="11" name="Рисунок 11" descr="13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3qr-cod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257300" cy="1257300"/>
            <wp:effectExtent l="0" t="0" r="0" b="0"/>
            <wp:docPr id="10" name="Рисунок 10" descr="14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4qr-cod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257300" cy="1257300"/>
            <wp:effectExtent l="0" t="0" r="0" b="0"/>
            <wp:docPr id="9" name="Рисунок 9" descr="15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5qr-cod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333500" cy="1333500"/>
            <wp:effectExtent l="0" t="0" r="0" b="0"/>
            <wp:docPr id="8" name="Рисунок 8" descr="16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6qr-cod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304925" cy="1304925"/>
            <wp:effectExtent l="0" t="0" r="9525" b="9525"/>
            <wp:docPr id="7" name="Рисунок 7" descr="17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7qr-cod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323975" cy="1323975"/>
            <wp:effectExtent l="0" t="0" r="9525" b="9525"/>
            <wp:docPr id="6" name="Рисунок 6" descr="18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8qr-cod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                           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257300" cy="1257300"/>
            <wp:effectExtent l="0" t="0" r="0" b="0"/>
            <wp:docPr id="5" name="Рисунок 5" descr="19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9qr-cod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257300" cy="1257300"/>
            <wp:effectExtent l="0" t="0" r="0" b="0"/>
            <wp:docPr id="4" name="Рисунок 4" descr="20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0qr-cod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ab/>
        <w:t xml:space="preserve">Небагато, напевно, знайдеться людей, які заради громадського спокою готові пожертвувати найдорожчим - власним сином, заради безпеки сусідів - вступити у смертельний бій із загарбниками. Серед них -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тухольці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на чолі із Захаром Беркутом. І цей приклад спонукав навіть підступного зрадника, убивцю в останній момент вчинити благородно - урятувати життя Максимові, нареченому доньки.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Тугар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 Вовк (значення імені - з тюркської мови "Людина з тугим луком")</w:t>
      </w:r>
    </w:p>
    <w:p w:rsidR="004E025A" w:rsidRDefault="004E025A" w:rsidP="004E025A">
      <w:pPr>
        <w:pStyle w:val="a3"/>
        <w:numPr>
          <w:ilvl w:val="0"/>
          <w:numId w:val="4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"Життя - дорога річ, і за ніякі скарби його не купиш"</w:t>
      </w:r>
    </w:p>
    <w:p w:rsidR="004E025A" w:rsidRDefault="004E025A" w:rsidP="004E025A">
      <w:pPr>
        <w:pStyle w:val="a3"/>
        <w:numPr>
          <w:ilvl w:val="0"/>
          <w:numId w:val="4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"Хоч я лише вовк, дрібна звірюка, то все ще дам раду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тухольському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ведмедеві!"</w:t>
      </w:r>
    </w:p>
    <w:p w:rsidR="004E025A" w:rsidRDefault="004E025A" w:rsidP="004E025A">
      <w:pPr>
        <w:pStyle w:val="a3"/>
        <w:numPr>
          <w:ilvl w:val="0"/>
          <w:numId w:val="4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"Нічого мене не обходить ваша копа. Я тут із княжої волі і можу сам збирати копу, коли буду вважати се потрібним"</w:t>
      </w:r>
    </w:p>
    <w:p w:rsidR="004E025A" w:rsidRDefault="004E025A" w:rsidP="004E025A">
      <w:pPr>
        <w:pStyle w:val="a3"/>
        <w:numPr>
          <w:ilvl w:val="0"/>
          <w:numId w:val="4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lastRenderedPageBreak/>
        <w:t>"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Коб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тільки мені по тих трупах дійти до власті й сили, - обернувся б і я лицем проти них"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Максим Беркут (значення імені - "найбільший, найвеличніший")</w:t>
      </w:r>
    </w:p>
    <w:p w:rsidR="004E025A" w:rsidRDefault="004E025A" w:rsidP="004E025A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"Життя в неволі нічого не варте - краще смерть"</w:t>
      </w:r>
    </w:p>
    <w:p w:rsidR="004E025A" w:rsidRDefault="004E025A" w:rsidP="004E025A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"У мене пута на руках, а в тебе на душі!"</w:t>
      </w:r>
    </w:p>
    <w:p w:rsidR="004E025A" w:rsidRDefault="004E025A" w:rsidP="004E025A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"Хто хоч хвилю зазнав неволі, той зазнав гіршого, ніж смерть"</w:t>
      </w:r>
    </w:p>
    <w:p w:rsidR="004E025A" w:rsidRDefault="004E025A" w:rsidP="004E025A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"Ні! власті у нас над громадою не має ніхто: громада має владу сама, а більше ніхто..."</w:t>
      </w:r>
    </w:p>
    <w:p w:rsidR="004E025A" w:rsidRDefault="004E025A" w:rsidP="004E025A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"Умирати зрадником хоч би тільки в очах зрадника, - се страшно, се мука, се гірше самої смерті"</w:t>
      </w:r>
    </w:p>
    <w:p w:rsidR="004E025A" w:rsidRDefault="004E025A" w:rsidP="004E025A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"Чоловік у небезпеці дуже смирний, дбає про себе, а не про смерть іншого"</w:t>
      </w:r>
    </w:p>
    <w:p w:rsidR="004E025A" w:rsidRDefault="004E025A" w:rsidP="004E025A">
      <w:pPr>
        <w:pStyle w:val="a3"/>
        <w:numPr>
          <w:ilvl w:val="0"/>
          <w:numId w:val="5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"Той, що важить правду й неправду. важить тепер його добрі та злі діла. Молімося, щоб добрі переважили"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Мирослава (значення імені - 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>«прославлена миролюбністю» і «прославляє світ»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)</w:t>
      </w:r>
    </w:p>
    <w:p w:rsidR="004E025A" w:rsidRDefault="004E025A" w:rsidP="004E025A">
      <w:pPr>
        <w:pStyle w:val="a3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"Я буду твоєю служницею, твоєю невільницею до останнього віддиху, лиш не йди туди, не подавай свого чесного ім'я на вічну ганьбу!"</w:t>
      </w:r>
    </w:p>
    <w:p w:rsidR="004E025A" w:rsidRDefault="004E025A" w:rsidP="004E025A">
      <w:pPr>
        <w:pStyle w:val="a3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"Не трать надії!"</w:t>
      </w:r>
    </w:p>
    <w:p w:rsidR="004E025A" w:rsidRDefault="004E025A" w:rsidP="004E025A">
      <w:pPr>
        <w:pStyle w:val="a3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"Гнів проти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тухольців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засліпив тебе і пхає тебе до загибелі. Нехай і так, що ми нещасливі - а чи для того мусимо бути зрадниками свого краю? Ні, радше згинути нам із голоду під плотом!"</w:t>
      </w:r>
    </w:p>
    <w:p w:rsidR="004E025A" w:rsidRDefault="004E025A" w:rsidP="004E025A">
      <w:pPr>
        <w:pStyle w:val="a3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"Я не піду дальше. Я не стану зрадницею свого краю!"</w:t>
      </w:r>
    </w:p>
    <w:p w:rsidR="004E025A" w:rsidRDefault="004E025A" w:rsidP="004E025A">
      <w:pPr>
        <w:pStyle w:val="a3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"Ти дуже хитрий, такий хитрий, що аж самого себе перехитрив! Ти кажеш, що щастя бажаєш, а ти вбив моє щастя"</w:t>
      </w:r>
    </w:p>
    <w:p w:rsidR="004E025A" w:rsidRDefault="004E025A" w:rsidP="004E025A">
      <w:pPr>
        <w:pStyle w:val="a3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"Погляди її летіли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бистріше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, ніж її стріли, в ворожу купу, серед якої тепер стояло все, що було найдорожче їй у житті: батько й Максим. За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кождою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пущеною 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тухольських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луків стрілою завмирало її серце"</w:t>
      </w:r>
    </w:p>
    <w:p w:rsidR="004E025A" w:rsidRDefault="004E025A" w:rsidP="004E025A">
      <w:pPr>
        <w:pStyle w:val="a3"/>
        <w:numPr>
          <w:ilvl w:val="0"/>
          <w:numId w:val="6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"Я люблю твого сина, 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присяглася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з ним жити і йому служити! Хвиля його смерті буде і моєю смертю!"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Бурунда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 xml:space="preserve"> (історична особа -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Бурундай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t>)</w:t>
      </w:r>
    </w:p>
    <w:p w:rsidR="004E025A" w:rsidRDefault="004E025A" w:rsidP="004E025A">
      <w:pPr>
        <w:pStyle w:val="a3"/>
        <w:numPr>
          <w:ilvl w:val="0"/>
          <w:numId w:val="7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"І що найдужче мене лютить, так се те, що гинемо без бою, без слави, мов коти, кинені в ставок!"</w:t>
      </w:r>
    </w:p>
    <w:p w:rsidR="004E025A" w:rsidRDefault="004E025A" w:rsidP="004E025A">
      <w:pPr>
        <w:pStyle w:val="a3"/>
        <w:numPr>
          <w:ilvl w:val="0"/>
          <w:numId w:val="7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"Раз мати родила, раз і гинути прийдеться"</w:t>
      </w:r>
    </w:p>
    <w:p w:rsidR="004E025A" w:rsidRDefault="004E025A" w:rsidP="004E025A">
      <w:pPr>
        <w:pStyle w:val="a3"/>
        <w:numPr>
          <w:ilvl w:val="0"/>
          <w:numId w:val="7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"Заячі серця, далі за мною!"</w:t>
      </w:r>
    </w:p>
    <w:p w:rsidR="004E025A" w:rsidRDefault="004E025A" w:rsidP="004E025A">
      <w:pPr>
        <w:pStyle w:val="a3"/>
        <w:numPr>
          <w:ilvl w:val="0"/>
          <w:numId w:val="7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"Подвійний зраднику - се твоя вина! ... Жду діл, а не слів від тебе"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uk-UA" w:eastAsia="ru-RU"/>
        </w:rPr>
        <w:lastRenderedPageBreak/>
        <w:t>Вправа Асоціативний кущ.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Записуємо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імя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героя та слова, які з ним асоціюються.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Захар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: патріот, сміливий, мудрий, чесний, справедливий, самовідданий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Максим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: розумний, кмітливий, патріот, розсудливий, мужній, самовідданий, здатний до глибоких почуттів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Тугар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: пихатий, зрадник, прагне багатства і слави, розумний, сильний, підступний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Мирослава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: патріотка, чутлива, розумна, смілива, кмітлива, щира, здатна до глибоких почуттів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shd w:val="clear" w:color="auto" w:fill="FFFFFF"/>
        <w:spacing w:after="0" w:line="300" w:lineRule="atLeast"/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2438400" cy="2505075"/>
            <wp:effectExtent l="0" t="0" r="0" b="9525"/>
            <wp:docPr id="3" name="Рисунок 3" descr="ÃÂÃÂ²ÃâÃÂ¾ÃÂ¼ÃÂ°ÃâÃÂ¸Ãâ¡ÃÂµÃÂÃÂºÃÂ¸ÃÂ¹ ÃÂ°ÃÂ»ÃÅÃâÃÂµÃâ¬ÃÂ½ÃÂ°ÃâÃÂ¸ÃÂ²ÃÂ½Ãâ¹ÃÂ¹ ÃâÃÂµÃÂºÃÂÃâ ÃÂ¾ÃâÃÂÃÆÃâÃÂÃâÃÂ²ÃÆÃÂµÃâ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ÃÂÃÂ²ÃâÃÂ¾ÃÂ¼ÃÂ°ÃâÃÂ¸Ãâ¡ÃÂµÃÂÃÂºÃÂ¸ÃÂ¹ ÃÂ°ÃÂ»ÃÅÃâÃÂµÃâ¬ÃÂ½ÃÂ°ÃâÃÂ¸ÃÂ²ÃÂ½Ãâ¹ÃÂ¹ ÃâÃÂµÃÂºÃÂÃâ ÃÂ¾ÃâÃÂÃÆÃâÃÂÃâÃÂ²ÃÆÃÂµÃâ."/>
                    <pic:cNvPicPr>
                      <a:picLocks noChangeAspect="1" noChangeArrowheads="1"/>
                    </pic:cNvPicPr>
                  </pic:nvPicPr>
                  <pic:blipFill>
                    <a:blip r:embed="rId32" r:link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809875" cy="2800350"/>
            <wp:effectExtent l="0" t="0" r="9525" b="0"/>
            <wp:docPr id="2" name="Рисунок 2" descr="ÃÂÃÂ²ÃâÃÂ¾ÃÂ¼ÃÂ°ÃâÃÂ¸Ãâ¡ÃÂµÃÂÃÂºÃÂ¸ÃÂ¹ ÃÂ°ÃÂ»ÃÅÃâÃÂµÃâ¬ÃÂ½ÃÂ°ÃâÃÂ¸ÃÂ²ÃÂ½Ãâ¹ÃÂ¹ ÃâÃÂµÃÂºÃÂÃâ ÃÂ¾ÃâÃÂÃÆÃâÃÂÃâÃÂ²ÃÆÃÂµÃâ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ÃÂÃÂ²ÃâÃÂ¾ÃÂ¼ÃÂ°ÃâÃÂ¸Ãâ¡ÃÂµÃÂÃÂºÃÂ¸ÃÂ¹ ÃÂ°ÃÂ»ÃÅÃâÃÂµÃâ¬ÃÂ½ÃÂ°ÃâÃÂ¸ÃÂ²ÃÂ½Ãâ¹ÃÂ¹ ÃâÃÂµÃÂºÃÂÃâ ÃÂ¾ÃâÃÂÃÆÃâÃÂÃâÃÂ²ÃÆÃÂµÃâ."/>
                    <pic:cNvPicPr>
                      <a:picLocks noChangeAspect="1" noChangeArrowheads="1"/>
                    </pic:cNvPicPr>
                  </pic:nvPicPr>
                  <pic:blipFill>
                    <a:blip r:embed="rId34" r:link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 xml:space="preserve">3.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Еврістична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 xml:space="preserve"> бесіда (прочитати питання, дати відповіді(усно)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numPr>
          <w:ilvl w:val="0"/>
          <w:numId w:val="8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Що, на вашу думку, мав на увазі старий Беркут, говорячи: "Беркути ніколи не сплямують ні своїх рук, ні свого серця підступно пролитою кров'ю". Свої міркування обґрунтуйте.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numPr>
          <w:ilvl w:val="0"/>
          <w:numId w:val="8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Прокоментуйте благословення Захара Беркута своїм дітям Максиму і Мирославі. В чому його значимість?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numPr>
          <w:ilvl w:val="0"/>
          <w:numId w:val="8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В чому, на ваш погляд, вбачав Захар Беркут для себе щастя після перемоги над ворогом? Наведіть переконливі факти з твору.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numPr>
          <w:ilvl w:val="0"/>
          <w:numId w:val="8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Чи виправдовує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Тугара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 Вовка його останній добрий вчинок, коли він рятує Максима? Свої міркування вмотивуйте.</w:t>
      </w:r>
    </w:p>
    <w:p w:rsidR="004E025A" w:rsidRDefault="004E025A" w:rsidP="004E025A">
      <w:pPr>
        <w:pStyle w:val="a3"/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pStyle w:val="a3"/>
        <w:numPr>
          <w:ilvl w:val="0"/>
          <w:numId w:val="8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lastRenderedPageBreak/>
        <w:t>Чи є закономірним те, що в кінці твору всі вороги гинуть, а Максим залишається живим? Свої думки обґрунтуйте.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4. Завдання аналітичного характеру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: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ab/>
        <w:t>Усі головні герої повісті вимушені робити свій власний вибір. Давайте з'ясуємо, що примусило героїв чинити так, а не інакше, відповіді оформіть у вигляді таблиці в зошиті: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3136"/>
        <w:gridCol w:w="2352"/>
        <w:gridCol w:w="2616"/>
      </w:tblGrid>
      <w:tr w:rsidR="004E025A" w:rsidTr="004E02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Герой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Вибір, що стояв перед героєм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Що обрав кожен із героїв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Висновок</w:t>
            </w:r>
          </w:p>
        </w:tc>
      </w:tr>
      <w:tr w:rsidR="004E025A" w:rsidRPr="004E025A" w:rsidTr="004E02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Захар Беркут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Врятувати селище </w:t>
            </w:r>
          </w:p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чи життя улюбленого сина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Заради громадських інтересів жертвує сином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Життєвий вибір Захара обумовлений вихованням і традиціями оточення</w:t>
            </w:r>
          </w:p>
        </w:tc>
      </w:tr>
      <w:tr w:rsidR="004E025A" w:rsidRPr="004E025A" w:rsidTr="004E02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Максим Беркут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Перебуваючи в полоні, повинен був обирати між зрадою або жахливою смертю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Вирішив, що його життя не варте життя інших людей. Фактично обрав смерть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З дитинства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завоїв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ідею чесності та справедливості</w:t>
            </w:r>
          </w:p>
        </w:tc>
      </w:tr>
      <w:tr w:rsidR="004E025A" w:rsidRPr="004E025A" w:rsidTr="004E02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Тугар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Вовк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Бачив реальні сили загарбників і чудово розумів, що більшість князів не готові відбивати напади. Вибір між владою і багатством та повагою громадян, любов'ю дочки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Щоб урятувати своє життя, спокійно переходить на бік ворогів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Його життєвий вибір - це інстинкт самозбереження</w:t>
            </w:r>
          </w:p>
        </w:tc>
      </w:tr>
      <w:tr w:rsidR="004E025A" w:rsidRPr="004E025A" w:rsidTr="004E025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Мирослава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Повинна була обирати між рідним батьком та громадськими інтересами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Вона перестала поважати батька за зраду Вітчизні й сміливо стала на захист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Тухольщини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25A" w:rsidRDefault="004E025A">
            <w:pPr>
              <w:spacing w:after="0" w:line="300" w:lineRule="atLeast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На її життєвий вибір вплинуло кохання</w:t>
            </w:r>
          </w:p>
        </w:tc>
      </w:tr>
    </w:tbl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FF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/>
          <w:color w:val="FF0000"/>
          <w:sz w:val="28"/>
          <w:szCs w:val="28"/>
          <w:u w:val="single"/>
          <w:lang w:val="uk-UA" w:eastAsia="ru-RU"/>
        </w:rPr>
        <w:t>Проблемне питання: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ab/>
        <w:t>Чим ви керуєтеся під час важливого вибору в житті? Відповіді обґрунтуйте.</w:t>
      </w: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</w:p>
    <w:p w:rsidR="004E025A" w:rsidRDefault="004E025A" w:rsidP="004E025A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 xml:space="preserve">V. Закріплення знань, умінь та навичок учнів </w:t>
      </w:r>
    </w:p>
    <w:p w:rsidR="004E025A" w:rsidRDefault="004E025A" w:rsidP="004E025A">
      <w:pPr>
        <w:spacing w:after="0"/>
        <w:jc w:val="both"/>
        <w:rPr>
          <w:rFonts w:ascii="Georgia" w:eastAsia="Times New Roman" w:hAnsi="Georgia"/>
          <w:color w:val="000000"/>
          <w:sz w:val="27"/>
          <w:szCs w:val="27"/>
          <w:lang w:val="uk-UA" w:eastAsia="ru-RU"/>
        </w:rPr>
      </w:pPr>
      <w:r>
        <w:rPr>
          <w:rFonts w:ascii="Times New Roman" w:hAnsi="Times New Roman"/>
          <w:b/>
          <w:sz w:val="32"/>
          <w:szCs w:val="32"/>
          <w:lang w:val="uk-UA"/>
        </w:rPr>
        <w:t>VІ. Підсумок уроку</w:t>
      </w:r>
      <w:r>
        <w:rPr>
          <w:rFonts w:ascii="Georgia" w:eastAsia="Times New Roman" w:hAnsi="Georgia"/>
          <w:color w:val="000000"/>
          <w:sz w:val="27"/>
          <w:szCs w:val="27"/>
          <w:lang w:val="uk-UA" w:eastAsia="ru-RU"/>
        </w:rPr>
        <w:t xml:space="preserve"> </w:t>
      </w:r>
    </w:p>
    <w:p w:rsidR="004E025A" w:rsidRDefault="004E025A" w:rsidP="004E025A">
      <w:pPr>
        <w:spacing w:after="0"/>
        <w:ind w:left="567" w:hanging="567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1. Обговорення створеної  ментальної карти за повістю Івана Франка "Захар    Беркут"( записати у зошит різними кольорами)</w:t>
      </w:r>
    </w:p>
    <w:p w:rsidR="004E025A" w:rsidRDefault="004E025A" w:rsidP="004E025A">
      <w:p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</w:p>
    <w:p w:rsidR="004E025A" w:rsidRDefault="004E025A" w:rsidP="004E025A">
      <w:pPr>
        <w:spacing w:after="0"/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962525" cy="3476625"/>
            <wp:effectExtent l="0" t="0" r="9525" b="9525"/>
            <wp:docPr id="1" name="Рисунок 1" descr="mental-naya-kart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mental-naya-karta-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25A" w:rsidRDefault="004E025A" w:rsidP="004E025A">
      <w:pPr>
        <w:spacing w:after="0"/>
        <w:ind w:firstLine="600"/>
        <w:jc w:val="both"/>
        <w:rPr>
          <w:rFonts w:ascii="Georgia" w:eastAsia="Times New Roman" w:hAnsi="Georgia"/>
          <w:color w:val="000000"/>
          <w:sz w:val="27"/>
          <w:szCs w:val="27"/>
          <w:lang w:val="uk-UA" w:eastAsia="ru-RU"/>
        </w:rPr>
      </w:pPr>
    </w:p>
    <w:p w:rsidR="004E025A" w:rsidRDefault="004E025A" w:rsidP="004E025A">
      <w:pPr>
        <w:spacing w:after="0"/>
        <w:ind w:firstLine="600"/>
        <w:jc w:val="both"/>
        <w:rPr>
          <w:rFonts w:ascii="Georgia" w:eastAsia="Times New Roman" w:hAnsi="Georgia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val="uk-UA" w:eastAsia="ru-RU"/>
        </w:rPr>
        <w:t>Заключне слово вчителя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 xml:space="preserve">: </w:t>
      </w:r>
      <w:r>
        <w:rPr>
          <w:rFonts w:ascii="Georgia" w:eastAsia="Times New Roman" w:hAnsi="Georgia"/>
          <w:color w:val="000000"/>
          <w:sz w:val="27"/>
          <w:szCs w:val="27"/>
          <w:lang w:val="uk-UA" w:eastAsia="ru-RU"/>
        </w:rPr>
        <w:t xml:space="preserve"> Підбиваючи підсумок, маємо: у трьох з чотирьох випадків життєвий вибір обумовлюється вихованням і традиціями оточуючого суспільства. І натомість лише одного разу вибір майбутнього життя залежав від кохання.</w:t>
      </w:r>
    </w:p>
    <w:p w:rsidR="004E025A" w:rsidRDefault="004E025A" w:rsidP="004E025A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</w:p>
    <w:p w:rsidR="004E025A" w:rsidRDefault="004E025A" w:rsidP="004E025A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Іван Франко своєю повістю хотів сказати, що загарбник, який би численний він не був, буде знищений. Автор закликає свій народ до єдності й утверджує думку: народ непереможний доти, доки він згуртований.  Твір сповнений патріотичних почуттів, її позитивні герої мудрі й розважливі, сповнені поваги до батьків і предків,  до громади, вірні в дружбі й коханні, сповідують загальнолюдські морально-етичні цінності. А це завжди буде актуальним - за всіх часів і для всіх народів. </w:t>
      </w:r>
    </w:p>
    <w:p w:rsidR="004E025A" w:rsidRDefault="004E025A" w:rsidP="004E025A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</w:p>
    <w:p w:rsidR="004E025A" w:rsidRDefault="004E025A" w:rsidP="004E025A">
      <w:pPr>
        <w:jc w:val="both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VIІ. Домашнє завдання :</w:t>
      </w:r>
    </w:p>
    <w:p w:rsidR="004E025A" w:rsidRDefault="004E025A" w:rsidP="004E025A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Читати , переказувати включно по  с.67</w:t>
      </w:r>
    </w:p>
    <w:p w:rsidR="004E025A" w:rsidRDefault="004E025A" w:rsidP="004E025A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Замалювати ментальну  карту у зошит</w:t>
      </w:r>
    </w:p>
    <w:p w:rsidR="004E025A" w:rsidRDefault="004E025A" w:rsidP="004E025A">
      <w:pPr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E025A" w:rsidRDefault="004E025A" w:rsidP="004E025A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Сподіваюсь, що сьогоднішній урок допоможе вам зробити правильний життєвий вибір у складній ситуації.</w:t>
      </w:r>
    </w:p>
    <w:p w:rsidR="004E025A" w:rsidRDefault="004E025A" w:rsidP="004E025A">
      <w:pPr>
        <w:rPr>
          <w:lang w:val="uk-UA"/>
        </w:rPr>
      </w:pPr>
    </w:p>
    <w:p w:rsidR="004E025A" w:rsidRDefault="004E025A" w:rsidP="004E025A">
      <w:pPr>
        <w:rPr>
          <w:lang w:val="uk-UA"/>
        </w:rPr>
      </w:pPr>
    </w:p>
    <w:p w:rsidR="009F37E8" w:rsidRPr="004E025A" w:rsidRDefault="009F37E8">
      <w:pPr>
        <w:rPr>
          <w:lang w:val="uk-UA"/>
        </w:rPr>
      </w:pPr>
    </w:p>
    <w:sectPr w:rsidR="009F37E8" w:rsidRPr="004E02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8503B"/>
    <w:multiLevelType w:val="hybridMultilevel"/>
    <w:tmpl w:val="5C302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976EB"/>
    <w:multiLevelType w:val="hybridMultilevel"/>
    <w:tmpl w:val="E58E0C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A725F"/>
    <w:multiLevelType w:val="hybridMultilevel"/>
    <w:tmpl w:val="00448056"/>
    <w:lvl w:ilvl="0" w:tplc="041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396926FE"/>
    <w:multiLevelType w:val="hybridMultilevel"/>
    <w:tmpl w:val="224E63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04057"/>
    <w:multiLevelType w:val="hybridMultilevel"/>
    <w:tmpl w:val="0E10F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D0C6A"/>
    <w:multiLevelType w:val="hybridMultilevel"/>
    <w:tmpl w:val="DA00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5088C"/>
    <w:multiLevelType w:val="hybridMultilevel"/>
    <w:tmpl w:val="22CA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E6059"/>
    <w:multiLevelType w:val="hybridMultilevel"/>
    <w:tmpl w:val="E01C0DE6"/>
    <w:lvl w:ilvl="0" w:tplc="041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5A"/>
    <w:rsid w:val="004E025A"/>
    <w:rsid w:val="009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B94F3-8938-4F1C-BBF2-3CED8FB7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25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29.jpe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https://scontent.fozh1-1.fna.fbcdn.net/v/t1.0-9/43326522_1856241367827443_6522950334912921600_n.jpg?_nc_cat=111&amp;_nc_ht=scontent.fozh1-1.fna&amp;oh=80bd213050153e6c0601ed9d3375325d&amp;oe=5C46A3C5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gif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10" Type="http://schemas.openxmlformats.org/officeDocument/2006/relationships/image" Target="media/image6.jpeg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gif"/><Relationship Id="rId35" Type="http://schemas.openxmlformats.org/officeDocument/2006/relationships/image" Target="https://scontent.fozh1-1.fna.fbcdn.net/v/t1.0-9/43173522_1856241377827442_5051171824050634752_n.jpg?_nc_cat=105&amp;_nc_ht=scontent.fozh1-1.fna&amp;oh=66798170ebae364e2d00d82d03a1ee04&amp;oe=5C56D2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1205</Words>
  <Characters>6869</Characters>
  <Application>Microsoft Office Word</Application>
  <DocSecurity>0</DocSecurity>
  <Lines>57</Lines>
  <Paragraphs>16</Paragraphs>
  <ScaleCrop>false</ScaleCrop>
  <Company>HP</Company>
  <LinksUpToDate>false</LinksUpToDate>
  <CharactersWithSpaces>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2022-10-02T15:34:00Z</dcterms:created>
  <dcterms:modified xsi:type="dcterms:W3CDTF">2022-10-02T15:36:00Z</dcterms:modified>
</cp:coreProperties>
</file>