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618" w:rsidRDefault="00501618" w:rsidP="007C2F75">
      <w:pPr>
        <w:shd w:val="clear" w:color="auto" w:fill="FFFFFF"/>
        <w:spacing w:after="0"/>
        <w:outlineLvl w:val="0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val="uk-UA" w:eastAsia="ru-RU"/>
        </w:rPr>
        <w:t xml:space="preserve">07.04.                  7-А  ( 2 група)         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val="uk-UA" w:eastAsia="ru-RU"/>
        </w:rPr>
        <w:t>укр.мова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val="uk-UA" w:eastAsia="ru-RU"/>
        </w:rPr>
        <w:t xml:space="preserve">                      Добровольська В.Е.</w:t>
      </w:r>
    </w:p>
    <w:p w:rsidR="00501618" w:rsidRDefault="00501618" w:rsidP="007C2F75">
      <w:pPr>
        <w:shd w:val="clear" w:color="auto" w:fill="FFFFFF"/>
        <w:spacing w:after="0"/>
        <w:outlineLvl w:val="0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val="uk-UA" w:eastAsia="ru-RU"/>
        </w:rPr>
      </w:pPr>
    </w:p>
    <w:p w:rsidR="00501618" w:rsidRPr="00A75C2B" w:rsidRDefault="00192635" w:rsidP="00A75C2B">
      <w:pPr>
        <w:shd w:val="clear" w:color="auto" w:fill="FFFFFF"/>
        <w:spacing w:after="0"/>
        <w:outlineLvl w:val="0"/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</w:pPr>
      <w:r w:rsidRPr="00A75C2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val="uk-UA" w:eastAsia="ru-RU"/>
        </w:rPr>
        <w:t>Тема</w:t>
      </w:r>
      <w:r w:rsidR="007C2F75" w:rsidRPr="00A75C2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val="uk-UA" w:eastAsia="ru-RU"/>
        </w:rPr>
        <w:t>:</w:t>
      </w:r>
      <w:r w:rsidR="007C2F75" w:rsidRPr="00A75C2B">
        <w:rPr>
          <w:color w:val="0033CC"/>
          <w:spacing w:val="15"/>
          <w:sz w:val="28"/>
          <w:szCs w:val="28"/>
          <w:lang w:val="uk-UA"/>
        </w:rPr>
        <w:t xml:space="preserve"> </w:t>
      </w:r>
      <w:r w:rsidR="007C2F75" w:rsidRPr="00A75C2B">
        <w:rPr>
          <w:rFonts w:ascii="Times New Roman" w:hAnsi="Times New Roman" w:cs="Times New Roman"/>
          <w:b/>
          <w:color w:val="7030A0"/>
          <w:spacing w:val="15"/>
          <w:sz w:val="28"/>
          <w:szCs w:val="28"/>
          <w:lang w:val="uk-UA"/>
        </w:rPr>
        <w:t>Прийменник як службова частина мови.  Прийменник</w:t>
      </w:r>
      <w:r w:rsidR="007C2F75" w:rsidRPr="00A75C2B">
        <w:rPr>
          <w:rFonts w:ascii="Times New Roman" w:hAnsi="Times New Roman" w:cs="Times New Roman"/>
          <w:b/>
          <w:bCs/>
          <w:color w:val="7030A0"/>
          <w:spacing w:val="15"/>
          <w:sz w:val="28"/>
          <w:szCs w:val="28"/>
          <w:lang w:val="uk-UA"/>
        </w:rPr>
        <w:t xml:space="preserve"> </w:t>
      </w:r>
      <w:r w:rsidR="007C2F75" w:rsidRPr="00A75C2B">
        <w:rPr>
          <w:rFonts w:ascii="Times New Roman" w:hAnsi="Times New Roman" w:cs="Times New Roman"/>
          <w:b/>
          <w:color w:val="7030A0"/>
          <w:spacing w:val="15"/>
          <w:sz w:val="28"/>
          <w:szCs w:val="28"/>
          <w:lang w:val="uk-UA"/>
        </w:rPr>
        <w:t>як засіб</w:t>
      </w:r>
      <w:r w:rsidR="00A75C2B"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  <w:t xml:space="preserve"> </w:t>
      </w:r>
      <w:r w:rsidR="007C2F75" w:rsidRPr="00A75C2B">
        <w:rPr>
          <w:rFonts w:ascii="Times New Roman" w:hAnsi="Times New Roman" w:cs="Times New Roman"/>
          <w:b/>
          <w:color w:val="7030A0"/>
          <w:spacing w:val="15"/>
          <w:sz w:val="28"/>
          <w:szCs w:val="28"/>
          <w:lang w:val="uk-UA"/>
        </w:rPr>
        <w:t>зв</w:t>
      </w:r>
      <w:r w:rsidR="007C2F75" w:rsidRPr="00A75C2B">
        <w:rPr>
          <w:rFonts w:ascii="Times New Roman" w:hAnsi="Times New Roman" w:cs="Times New Roman"/>
          <w:b/>
          <w:color w:val="7030A0"/>
          <w:spacing w:val="15"/>
          <w:sz w:val="28"/>
          <w:szCs w:val="28"/>
        </w:rPr>
        <w:t>’</w:t>
      </w:r>
      <w:proofErr w:type="spellStart"/>
      <w:r w:rsidR="007C2F75" w:rsidRPr="00A75C2B">
        <w:rPr>
          <w:rFonts w:ascii="Times New Roman" w:hAnsi="Times New Roman" w:cs="Times New Roman"/>
          <w:b/>
          <w:color w:val="7030A0"/>
          <w:spacing w:val="15"/>
          <w:sz w:val="28"/>
          <w:szCs w:val="28"/>
          <w:lang w:val="uk-UA"/>
        </w:rPr>
        <w:t>язку</w:t>
      </w:r>
      <w:proofErr w:type="spellEnd"/>
      <w:r w:rsidR="007C2F75" w:rsidRPr="00A75C2B">
        <w:rPr>
          <w:rFonts w:ascii="Times New Roman" w:hAnsi="Times New Roman" w:cs="Times New Roman"/>
          <w:b/>
          <w:color w:val="7030A0"/>
          <w:spacing w:val="15"/>
          <w:sz w:val="28"/>
          <w:szCs w:val="28"/>
          <w:lang w:val="uk-UA"/>
        </w:rPr>
        <w:t xml:space="preserve"> слів у словосполученні.</w:t>
      </w:r>
    </w:p>
    <w:p w:rsidR="009025A7" w:rsidRPr="00036397" w:rsidRDefault="009025A7" w:rsidP="009025A7">
      <w:pPr>
        <w:shd w:val="clear" w:color="auto" w:fill="FFFFFF"/>
        <w:spacing w:after="0"/>
        <w:ind w:left="709" w:hanging="709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</w:pPr>
      <w:r w:rsidRPr="0003639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Мета:</w:t>
      </w:r>
      <w:r w:rsidRPr="0003639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03639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поглибити</w:t>
      </w:r>
      <w:proofErr w:type="spellEnd"/>
      <w:r w:rsidRPr="0003639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03639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знання</w:t>
      </w:r>
      <w:proofErr w:type="spellEnd"/>
      <w:r w:rsidRPr="0003639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03639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семикласників</w:t>
      </w:r>
      <w:proofErr w:type="spellEnd"/>
      <w:r w:rsidRPr="0003639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про </w:t>
      </w:r>
      <w:proofErr w:type="spellStart"/>
      <w:r w:rsidRPr="0003639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службові</w:t>
      </w:r>
      <w:proofErr w:type="spellEnd"/>
      <w:r w:rsidRPr="0003639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03639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частини</w:t>
      </w:r>
      <w:proofErr w:type="spellEnd"/>
      <w:r w:rsidRPr="0003639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03639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мови</w:t>
      </w:r>
      <w:proofErr w:type="spellEnd"/>
      <w:r w:rsidRPr="0003639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; </w:t>
      </w:r>
      <w:proofErr w:type="spellStart"/>
      <w:r w:rsidRPr="0003639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формувати</w:t>
      </w:r>
      <w:proofErr w:type="spellEnd"/>
      <w:r w:rsidRPr="0003639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03639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вміння</w:t>
      </w:r>
      <w:proofErr w:type="spellEnd"/>
      <w:r w:rsidRPr="0003639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03639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визначати</w:t>
      </w:r>
      <w:proofErr w:type="spellEnd"/>
      <w:r w:rsidRPr="0003639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03639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самостійні</w:t>
      </w:r>
      <w:proofErr w:type="spellEnd"/>
      <w:r w:rsidRPr="0003639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та </w:t>
      </w:r>
      <w:proofErr w:type="spellStart"/>
      <w:r w:rsidRPr="0003639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службові</w:t>
      </w:r>
      <w:proofErr w:type="spellEnd"/>
      <w:r w:rsidRPr="0003639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03639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частини</w:t>
      </w:r>
      <w:proofErr w:type="spellEnd"/>
      <w:r w:rsidRPr="0003639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03639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мови</w:t>
      </w:r>
      <w:proofErr w:type="spellEnd"/>
      <w:r w:rsidRPr="0003639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proofErr w:type="spellStart"/>
      <w:r w:rsidRPr="0003639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ознайомити</w:t>
      </w:r>
      <w:proofErr w:type="spellEnd"/>
      <w:r w:rsidRPr="0003639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з </w:t>
      </w:r>
      <w:proofErr w:type="spellStart"/>
      <w:r w:rsidRPr="0003639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граматичними</w:t>
      </w:r>
      <w:proofErr w:type="spellEnd"/>
      <w:r w:rsidRPr="0003639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03639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ознаками</w:t>
      </w:r>
      <w:proofErr w:type="spellEnd"/>
      <w:r w:rsidRPr="0003639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03639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прийменників</w:t>
      </w:r>
      <w:proofErr w:type="spellEnd"/>
      <w:r w:rsidRPr="0003639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proofErr w:type="spellStart"/>
      <w:r w:rsidRPr="0003639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розвивати</w:t>
      </w:r>
      <w:proofErr w:type="spellEnd"/>
      <w:r w:rsidRPr="0003639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03639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вміння</w:t>
      </w:r>
      <w:proofErr w:type="spellEnd"/>
      <w:r w:rsidRPr="0003639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03639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їх</w:t>
      </w:r>
      <w:proofErr w:type="spellEnd"/>
      <w:r w:rsidRPr="0003639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03639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розпізнавати</w:t>
      </w:r>
      <w:proofErr w:type="spellEnd"/>
      <w:r w:rsidRPr="0003639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й </w:t>
      </w:r>
      <w:proofErr w:type="spellStart"/>
      <w:r w:rsidRPr="0003639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використовувати</w:t>
      </w:r>
      <w:proofErr w:type="spellEnd"/>
      <w:r w:rsidRPr="0003639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як </w:t>
      </w:r>
      <w:proofErr w:type="spellStart"/>
      <w:r w:rsidRPr="0003639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засіб</w:t>
      </w:r>
      <w:proofErr w:type="spellEnd"/>
      <w:r w:rsidRPr="0003639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03639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зв’язку</w:t>
      </w:r>
      <w:proofErr w:type="spellEnd"/>
      <w:r w:rsidRPr="0003639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03639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слів</w:t>
      </w:r>
      <w:proofErr w:type="spellEnd"/>
      <w:r w:rsidRPr="0003639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у </w:t>
      </w:r>
      <w:proofErr w:type="spellStart"/>
      <w:r w:rsidRPr="0003639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словосполученні</w:t>
      </w:r>
      <w:proofErr w:type="spellEnd"/>
      <w:r w:rsidRPr="0003639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; </w:t>
      </w:r>
      <w:proofErr w:type="spellStart"/>
      <w:r w:rsidRPr="0003639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виховувати</w:t>
      </w:r>
      <w:proofErr w:type="spellEnd"/>
      <w:r w:rsidRPr="0003639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03639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любов</w:t>
      </w:r>
      <w:proofErr w:type="spellEnd"/>
      <w:r w:rsidRPr="0003639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до </w:t>
      </w:r>
      <w:proofErr w:type="spellStart"/>
      <w:r w:rsidRPr="0003639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природи</w:t>
      </w:r>
      <w:proofErr w:type="spellEnd"/>
      <w:r w:rsidRPr="0003639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proofErr w:type="spellStart"/>
      <w:r w:rsidRPr="0003639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її</w:t>
      </w:r>
      <w:proofErr w:type="spellEnd"/>
      <w:r w:rsidRPr="0003639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03639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багатств</w:t>
      </w:r>
      <w:proofErr w:type="spellEnd"/>
      <w:r w:rsidRPr="0003639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9025A7" w:rsidRPr="00A75C2B" w:rsidRDefault="009025A7" w:rsidP="009025A7">
      <w:pPr>
        <w:shd w:val="clear" w:color="auto" w:fill="FFFFFF"/>
        <w:spacing w:after="0"/>
        <w:ind w:left="3541" w:firstLine="707"/>
        <w:textAlignment w:val="baseline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</w:pPr>
    </w:p>
    <w:p w:rsidR="009025A7" w:rsidRPr="00A75C2B" w:rsidRDefault="009025A7" w:rsidP="009025A7">
      <w:pPr>
        <w:shd w:val="clear" w:color="auto" w:fill="FFFFFF"/>
        <w:spacing w:after="0"/>
        <w:ind w:left="3541" w:firstLine="707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A75C2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Хід</w:t>
      </w:r>
      <w:proofErr w:type="spellEnd"/>
      <w:r w:rsidRPr="00A75C2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 xml:space="preserve"> уроку:</w:t>
      </w:r>
    </w:p>
    <w:p w:rsidR="009025A7" w:rsidRPr="00A75C2B" w:rsidRDefault="009025A7" w:rsidP="00192635">
      <w:pPr>
        <w:shd w:val="clear" w:color="auto" w:fill="FFFFFF"/>
        <w:spacing w:after="0"/>
        <w:textAlignment w:val="baseline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val="uk-UA" w:eastAsia="ru-RU"/>
        </w:rPr>
      </w:pPr>
      <w:r w:rsidRPr="00A75C2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 xml:space="preserve">І. </w:t>
      </w:r>
      <w:r w:rsidRPr="00A75C2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val="uk-UA" w:eastAsia="ru-RU"/>
        </w:rPr>
        <w:t>Організаційний момент.</w:t>
      </w:r>
    </w:p>
    <w:p w:rsidR="009025A7" w:rsidRPr="00A75C2B" w:rsidRDefault="009025A7" w:rsidP="00192635">
      <w:pPr>
        <w:shd w:val="clear" w:color="auto" w:fill="FFFFFF"/>
        <w:spacing w:after="0"/>
        <w:textAlignment w:val="baseline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val="uk-UA" w:eastAsia="ru-RU"/>
        </w:rPr>
      </w:pPr>
      <w:r w:rsidRPr="00A75C2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val="uk-UA" w:eastAsia="ru-RU"/>
        </w:rPr>
        <w:t>ІІ. Повідомлення теми й завдань уроку.</w:t>
      </w:r>
    </w:p>
    <w:p w:rsidR="009025A7" w:rsidRPr="00A75C2B" w:rsidRDefault="009025A7" w:rsidP="009025A7">
      <w:pPr>
        <w:shd w:val="clear" w:color="auto" w:fill="FFFFFF"/>
        <w:spacing w:after="0"/>
        <w:ind w:left="708" w:firstLine="708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75C2B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eastAsia="ru-RU"/>
        </w:rPr>
        <w:t xml:space="preserve">Я </w:t>
      </w:r>
      <w:proofErr w:type="spellStart"/>
      <w:r w:rsidRPr="00A75C2B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eastAsia="ru-RU"/>
        </w:rPr>
        <w:t>така</w:t>
      </w:r>
      <w:proofErr w:type="spellEnd"/>
      <w:r w:rsidRPr="00A75C2B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A75C2B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eastAsia="ru-RU"/>
        </w:rPr>
        <w:t>частина</w:t>
      </w:r>
      <w:proofErr w:type="spellEnd"/>
      <w:r w:rsidRPr="00A75C2B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A75C2B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eastAsia="ru-RU"/>
        </w:rPr>
        <w:t>мови</w:t>
      </w:r>
      <w:proofErr w:type="spellEnd"/>
      <w:r w:rsidRPr="00A75C2B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eastAsia="ru-RU"/>
        </w:rPr>
        <w:t>,</w:t>
      </w:r>
    </w:p>
    <w:p w:rsidR="009025A7" w:rsidRPr="00A75C2B" w:rsidRDefault="009025A7" w:rsidP="009025A7">
      <w:pPr>
        <w:shd w:val="clear" w:color="auto" w:fill="FFFFFF"/>
        <w:spacing w:after="0"/>
        <w:ind w:left="708" w:firstLine="708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A75C2B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eastAsia="ru-RU"/>
        </w:rPr>
        <w:t>Що</w:t>
      </w:r>
      <w:proofErr w:type="spellEnd"/>
      <w:r w:rsidRPr="00A75C2B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A75C2B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eastAsia="ru-RU"/>
        </w:rPr>
        <w:t>належить</w:t>
      </w:r>
      <w:proofErr w:type="spellEnd"/>
      <w:r w:rsidRPr="00A75C2B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eastAsia="ru-RU"/>
        </w:rPr>
        <w:t xml:space="preserve"> до </w:t>
      </w:r>
      <w:proofErr w:type="spellStart"/>
      <w:r w:rsidRPr="00A75C2B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eastAsia="ru-RU"/>
        </w:rPr>
        <w:t>службових</w:t>
      </w:r>
      <w:proofErr w:type="spellEnd"/>
      <w:r w:rsidRPr="00A75C2B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eastAsia="ru-RU"/>
        </w:rPr>
        <w:t>.</w:t>
      </w:r>
    </w:p>
    <w:p w:rsidR="009025A7" w:rsidRPr="00A75C2B" w:rsidRDefault="009025A7" w:rsidP="009025A7">
      <w:pPr>
        <w:shd w:val="clear" w:color="auto" w:fill="FFFFFF"/>
        <w:spacing w:after="0"/>
        <w:ind w:left="708" w:firstLine="708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A75C2B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eastAsia="ru-RU"/>
        </w:rPr>
        <w:t>Поруч</w:t>
      </w:r>
      <w:proofErr w:type="spellEnd"/>
      <w:r w:rsidRPr="00A75C2B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eastAsia="ru-RU"/>
        </w:rPr>
        <w:t xml:space="preserve"> я з </w:t>
      </w:r>
      <w:proofErr w:type="spellStart"/>
      <w:r w:rsidRPr="00A75C2B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eastAsia="ru-RU"/>
        </w:rPr>
        <w:t>іменником</w:t>
      </w:r>
      <w:proofErr w:type="spellEnd"/>
      <w:r w:rsidRPr="00A75C2B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eastAsia="ru-RU"/>
        </w:rPr>
        <w:t>.</w:t>
      </w:r>
    </w:p>
    <w:p w:rsidR="009025A7" w:rsidRPr="00A75C2B" w:rsidRDefault="009025A7" w:rsidP="009025A7">
      <w:pPr>
        <w:shd w:val="clear" w:color="auto" w:fill="FFFFFF"/>
        <w:spacing w:after="0"/>
        <w:ind w:left="708" w:firstLine="708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A75C2B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eastAsia="ru-RU"/>
        </w:rPr>
        <w:t>Звуть</w:t>
      </w:r>
      <w:proofErr w:type="spellEnd"/>
      <w:r w:rsidRPr="00A75C2B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eastAsia="ru-RU"/>
        </w:rPr>
        <w:t xml:space="preserve"> мене … </w:t>
      </w:r>
    </w:p>
    <w:p w:rsidR="009025A7" w:rsidRPr="00A75C2B" w:rsidRDefault="009025A7" w:rsidP="00A75C2B">
      <w:pPr>
        <w:shd w:val="clear" w:color="auto" w:fill="FFFFFF"/>
        <w:spacing w:after="270"/>
        <w:ind w:left="708"/>
        <w:textAlignment w:val="baseline"/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</w:pPr>
      <w:proofErr w:type="spellStart"/>
      <w:proofErr w:type="gramStart"/>
      <w:r w:rsidRPr="00A75C2B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>Отже</w:t>
      </w:r>
      <w:proofErr w:type="spellEnd"/>
      <w:r w:rsidRPr="00A75C2B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 xml:space="preserve">, </w:t>
      </w:r>
      <w:r w:rsidR="00192635" w:rsidRPr="00A75C2B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uk-UA" w:eastAsia="ru-RU"/>
        </w:rPr>
        <w:t xml:space="preserve"> </w:t>
      </w:r>
      <w:r w:rsidRPr="00A75C2B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>тема</w:t>
      </w:r>
      <w:proofErr w:type="gramEnd"/>
      <w:r w:rsidRPr="00A75C2B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 xml:space="preserve"> </w:t>
      </w:r>
      <w:proofErr w:type="spellStart"/>
      <w:r w:rsidRPr="00A75C2B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>нашого</w:t>
      </w:r>
      <w:proofErr w:type="spellEnd"/>
      <w:r w:rsidRPr="00A75C2B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 xml:space="preserve"> уроку «</w:t>
      </w:r>
      <w:proofErr w:type="spellStart"/>
      <w:r w:rsidRPr="00A75C2B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>Прийменник</w:t>
      </w:r>
      <w:proofErr w:type="spellEnd"/>
      <w:r w:rsidRPr="00A75C2B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 xml:space="preserve"> як </w:t>
      </w:r>
      <w:proofErr w:type="spellStart"/>
      <w:r w:rsidRPr="00A75C2B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>службова</w:t>
      </w:r>
      <w:proofErr w:type="spellEnd"/>
      <w:r w:rsidRPr="00A75C2B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 xml:space="preserve"> </w:t>
      </w:r>
      <w:proofErr w:type="spellStart"/>
      <w:r w:rsidRPr="00A75C2B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>частина</w:t>
      </w:r>
      <w:proofErr w:type="spellEnd"/>
      <w:r w:rsidRPr="00A75C2B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 xml:space="preserve"> </w:t>
      </w:r>
      <w:proofErr w:type="spellStart"/>
      <w:r w:rsidRPr="00A75C2B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>мови</w:t>
      </w:r>
      <w:proofErr w:type="spellEnd"/>
      <w:r w:rsidRPr="00A75C2B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>».</w:t>
      </w:r>
    </w:p>
    <w:p w:rsidR="009025A7" w:rsidRPr="00A75C2B" w:rsidRDefault="009025A7" w:rsidP="00192635">
      <w:pPr>
        <w:shd w:val="clear" w:color="auto" w:fill="FFFFFF"/>
        <w:spacing w:after="0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75C2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val="uk-UA" w:eastAsia="ru-RU"/>
        </w:rPr>
        <w:t xml:space="preserve">ІІІ. </w:t>
      </w:r>
      <w:r w:rsidRPr="00A75C2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A75C2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Актуалізація</w:t>
      </w:r>
      <w:proofErr w:type="spellEnd"/>
      <w:r w:rsidRPr="00A75C2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A75C2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опорних</w:t>
      </w:r>
      <w:proofErr w:type="spellEnd"/>
      <w:r w:rsidRPr="00A75C2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A75C2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знань</w:t>
      </w:r>
      <w:proofErr w:type="spellEnd"/>
      <w:r w:rsidRPr="00A75C2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.</w:t>
      </w:r>
    </w:p>
    <w:p w:rsidR="009025A7" w:rsidRPr="00A75C2B" w:rsidRDefault="009025A7" w:rsidP="00192635">
      <w:pPr>
        <w:shd w:val="clear" w:color="auto" w:fill="FFFFFF"/>
        <w:spacing w:after="0"/>
        <w:ind w:left="426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75C2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1</w:t>
      </w:r>
      <w:r w:rsidRPr="00A75C2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val="uk-UA" w:eastAsia="ru-RU"/>
        </w:rPr>
        <w:t xml:space="preserve">. </w:t>
      </w:r>
      <w:r w:rsidRPr="00A75C2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A75C2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Бесіда</w:t>
      </w:r>
      <w:proofErr w:type="spellEnd"/>
      <w:r w:rsidRPr="00A75C2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.</w:t>
      </w:r>
    </w:p>
    <w:p w:rsidR="009025A7" w:rsidRPr="00A75C2B" w:rsidRDefault="009025A7" w:rsidP="009025A7">
      <w:pPr>
        <w:shd w:val="clear" w:color="auto" w:fill="FFFFFF"/>
        <w:spacing w:after="0"/>
        <w:ind w:left="720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A75C2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-  </w:t>
      </w:r>
      <w:r w:rsidRPr="00A75C2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Над </w:t>
      </w:r>
      <w:proofErr w:type="spellStart"/>
      <w:r w:rsidRPr="00A75C2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яким</w:t>
      </w:r>
      <w:proofErr w:type="spellEnd"/>
      <w:r w:rsidRPr="00A75C2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A75C2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розділом</w:t>
      </w:r>
      <w:proofErr w:type="spellEnd"/>
      <w:r w:rsidRPr="00A75C2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A75C2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мовознавства</w:t>
      </w:r>
      <w:proofErr w:type="spellEnd"/>
      <w:r w:rsidRPr="00A75C2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="003B47CC" w:rsidRPr="00A75C2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ми зараз </w:t>
      </w:r>
      <w:proofErr w:type="spellStart"/>
      <w:r w:rsidRPr="00A75C2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працюємо</w:t>
      </w:r>
      <w:proofErr w:type="spellEnd"/>
      <w:r w:rsidRPr="00A75C2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?</w:t>
      </w:r>
    </w:p>
    <w:p w:rsidR="009025A7" w:rsidRPr="00A75C2B" w:rsidRDefault="009025A7" w:rsidP="009025A7">
      <w:pPr>
        <w:shd w:val="clear" w:color="auto" w:fill="FFFFFF"/>
        <w:spacing w:after="0"/>
        <w:ind w:left="720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A75C2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-  На які розряди поділяються  усі частини мови?</w:t>
      </w:r>
    </w:p>
    <w:p w:rsidR="009025A7" w:rsidRPr="00A75C2B" w:rsidRDefault="009025A7" w:rsidP="009025A7">
      <w:pPr>
        <w:shd w:val="clear" w:color="auto" w:fill="FFFFFF"/>
        <w:spacing w:after="0"/>
        <w:ind w:left="720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A75C2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-  Які називаються службовими?</w:t>
      </w:r>
    </w:p>
    <w:p w:rsidR="009B23C6" w:rsidRPr="009025A7" w:rsidRDefault="009B23C6" w:rsidP="009B23C6">
      <w:pPr>
        <w:shd w:val="clear" w:color="auto" w:fill="FFFFFF"/>
        <w:spacing w:after="0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</w:pPr>
      <w:r>
        <w:rPr>
          <w:noProof/>
          <w:lang w:val="en-US"/>
        </w:rPr>
        <w:drawing>
          <wp:inline distT="0" distB="0" distL="0" distR="0" wp14:anchorId="48A1AB8F" wp14:editId="7D1257DE">
            <wp:extent cx="5930660" cy="4191000"/>
            <wp:effectExtent l="0" t="0" r="0" b="0"/>
            <wp:docPr id="2" name="Рисунок 2" descr="Частини мови | English language teaching, Ukrainian language, Study no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Частини мови | English language teaching, Ukrainian language, Study not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307" cy="4197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3C6" w:rsidRDefault="009B23C6" w:rsidP="00192635">
      <w:pPr>
        <w:shd w:val="clear" w:color="auto" w:fill="FFFFFF"/>
        <w:spacing w:after="0"/>
        <w:ind w:left="426"/>
        <w:textAlignment w:val="baseline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val="uk-UA" w:eastAsia="ru-RU"/>
        </w:rPr>
      </w:pPr>
    </w:p>
    <w:p w:rsidR="009025A7" w:rsidRPr="00036397" w:rsidRDefault="009025A7" w:rsidP="00192635">
      <w:pPr>
        <w:shd w:val="clear" w:color="auto" w:fill="FFFFFF"/>
        <w:spacing w:after="0"/>
        <w:ind w:left="426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03639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val="uk-UA" w:eastAsia="ru-RU"/>
        </w:rPr>
        <w:t>2.  Слово вчителя.</w:t>
      </w:r>
    </w:p>
    <w:p w:rsidR="009025A7" w:rsidRPr="00036397" w:rsidRDefault="00501618" w:rsidP="009025A7">
      <w:pPr>
        <w:shd w:val="clear" w:color="auto" w:fill="FFFFFF"/>
        <w:spacing w:after="270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03639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М</w:t>
      </w:r>
      <w:r w:rsidRPr="000363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и </w:t>
      </w:r>
      <w:proofErr w:type="spellStart"/>
      <w:r w:rsidRPr="000363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пригадаємо</w:t>
      </w:r>
      <w:proofErr w:type="spellEnd"/>
      <w:r w:rsidR="009025A7" w:rsidRPr="000363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="009025A7" w:rsidRPr="000363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що</w:t>
      </w:r>
      <w:proofErr w:type="spellEnd"/>
      <w:r w:rsidR="009025A7" w:rsidRPr="000363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="009025A7" w:rsidRPr="000363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частини</w:t>
      </w:r>
      <w:proofErr w:type="spellEnd"/>
      <w:r w:rsidR="009025A7" w:rsidRPr="000363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="009025A7" w:rsidRPr="000363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мови</w:t>
      </w:r>
      <w:proofErr w:type="spellEnd"/>
      <w:r w:rsidR="009025A7" w:rsidRPr="000363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="009025A7" w:rsidRPr="000363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поділяються</w:t>
      </w:r>
      <w:proofErr w:type="spellEnd"/>
      <w:r w:rsidR="009025A7" w:rsidRPr="000363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на </w:t>
      </w:r>
      <w:proofErr w:type="spellStart"/>
      <w:r w:rsidR="009025A7" w:rsidRPr="000363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самостійні</w:t>
      </w:r>
      <w:proofErr w:type="spellEnd"/>
      <w:r w:rsidR="009025A7" w:rsidRPr="000363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та </w:t>
      </w:r>
      <w:r w:rsidR="009025A7" w:rsidRPr="0003639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с</w:t>
      </w:r>
      <w:proofErr w:type="spellStart"/>
      <w:r w:rsidR="003B47CC" w:rsidRPr="000363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лужбові</w:t>
      </w:r>
      <w:proofErr w:type="spellEnd"/>
      <w:r w:rsidR="003B47CC" w:rsidRPr="000363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та </w:t>
      </w:r>
      <w:proofErr w:type="spellStart"/>
      <w:r w:rsidR="003B47CC" w:rsidRPr="000363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вигук</w:t>
      </w:r>
      <w:proofErr w:type="spellEnd"/>
      <w:r w:rsidR="003B47CC" w:rsidRPr="000363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192635" w:rsidRPr="00192635" w:rsidRDefault="00501618" w:rsidP="00192635">
      <w:pPr>
        <w:pStyle w:val="a8"/>
        <w:shd w:val="clear" w:color="auto" w:fill="FFFFFF"/>
        <w:spacing w:after="0"/>
        <w:ind w:left="426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025A7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7C00A02E" wp14:editId="3F0E066A">
            <wp:simplePos x="0" y="0"/>
            <wp:positionH relativeFrom="column">
              <wp:posOffset>-62865</wp:posOffset>
            </wp:positionH>
            <wp:positionV relativeFrom="paragraph">
              <wp:posOffset>106045</wp:posOffset>
            </wp:positionV>
            <wp:extent cx="4772025" cy="3111500"/>
            <wp:effectExtent l="0" t="0" r="9525" b="0"/>
            <wp:wrapThrough wrapText="bothSides">
              <wp:wrapPolygon edited="0">
                <wp:start x="0" y="0"/>
                <wp:lineTo x="0" y="21424"/>
                <wp:lineTo x="21557" y="21424"/>
                <wp:lineTo x="21557" y="0"/>
                <wp:lineTo x="0" y="0"/>
              </wp:wrapPolygon>
            </wp:wrapThrough>
            <wp:docPr id="6" name="Рисунок 6" descr="http://academia.in.ua/sites/default/files/field/chernyajev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cademia.in.ua/sites/default/files/field/chernyajeva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25A7" w:rsidRPr="00036397" w:rsidRDefault="009025A7" w:rsidP="00036397">
      <w:pPr>
        <w:pStyle w:val="a8"/>
        <w:shd w:val="clear" w:color="auto" w:fill="FFFFFF"/>
        <w:spacing w:after="0"/>
        <w:ind w:left="1080"/>
        <w:textAlignment w:val="baseline"/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</w:pPr>
      <w:r w:rsidRPr="00036397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 xml:space="preserve">Чим же </w:t>
      </w:r>
      <w:proofErr w:type="spellStart"/>
      <w:r w:rsidRPr="00036397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відрізняються</w:t>
      </w:r>
      <w:proofErr w:type="spellEnd"/>
      <w:r w:rsidRPr="00036397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 xml:space="preserve"> </w:t>
      </w:r>
      <w:proofErr w:type="spellStart"/>
      <w:r w:rsidRPr="00036397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самостійні</w:t>
      </w:r>
      <w:proofErr w:type="spellEnd"/>
      <w:r w:rsidRPr="00036397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 xml:space="preserve"> </w:t>
      </w:r>
      <w:proofErr w:type="spellStart"/>
      <w:r w:rsidRPr="00036397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частини</w:t>
      </w:r>
      <w:proofErr w:type="spellEnd"/>
      <w:r w:rsidRPr="00036397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 xml:space="preserve"> </w:t>
      </w:r>
      <w:proofErr w:type="spellStart"/>
      <w:r w:rsidRPr="00036397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мови</w:t>
      </w:r>
      <w:proofErr w:type="spellEnd"/>
      <w:r w:rsidRPr="00036397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 xml:space="preserve"> </w:t>
      </w:r>
      <w:proofErr w:type="spellStart"/>
      <w:r w:rsidRPr="00036397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від</w:t>
      </w:r>
      <w:proofErr w:type="spellEnd"/>
      <w:r w:rsidRPr="00036397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 xml:space="preserve"> </w:t>
      </w:r>
      <w:proofErr w:type="spellStart"/>
      <w:r w:rsidRPr="00036397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службових</w:t>
      </w:r>
      <w:proofErr w:type="spellEnd"/>
      <w:r w:rsidRPr="00036397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?</w:t>
      </w:r>
    </w:p>
    <w:p w:rsidR="009025A7" w:rsidRPr="00036397" w:rsidRDefault="009025A7" w:rsidP="009025A7">
      <w:pPr>
        <w:shd w:val="clear" w:color="auto" w:fill="FFFFFF"/>
        <w:spacing w:after="0"/>
        <w:textAlignment w:val="baseline"/>
        <w:rPr>
          <w:rFonts w:ascii="Times New Roman" w:eastAsia="Times New Roman" w:hAnsi="Times New Roman" w:cs="Times New Roman"/>
          <w:color w:val="333333"/>
          <w:sz w:val="32"/>
          <w:szCs w:val="32"/>
          <w:lang w:val="uk-UA" w:eastAsia="ru-RU"/>
        </w:rPr>
      </w:pPr>
      <w:r w:rsidRPr="00036397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/</w:t>
      </w:r>
      <w:proofErr w:type="spellStart"/>
      <w:r w:rsidRPr="00036397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таблиця</w:t>
      </w:r>
      <w:proofErr w:type="spellEnd"/>
      <w:r w:rsidRPr="00036397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/</w:t>
      </w:r>
    </w:p>
    <w:p w:rsidR="00192635" w:rsidRPr="009025A7" w:rsidRDefault="00192635" w:rsidP="009025A7">
      <w:pPr>
        <w:shd w:val="clear" w:color="auto" w:fill="FFFFFF"/>
        <w:spacing w:after="0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</w:pPr>
    </w:p>
    <w:p w:rsidR="003B47CC" w:rsidRDefault="003B47CC" w:rsidP="009025A7">
      <w:pPr>
        <w:shd w:val="clear" w:color="auto" w:fill="FFFFFF"/>
        <w:spacing w:after="0"/>
        <w:ind w:left="709"/>
        <w:textAlignment w:val="baseline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ru-RU"/>
        </w:rPr>
      </w:pPr>
    </w:p>
    <w:p w:rsidR="00501618" w:rsidRDefault="00501618" w:rsidP="009025A7">
      <w:pPr>
        <w:shd w:val="clear" w:color="auto" w:fill="FFFFFF"/>
        <w:spacing w:after="0"/>
        <w:ind w:left="709"/>
        <w:textAlignment w:val="baseline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ru-RU"/>
        </w:rPr>
      </w:pPr>
    </w:p>
    <w:p w:rsidR="00501618" w:rsidRDefault="00501618" w:rsidP="009025A7">
      <w:pPr>
        <w:shd w:val="clear" w:color="auto" w:fill="FFFFFF"/>
        <w:spacing w:after="0"/>
        <w:ind w:left="709"/>
        <w:textAlignment w:val="baseline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ru-RU"/>
        </w:rPr>
      </w:pPr>
    </w:p>
    <w:p w:rsidR="00501618" w:rsidRDefault="00501618" w:rsidP="009025A7">
      <w:pPr>
        <w:shd w:val="clear" w:color="auto" w:fill="FFFFFF"/>
        <w:spacing w:after="0"/>
        <w:ind w:left="709"/>
        <w:textAlignment w:val="baseline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ru-RU"/>
        </w:rPr>
      </w:pPr>
    </w:p>
    <w:p w:rsidR="00501618" w:rsidRDefault="00501618" w:rsidP="009025A7">
      <w:pPr>
        <w:shd w:val="clear" w:color="auto" w:fill="FFFFFF"/>
        <w:spacing w:after="0"/>
        <w:ind w:left="709"/>
        <w:textAlignment w:val="baseline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ru-RU"/>
        </w:rPr>
      </w:pPr>
    </w:p>
    <w:p w:rsidR="00501618" w:rsidRDefault="00501618" w:rsidP="009025A7">
      <w:pPr>
        <w:shd w:val="clear" w:color="auto" w:fill="FFFFFF"/>
        <w:spacing w:after="0"/>
        <w:ind w:left="709"/>
        <w:textAlignment w:val="baseline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ru-RU"/>
        </w:rPr>
      </w:pPr>
    </w:p>
    <w:p w:rsidR="00501618" w:rsidRDefault="00501618" w:rsidP="00036397">
      <w:pPr>
        <w:shd w:val="clear" w:color="auto" w:fill="FFFFFF"/>
        <w:spacing w:after="0"/>
        <w:textAlignment w:val="baseline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ru-RU"/>
        </w:rPr>
      </w:pPr>
    </w:p>
    <w:p w:rsidR="009025A7" w:rsidRPr="00036397" w:rsidRDefault="009025A7" w:rsidP="009025A7">
      <w:pPr>
        <w:shd w:val="clear" w:color="auto" w:fill="FFFFFF"/>
        <w:spacing w:after="0"/>
        <w:ind w:left="709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03639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І</w:t>
      </w:r>
      <w:r w:rsidR="00192635" w:rsidRPr="0003639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val="en-US" w:eastAsia="ru-RU"/>
        </w:rPr>
        <w:t>V</w:t>
      </w:r>
      <w:r w:rsidRPr="0003639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 xml:space="preserve">. </w:t>
      </w:r>
      <w:proofErr w:type="spellStart"/>
      <w:r w:rsidRPr="0003639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Сприйняття</w:t>
      </w:r>
      <w:proofErr w:type="spellEnd"/>
      <w:r w:rsidRPr="0003639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 xml:space="preserve"> й </w:t>
      </w:r>
      <w:proofErr w:type="spellStart"/>
      <w:r w:rsidRPr="0003639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засвоєння</w:t>
      </w:r>
      <w:proofErr w:type="spellEnd"/>
      <w:r w:rsidRPr="0003639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 xml:space="preserve"> нового </w:t>
      </w:r>
      <w:proofErr w:type="spellStart"/>
      <w:r w:rsidRPr="0003639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матеріалу</w:t>
      </w:r>
      <w:proofErr w:type="spellEnd"/>
      <w:r w:rsidRPr="0003639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.</w:t>
      </w:r>
    </w:p>
    <w:p w:rsidR="009025A7" w:rsidRPr="00036397" w:rsidRDefault="00192635" w:rsidP="009025A7">
      <w:pPr>
        <w:shd w:val="clear" w:color="auto" w:fill="FFFFFF"/>
        <w:spacing w:after="0"/>
        <w:ind w:left="720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03639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 xml:space="preserve">1. </w:t>
      </w:r>
      <w:proofErr w:type="spellStart"/>
      <w:r w:rsidR="009025A7" w:rsidRPr="0003639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Мовне</w:t>
      </w:r>
      <w:proofErr w:type="spellEnd"/>
      <w:r w:rsidR="009025A7" w:rsidRPr="0003639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="009025A7" w:rsidRPr="0003639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дослідження</w:t>
      </w:r>
      <w:proofErr w:type="spellEnd"/>
      <w:r w:rsidR="009025A7" w:rsidRPr="0003639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.</w:t>
      </w:r>
    </w:p>
    <w:p w:rsidR="009025A7" w:rsidRPr="00036397" w:rsidRDefault="009025A7" w:rsidP="00192635">
      <w:pPr>
        <w:shd w:val="clear" w:color="auto" w:fill="FFFFFF"/>
        <w:spacing w:after="270"/>
        <w:ind w:left="720" w:firstLine="696"/>
        <w:textAlignment w:val="baseline"/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</w:pPr>
      <w:r w:rsidRPr="000363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036397"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  <w:t xml:space="preserve">Прочитайте </w:t>
      </w:r>
      <w:proofErr w:type="spellStart"/>
      <w:r w:rsidRPr="00036397"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  <w:t>речення</w:t>
      </w:r>
      <w:proofErr w:type="spellEnd"/>
      <w:r w:rsidRPr="00036397"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  <w:t xml:space="preserve">, </w:t>
      </w:r>
      <w:proofErr w:type="spellStart"/>
      <w:r w:rsidRPr="00036397"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  <w:t>скажіть</w:t>
      </w:r>
      <w:proofErr w:type="spellEnd"/>
      <w:r w:rsidRPr="00036397"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  <w:t xml:space="preserve">, </w:t>
      </w:r>
      <w:proofErr w:type="spellStart"/>
      <w:r w:rsidRPr="00036397"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  <w:t>чого</w:t>
      </w:r>
      <w:proofErr w:type="spellEnd"/>
      <w:r w:rsidRPr="00036397"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  <w:t xml:space="preserve"> </w:t>
      </w:r>
      <w:proofErr w:type="spellStart"/>
      <w:r w:rsidRPr="00036397"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  <w:t>йому</w:t>
      </w:r>
      <w:proofErr w:type="spellEnd"/>
      <w:r w:rsidRPr="00036397"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  <w:t xml:space="preserve"> </w:t>
      </w:r>
      <w:proofErr w:type="spellStart"/>
      <w:r w:rsidRPr="00036397"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  <w:t>бракує</w:t>
      </w:r>
      <w:proofErr w:type="spellEnd"/>
      <w:r w:rsidRPr="00036397"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  <w:t xml:space="preserve">? </w:t>
      </w:r>
      <w:proofErr w:type="spellStart"/>
      <w:r w:rsidRPr="00036397"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  <w:t>Відновіть</w:t>
      </w:r>
      <w:proofErr w:type="spellEnd"/>
      <w:r w:rsidRPr="00036397"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  <w:t xml:space="preserve"> </w:t>
      </w:r>
      <w:proofErr w:type="spellStart"/>
      <w:r w:rsidRPr="00036397"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  <w:t>речення</w:t>
      </w:r>
      <w:proofErr w:type="spellEnd"/>
      <w:r w:rsidRPr="00036397"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  <w:t xml:space="preserve">, </w:t>
      </w:r>
      <w:proofErr w:type="spellStart"/>
      <w:r w:rsidRPr="00036397"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  <w:t>визначте</w:t>
      </w:r>
      <w:proofErr w:type="spellEnd"/>
      <w:r w:rsidRPr="00036397"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  <w:t xml:space="preserve"> </w:t>
      </w:r>
      <w:proofErr w:type="spellStart"/>
      <w:r w:rsidRPr="00036397"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  <w:t>функцію</w:t>
      </w:r>
      <w:proofErr w:type="spellEnd"/>
      <w:r w:rsidRPr="00036397"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  <w:t xml:space="preserve"> </w:t>
      </w:r>
      <w:proofErr w:type="spellStart"/>
      <w:r w:rsidRPr="00036397"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  <w:t>слів</w:t>
      </w:r>
      <w:proofErr w:type="spellEnd"/>
      <w:r w:rsidRPr="00036397"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  <w:t xml:space="preserve">, </w:t>
      </w:r>
      <w:proofErr w:type="spellStart"/>
      <w:r w:rsidRPr="00036397"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  <w:t>які</w:t>
      </w:r>
      <w:proofErr w:type="spellEnd"/>
      <w:r w:rsidRPr="00036397"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  <w:t xml:space="preserve"> </w:t>
      </w:r>
      <w:proofErr w:type="spellStart"/>
      <w:r w:rsidRPr="00036397"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  <w:t>ви</w:t>
      </w:r>
      <w:proofErr w:type="spellEnd"/>
      <w:r w:rsidRPr="00036397"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  <w:t xml:space="preserve"> вставили.</w:t>
      </w:r>
    </w:p>
    <w:p w:rsidR="009025A7" w:rsidRPr="009B23C6" w:rsidRDefault="009025A7" w:rsidP="009B23C6">
      <w:pPr>
        <w:shd w:val="clear" w:color="auto" w:fill="FFFFFF"/>
        <w:spacing w:after="0" w:line="480" w:lineRule="auto"/>
        <w:ind w:left="1416"/>
        <w:textAlignment w:val="baseline"/>
        <w:rPr>
          <w:rFonts w:ascii="Times New Roman" w:eastAsia="Times New Roman" w:hAnsi="Times New Roman" w:cs="Times New Roman"/>
          <w:b/>
          <w:color w:val="333333"/>
          <w:sz w:val="48"/>
          <w:szCs w:val="48"/>
          <w:lang w:eastAsia="ru-RU"/>
        </w:rPr>
      </w:pPr>
      <w:r w:rsidRPr="009B23C6">
        <w:rPr>
          <w:rFonts w:ascii="Times New Roman" w:eastAsia="Times New Roman" w:hAnsi="Times New Roman" w:cs="Times New Roman"/>
          <w:b/>
          <w:i/>
          <w:iCs/>
          <w:color w:val="333333"/>
          <w:sz w:val="48"/>
          <w:szCs w:val="48"/>
          <w:bdr w:val="none" w:sz="0" w:space="0" w:color="auto" w:frame="1"/>
          <w:lang w:eastAsia="ru-RU"/>
        </w:rPr>
        <w:t xml:space="preserve">Весна </w:t>
      </w:r>
      <w:proofErr w:type="spellStart"/>
      <w:r w:rsidRPr="009B23C6">
        <w:rPr>
          <w:rFonts w:ascii="Times New Roman" w:eastAsia="Times New Roman" w:hAnsi="Times New Roman" w:cs="Times New Roman"/>
          <w:b/>
          <w:i/>
          <w:iCs/>
          <w:color w:val="333333"/>
          <w:sz w:val="48"/>
          <w:szCs w:val="48"/>
          <w:bdr w:val="none" w:sz="0" w:space="0" w:color="auto" w:frame="1"/>
          <w:lang w:eastAsia="ru-RU"/>
        </w:rPr>
        <w:t>зіткала</w:t>
      </w:r>
      <w:proofErr w:type="spellEnd"/>
      <w:r w:rsidRPr="009B23C6">
        <w:rPr>
          <w:rFonts w:ascii="Times New Roman" w:eastAsia="Times New Roman" w:hAnsi="Times New Roman" w:cs="Times New Roman"/>
          <w:b/>
          <w:i/>
          <w:iCs/>
          <w:color w:val="333333"/>
          <w:sz w:val="48"/>
          <w:szCs w:val="48"/>
          <w:bdr w:val="none" w:sz="0" w:space="0" w:color="auto" w:frame="1"/>
          <w:lang w:eastAsia="ru-RU"/>
        </w:rPr>
        <w:t xml:space="preserve"> </w:t>
      </w:r>
      <w:proofErr w:type="spellStart"/>
      <w:r w:rsidRPr="009B23C6">
        <w:rPr>
          <w:rFonts w:ascii="Times New Roman" w:eastAsia="Times New Roman" w:hAnsi="Times New Roman" w:cs="Times New Roman"/>
          <w:b/>
          <w:i/>
          <w:iCs/>
          <w:color w:val="333333"/>
          <w:sz w:val="48"/>
          <w:szCs w:val="48"/>
          <w:bdr w:val="none" w:sz="0" w:space="0" w:color="auto" w:frame="1"/>
          <w:lang w:eastAsia="ru-RU"/>
        </w:rPr>
        <w:t>вчора</w:t>
      </w:r>
      <w:proofErr w:type="spellEnd"/>
      <w:r w:rsidRPr="009B23C6">
        <w:rPr>
          <w:rFonts w:ascii="Times New Roman" w:eastAsia="Times New Roman" w:hAnsi="Times New Roman" w:cs="Times New Roman"/>
          <w:b/>
          <w:i/>
          <w:iCs/>
          <w:color w:val="333333"/>
          <w:sz w:val="48"/>
          <w:szCs w:val="48"/>
          <w:bdr w:val="none" w:sz="0" w:space="0" w:color="auto" w:frame="1"/>
          <w:lang w:eastAsia="ru-RU"/>
        </w:rPr>
        <w:t xml:space="preserve"> гобелен</w:t>
      </w:r>
      <w:r w:rsidR="00192635" w:rsidRPr="009B23C6">
        <w:rPr>
          <w:rFonts w:ascii="Times New Roman" w:eastAsia="Times New Roman" w:hAnsi="Times New Roman" w:cs="Times New Roman"/>
          <w:b/>
          <w:i/>
          <w:iCs/>
          <w:color w:val="333333"/>
          <w:sz w:val="48"/>
          <w:szCs w:val="48"/>
          <w:bdr w:val="none" w:sz="0" w:space="0" w:color="auto" w:frame="1"/>
          <w:lang w:eastAsia="ru-RU"/>
        </w:rPr>
        <w:t xml:space="preserve"> ___ </w:t>
      </w:r>
      <w:proofErr w:type="spellStart"/>
      <w:r w:rsidR="00192635" w:rsidRPr="009B23C6">
        <w:rPr>
          <w:rFonts w:ascii="Times New Roman" w:eastAsia="Times New Roman" w:hAnsi="Times New Roman" w:cs="Times New Roman"/>
          <w:b/>
          <w:i/>
          <w:iCs/>
          <w:color w:val="333333"/>
          <w:sz w:val="48"/>
          <w:szCs w:val="48"/>
          <w:bdr w:val="none" w:sz="0" w:space="0" w:color="auto" w:frame="1"/>
          <w:lang w:eastAsia="ru-RU"/>
        </w:rPr>
        <w:t>лузі</w:t>
      </w:r>
      <w:proofErr w:type="spellEnd"/>
      <w:r w:rsidR="00192635" w:rsidRPr="009B23C6">
        <w:rPr>
          <w:rFonts w:ascii="Times New Roman" w:eastAsia="Times New Roman" w:hAnsi="Times New Roman" w:cs="Times New Roman"/>
          <w:b/>
          <w:i/>
          <w:iCs/>
          <w:color w:val="333333"/>
          <w:sz w:val="48"/>
          <w:szCs w:val="48"/>
          <w:bdr w:val="none" w:sz="0" w:space="0" w:color="auto" w:frame="1"/>
          <w:lang w:eastAsia="ru-RU"/>
        </w:rPr>
        <w:t xml:space="preserve"> </w:t>
      </w:r>
      <w:r w:rsidR="003B47CC" w:rsidRPr="009B23C6">
        <w:rPr>
          <w:rFonts w:ascii="Times New Roman" w:eastAsia="Times New Roman" w:hAnsi="Times New Roman" w:cs="Times New Roman"/>
          <w:b/>
          <w:i/>
          <w:iCs/>
          <w:color w:val="333333"/>
          <w:sz w:val="48"/>
          <w:szCs w:val="48"/>
          <w:bdr w:val="none" w:sz="0" w:space="0" w:color="auto" w:frame="1"/>
          <w:lang w:eastAsia="ru-RU"/>
        </w:rPr>
        <w:t xml:space="preserve">  </w:t>
      </w:r>
      <w:r w:rsidR="00192635" w:rsidRPr="009B23C6">
        <w:rPr>
          <w:rFonts w:ascii="Times New Roman" w:eastAsia="Times New Roman" w:hAnsi="Times New Roman" w:cs="Times New Roman"/>
          <w:b/>
          <w:i/>
          <w:iCs/>
          <w:color w:val="333333"/>
          <w:sz w:val="48"/>
          <w:szCs w:val="48"/>
          <w:bdr w:val="none" w:sz="0" w:space="0" w:color="auto" w:frame="1"/>
          <w:lang w:eastAsia="ru-RU"/>
        </w:rPr>
        <w:t xml:space="preserve"> __ </w:t>
      </w:r>
      <w:r w:rsidRPr="009B23C6">
        <w:rPr>
          <w:rFonts w:ascii="Times New Roman" w:eastAsia="Times New Roman" w:hAnsi="Times New Roman" w:cs="Times New Roman"/>
          <w:b/>
          <w:i/>
          <w:iCs/>
          <w:color w:val="333333"/>
          <w:sz w:val="48"/>
          <w:szCs w:val="48"/>
          <w:bdr w:val="none" w:sz="0" w:space="0" w:color="auto" w:frame="1"/>
          <w:lang w:eastAsia="ru-RU"/>
        </w:rPr>
        <w:t xml:space="preserve">трав, __ </w:t>
      </w:r>
      <w:proofErr w:type="spellStart"/>
      <w:r w:rsidRPr="009B23C6">
        <w:rPr>
          <w:rFonts w:ascii="Times New Roman" w:eastAsia="Times New Roman" w:hAnsi="Times New Roman" w:cs="Times New Roman"/>
          <w:b/>
          <w:i/>
          <w:iCs/>
          <w:color w:val="333333"/>
          <w:sz w:val="48"/>
          <w:szCs w:val="48"/>
          <w:bdr w:val="none" w:sz="0" w:space="0" w:color="auto" w:frame="1"/>
          <w:lang w:eastAsia="ru-RU"/>
        </w:rPr>
        <w:t>квітів</w:t>
      </w:r>
      <w:proofErr w:type="spellEnd"/>
      <w:r w:rsidRPr="009B23C6">
        <w:rPr>
          <w:rFonts w:ascii="Times New Roman" w:eastAsia="Times New Roman" w:hAnsi="Times New Roman" w:cs="Times New Roman"/>
          <w:b/>
          <w:i/>
          <w:iCs/>
          <w:color w:val="333333"/>
          <w:sz w:val="48"/>
          <w:szCs w:val="48"/>
          <w:bdr w:val="none" w:sz="0" w:space="0" w:color="auto" w:frame="1"/>
          <w:lang w:eastAsia="ru-RU"/>
        </w:rPr>
        <w:t xml:space="preserve">, __ </w:t>
      </w:r>
      <w:proofErr w:type="spellStart"/>
      <w:r w:rsidRPr="009B23C6">
        <w:rPr>
          <w:rFonts w:ascii="Times New Roman" w:eastAsia="Times New Roman" w:hAnsi="Times New Roman" w:cs="Times New Roman"/>
          <w:b/>
          <w:i/>
          <w:iCs/>
          <w:color w:val="333333"/>
          <w:sz w:val="48"/>
          <w:szCs w:val="48"/>
          <w:bdr w:val="none" w:sz="0" w:space="0" w:color="auto" w:frame="1"/>
          <w:lang w:eastAsia="ru-RU"/>
        </w:rPr>
        <w:t>верболозів</w:t>
      </w:r>
      <w:proofErr w:type="spellEnd"/>
      <w:r w:rsidRPr="009B23C6">
        <w:rPr>
          <w:rFonts w:ascii="Times New Roman" w:eastAsia="Times New Roman" w:hAnsi="Times New Roman" w:cs="Times New Roman"/>
          <w:b/>
          <w:i/>
          <w:iCs/>
          <w:color w:val="333333"/>
          <w:sz w:val="48"/>
          <w:szCs w:val="48"/>
          <w:bdr w:val="none" w:sz="0" w:space="0" w:color="auto" w:frame="1"/>
          <w:lang w:eastAsia="ru-RU"/>
        </w:rPr>
        <w:t>.</w:t>
      </w:r>
    </w:p>
    <w:p w:rsidR="009025A7" w:rsidRPr="00036397" w:rsidRDefault="00192635" w:rsidP="00192635">
      <w:pPr>
        <w:shd w:val="clear" w:color="auto" w:fill="FFFFFF"/>
        <w:spacing w:after="270"/>
        <w:textAlignment w:val="baseline"/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</w:pPr>
      <w:r w:rsidRPr="000363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-  </w:t>
      </w:r>
      <w:r w:rsidR="009025A7" w:rsidRPr="00036397"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  <w:t xml:space="preserve">Як </w:t>
      </w:r>
      <w:proofErr w:type="spellStart"/>
      <w:r w:rsidR="009025A7" w:rsidRPr="00036397"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  <w:t>називаються</w:t>
      </w:r>
      <w:proofErr w:type="spellEnd"/>
      <w:r w:rsidR="009025A7" w:rsidRPr="00036397"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  <w:t xml:space="preserve"> слова, </w:t>
      </w:r>
      <w:proofErr w:type="spellStart"/>
      <w:r w:rsidR="009025A7" w:rsidRPr="00036397"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  <w:t>що</w:t>
      </w:r>
      <w:proofErr w:type="spellEnd"/>
      <w:r w:rsidR="009025A7" w:rsidRPr="00036397"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  <w:t xml:space="preserve"> </w:t>
      </w:r>
      <w:proofErr w:type="spellStart"/>
      <w:r w:rsidR="009025A7" w:rsidRPr="00036397"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  <w:t>ви</w:t>
      </w:r>
      <w:proofErr w:type="spellEnd"/>
      <w:r w:rsidR="009025A7" w:rsidRPr="00036397"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  <w:t xml:space="preserve"> </w:t>
      </w:r>
      <w:proofErr w:type="spellStart"/>
      <w:r w:rsidR="009025A7" w:rsidRPr="00036397"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  <w:t>їх</w:t>
      </w:r>
      <w:proofErr w:type="spellEnd"/>
      <w:r w:rsidR="009025A7" w:rsidRPr="00036397"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  <w:t xml:space="preserve"> вставили? Яку </w:t>
      </w:r>
      <w:proofErr w:type="spellStart"/>
      <w:r w:rsidR="009025A7" w:rsidRPr="00036397"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  <w:t>функцію</w:t>
      </w:r>
      <w:proofErr w:type="spellEnd"/>
      <w:r w:rsidR="009025A7" w:rsidRPr="00036397"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  <w:t xml:space="preserve"> вони </w:t>
      </w:r>
      <w:proofErr w:type="spellStart"/>
      <w:r w:rsidR="009025A7" w:rsidRPr="00036397"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  <w:t>виконують</w:t>
      </w:r>
      <w:proofErr w:type="spellEnd"/>
      <w:r w:rsidR="009025A7" w:rsidRPr="00036397"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  <w:t xml:space="preserve">? </w:t>
      </w:r>
      <w:proofErr w:type="spellStart"/>
      <w:r w:rsidR="009025A7" w:rsidRPr="00036397"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  <w:t>Запишіть</w:t>
      </w:r>
      <w:proofErr w:type="spellEnd"/>
      <w:r w:rsidR="009025A7" w:rsidRPr="00036397"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  <w:t xml:space="preserve"> </w:t>
      </w:r>
      <w:proofErr w:type="spellStart"/>
      <w:r w:rsidR="009025A7" w:rsidRPr="00036397"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  <w:t>відновлене</w:t>
      </w:r>
      <w:proofErr w:type="spellEnd"/>
      <w:r w:rsidR="009025A7" w:rsidRPr="00036397"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  <w:t xml:space="preserve"> </w:t>
      </w:r>
      <w:proofErr w:type="spellStart"/>
      <w:r w:rsidR="009025A7" w:rsidRPr="00036397"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  <w:t>речення</w:t>
      </w:r>
      <w:proofErr w:type="spellEnd"/>
      <w:r w:rsidR="009025A7" w:rsidRPr="00036397"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  <w:t>.</w:t>
      </w:r>
    </w:p>
    <w:p w:rsidR="009025A7" w:rsidRPr="00036397" w:rsidRDefault="00192635" w:rsidP="00192635">
      <w:pPr>
        <w:shd w:val="clear" w:color="auto" w:fill="FFFFFF"/>
        <w:spacing w:after="0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03639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 xml:space="preserve">2. </w:t>
      </w:r>
      <w:proofErr w:type="spellStart"/>
      <w:r w:rsidR="009025A7" w:rsidRPr="0003639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Пояснення</w:t>
      </w:r>
      <w:proofErr w:type="spellEnd"/>
      <w:r w:rsidR="009025A7" w:rsidRPr="0003639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="009025A7" w:rsidRPr="0003639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вчителя</w:t>
      </w:r>
      <w:proofErr w:type="spellEnd"/>
      <w:r w:rsidR="009025A7" w:rsidRPr="0003639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.</w:t>
      </w:r>
    </w:p>
    <w:p w:rsidR="009025A7" w:rsidRPr="009B23C6" w:rsidRDefault="009025A7" w:rsidP="009025A7">
      <w:pPr>
        <w:shd w:val="clear" w:color="auto" w:fill="FFFFFF"/>
        <w:spacing w:after="0"/>
        <w:ind w:left="284"/>
        <w:textAlignment w:val="baseline"/>
        <w:rPr>
          <w:rFonts w:ascii="Times New Roman" w:eastAsia="Times New Roman" w:hAnsi="Times New Roman" w:cs="Times New Roman"/>
          <w:color w:val="333333"/>
          <w:sz w:val="44"/>
          <w:szCs w:val="44"/>
          <w:lang w:eastAsia="ru-RU"/>
        </w:rPr>
      </w:pPr>
      <w:proofErr w:type="spellStart"/>
      <w:r w:rsidRPr="009B23C6"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  <w:bdr w:val="none" w:sz="0" w:space="0" w:color="auto" w:frame="1"/>
          <w:lang w:eastAsia="ru-RU"/>
        </w:rPr>
        <w:t>Прийменник</w:t>
      </w:r>
      <w:proofErr w:type="spellEnd"/>
      <w:r w:rsidRPr="009B23C6"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  <w:bdr w:val="none" w:sz="0" w:space="0" w:color="auto" w:frame="1"/>
          <w:lang w:eastAsia="ru-RU"/>
        </w:rPr>
        <w:t xml:space="preserve"> </w:t>
      </w:r>
      <w:r w:rsidRPr="009B23C6">
        <w:rPr>
          <w:rFonts w:ascii="Times New Roman" w:eastAsia="Times New Roman" w:hAnsi="Times New Roman" w:cs="Times New Roman"/>
          <w:b/>
          <w:bCs/>
          <w:color w:val="333333"/>
          <w:sz w:val="44"/>
          <w:szCs w:val="44"/>
          <w:bdr w:val="none" w:sz="0" w:space="0" w:color="auto" w:frame="1"/>
          <w:lang w:eastAsia="ru-RU"/>
        </w:rPr>
        <w:t>–</w:t>
      </w:r>
      <w:r w:rsidR="00192635" w:rsidRPr="009B23C6">
        <w:rPr>
          <w:rFonts w:ascii="Times New Roman" w:eastAsia="Times New Roman" w:hAnsi="Times New Roman" w:cs="Times New Roman"/>
          <w:b/>
          <w:bCs/>
          <w:color w:val="333333"/>
          <w:sz w:val="44"/>
          <w:szCs w:val="44"/>
          <w:bdr w:val="none" w:sz="0" w:space="0" w:color="auto" w:frame="1"/>
          <w:lang w:eastAsia="ru-RU"/>
        </w:rPr>
        <w:t xml:space="preserve"> </w:t>
      </w:r>
      <w:proofErr w:type="spellStart"/>
      <w:r w:rsidRPr="009B23C6">
        <w:rPr>
          <w:rFonts w:ascii="Times New Roman" w:eastAsia="Times New Roman" w:hAnsi="Times New Roman" w:cs="Times New Roman"/>
          <w:color w:val="333333"/>
          <w:sz w:val="44"/>
          <w:szCs w:val="44"/>
          <w:lang w:eastAsia="ru-RU"/>
        </w:rPr>
        <w:t>незмінна</w:t>
      </w:r>
      <w:proofErr w:type="spellEnd"/>
      <w:r w:rsidRPr="009B23C6">
        <w:rPr>
          <w:rFonts w:ascii="Times New Roman" w:eastAsia="Times New Roman" w:hAnsi="Times New Roman" w:cs="Times New Roman"/>
          <w:color w:val="333333"/>
          <w:sz w:val="44"/>
          <w:szCs w:val="44"/>
          <w:lang w:eastAsia="ru-RU"/>
        </w:rPr>
        <w:t xml:space="preserve"> </w:t>
      </w:r>
      <w:proofErr w:type="spellStart"/>
      <w:r w:rsidRPr="009B23C6">
        <w:rPr>
          <w:rFonts w:ascii="Times New Roman" w:eastAsia="Times New Roman" w:hAnsi="Times New Roman" w:cs="Times New Roman"/>
          <w:color w:val="333333"/>
          <w:sz w:val="44"/>
          <w:szCs w:val="44"/>
          <w:lang w:eastAsia="ru-RU"/>
        </w:rPr>
        <w:t>службова</w:t>
      </w:r>
      <w:proofErr w:type="spellEnd"/>
      <w:r w:rsidRPr="009B23C6">
        <w:rPr>
          <w:rFonts w:ascii="Times New Roman" w:eastAsia="Times New Roman" w:hAnsi="Times New Roman" w:cs="Times New Roman"/>
          <w:color w:val="333333"/>
          <w:sz w:val="44"/>
          <w:szCs w:val="44"/>
          <w:lang w:eastAsia="ru-RU"/>
        </w:rPr>
        <w:t xml:space="preserve"> </w:t>
      </w:r>
      <w:proofErr w:type="spellStart"/>
      <w:r w:rsidRPr="009B23C6">
        <w:rPr>
          <w:rFonts w:ascii="Times New Roman" w:eastAsia="Times New Roman" w:hAnsi="Times New Roman" w:cs="Times New Roman"/>
          <w:color w:val="333333"/>
          <w:sz w:val="44"/>
          <w:szCs w:val="44"/>
          <w:lang w:eastAsia="ru-RU"/>
        </w:rPr>
        <w:t>частина</w:t>
      </w:r>
      <w:proofErr w:type="spellEnd"/>
      <w:r w:rsidRPr="009B23C6">
        <w:rPr>
          <w:rFonts w:ascii="Times New Roman" w:eastAsia="Times New Roman" w:hAnsi="Times New Roman" w:cs="Times New Roman"/>
          <w:color w:val="333333"/>
          <w:sz w:val="44"/>
          <w:szCs w:val="44"/>
          <w:lang w:eastAsia="ru-RU"/>
        </w:rPr>
        <w:t xml:space="preserve"> </w:t>
      </w:r>
      <w:proofErr w:type="spellStart"/>
      <w:r w:rsidRPr="009B23C6">
        <w:rPr>
          <w:rFonts w:ascii="Times New Roman" w:eastAsia="Times New Roman" w:hAnsi="Times New Roman" w:cs="Times New Roman"/>
          <w:color w:val="333333"/>
          <w:sz w:val="44"/>
          <w:szCs w:val="44"/>
          <w:lang w:eastAsia="ru-RU"/>
        </w:rPr>
        <w:t>мови</w:t>
      </w:r>
      <w:proofErr w:type="spellEnd"/>
      <w:r w:rsidRPr="009B23C6">
        <w:rPr>
          <w:rFonts w:ascii="Times New Roman" w:eastAsia="Times New Roman" w:hAnsi="Times New Roman" w:cs="Times New Roman"/>
          <w:color w:val="333333"/>
          <w:sz w:val="44"/>
          <w:szCs w:val="44"/>
          <w:lang w:eastAsia="ru-RU"/>
        </w:rPr>
        <w:t xml:space="preserve">, яка </w:t>
      </w:r>
      <w:proofErr w:type="spellStart"/>
      <w:r w:rsidRPr="009B23C6">
        <w:rPr>
          <w:rFonts w:ascii="Times New Roman" w:eastAsia="Times New Roman" w:hAnsi="Times New Roman" w:cs="Times New Roman"/>
          <w:color w:val="333333"/>
          <w:sz w:val="44"/>
          <w:szCs w:val="44"/>
          <w:lang w:eastAsia="ru-RU"/>
        </w:rPr>
        <w:t>виражає</w:t>
      </w:r>
      <w:proofErr w:type="spellEnd"/>
      <w:r w:rsidRPr="009B23C6">
        <w:rPr>
          <w:rFonts w:ascii="Times New Roman" w:eastAsia="Times New Roman" w:hAnsi="Times New Roman" w:cs="Times New Roman"/>
          <w:color w:val="333333"/>
          <w:sz w:val="44"/>
          <w:szCs w:val="44"/>
          <w:lang w:eastAsia="ru-RU"/>
        </w:rPr>
        <w:t xml:space="preserve"> </w:t>
      </w:r>
      <w:proofErr w:type="spellStart"/>
      <w:r w:rsidRPr="009B23C6">
        <w:rPr>
          <w:rFonts w:ascii="Times New Roman" w:eastAsia="Times New Roman" w:hAnsi="Times New Roman" w:cs="Times New Roman"/>
          <w:color w:val="333333"/>
          <w:sz w:val="44"/>
          <w:szCs w:val="44"/>
          <w:lang w:eastAsia="ru-RU"/>
        </w:rPr>
        <w:t>залежність</w:t>
      </w:r>
      <w:proofErr w:type="spellEnd"/>
      <w:r w:rsidRPr="009B23C6">
        <w:rPr>
          <w:rFonts w:ascii="Times New Roman" w:eastAsia="Times New Roman" w:hAnsi="Times New Roman" w:cs="Times New Roman"/>
          <w:color w:val="333333"/>
          <w:sz w:val="44"/>
          <w:szCs w:val="44"/>
          <w:lang w:eastAsia="ru-RU"/>
        </w:rPr>
        <w:t xml:space="preserve"> одного </w:t>
      </w:r>
      <w:proofErr w:type="spellStart"/>
      <w:r w:rsidRPr="009B23C6">
        <w:rPr>
          <w:rFonts w:ascii="Times New Roman" w:eastAsia="Times New Roman" w:hAnsi="Times New Roman" w:cs="Times New Roman"/>
          <w:color w:val="333333"/>
          <w:sz w:val="44"/>
          <w:szCs w:val="44"/>
          <w:lang w:eastAsia="ru-RU"/>
        </w:rPr>
        <w:t>повнозначного</w:t>
      </w:r>
      <w:proofErr w:type="spellEnd"/>
      <w:r w:rsidRPr="009B23C6">
        <w:rPr>
          <w:rFonts w:ascii="Times New Roman" w:eastAsia="Times New Roman" w:hAnsi="Times New Roman" w:cs="Times New Roman"/>
          <w:color w:val="333333"/>
          <w:sz w:val="44"/>
          <w:szCs w:val="44"/>
          <w:lang w:eastAsia="ru-RU"/>
        </w:rPr>
        <w:t xml:space="preserve"> слова </w:t>
      </w:r>
      <w:proofErr w:type="spellStart"/>
      <w:r w:rsidRPr="009B23C6">
        <w:rPr>
          <w:rFonts w:ascii="Times New Roman" w:eastAsia="Times New Roman" w:hAnsi="Times New Roman" w:cs="Times New Roman"/>
          <w:color w:val="333333"/>
          <w:sz w:val="44"/>
          <w:szCs w:val="44"/>
          <w:lang w:eastAsia="ru-RU"/>
        </w:rPr>
        <w:t>від</w:t>
      </w:r>
      <w:proofErr w:type="spellEnd"/>
      <w:r w:rsidRPr="009B23C6">
        <w:rPr>
          <w:rFonts w:ascii="Times New Roman" w:eastAsia="Times New Roman" w:hAnsi="Times New Roman" w:cs="Times New Roman"/>
          <w:color w:val="333333"/>
          <w:sz w:val="44"/>
          <w:szCs w:val="44"/>
          <w:lang w:eastAsia="ru-RU"/>
        </w:rPr>
        <w:t xml:space="preserve"> </w:t>
      </w:r>
      <w:proofErr w:type="spellStart"/>
      <w:r w:rsidRPr="009B23C6">
        <w:rPr>
          <w:rFonts w:ascii="Times New Roman" w:eastAsia="Times New Roman" w:hAnsi="Times New Roman" w:cs="Times New Roman"/>
          <w:color w:val="333333"/>
          <w:sz w:val="44"/>
          <w:szCs w:val="44"/>
          <w:lang w:eastAsia="ru-RU"/>
        </w:rPr>
        <w:t>іншого</w:t>
      </w:r>
      <w:proofErr w:type="spellEnd"/>
      <w:r w:rsidRPr="009B23C6">
        <w:rPr>
          <w:rFonts w:ascii="Times New Roman" w:eastAsia="Times New Roman" w:hAnsi="Times New Roman" w:cs="Times New Roman"/>
          <w:color w:val="333333"/>
          <w:sz w:val="44"/>
          <w:szCs w:val="44"/>
          <w:lang w:eastAsia="ru-RU"/>
        </w:rPr>
        <w:t xml:space="preserve"> у </w:t>
      </w:r>
      <w:proofErr w:type="spellStart"/>
      <w:r w:rsidRPr="009B23C6">
        <w:rPr>
          <w:rFonts w:ascii="Times New Roman" w:eastAsia="Times New Roman" w:hAnsi="Times New Roman" w:cs="Times New Roman"/>
          <w:color w:val="333333"/>
          <w:sz w:val="44"/>
          <w:szCs w:val="44"/>
          <w:lang w:eastAsia="ru-RU"/>
        </w:rPr>
        <w:t>словосполученні</w:t>
      </w:r>
      <w:proofErr w:type="spellEnd"/>
      <w:r w:rsidRPr="009B23C6">
        <w:rPr>
          <w:rFonts w:ascii="Times New Roman" w:eastAsia="Times New Roman" w:hAnsi="Times New Roman" w:cs="Times New Roman"/>
          <w:color w:val="333333"/>
          <w:sz w:val="44"/>
          <w:szCs w:val="44"/>
          <w:lang w:eastAsia="ru-RU"/>
        </w:rPr>
        <w:t xml:space="preserve">. </w:t>
      </w:r>
      <w:proofErr w:type="spellStart"/>
      <w:r w:rsidRPr="009B23C6">
        <w:rPr>
          <w:rFonts w:ascii="Times New Roman" w:eastAsia="Times New Roman" w:hAnsi="Times New Roman" w:cs="Times New Roman"/>
          <w:color w:val="333333"/>
          <w:sz w:val="44"/>
          <w:szCs w:val="44"/>
          <w:lang w:eastAsia="ru-RU"/>
        </w:rPr>
        <w:t>Найчастіше</w:t>
      </w:r>
      <w:proofErr w:type="spellEnd"/>
      <w:r w:rsidRPr="009B23C6">
        <w:rPr>
          <w:rFonts w:ascii="Times New Roman" w:eastAsia="Times New Roman" w:hAnsi="Times New Roman" w:cs="Times New Roman"/>
          <w:color w:val="333333"/>
          <w:sz w:val="44"/>
          <w:szCs w:val="44"/>
          <w:lang w:eastAsia="ru-RU"/>
        </w:rPr>
        <w:t xml:space="preserve"> </w:t>
      </w:r>
      <w:proofErr w:type="spellStart"/>
      <w:r w:rsidRPr="009B23C6">
        <w:rPr>
          <w:rFonts w:ascii="Times New Roman" w:eastAsia="Times New Roman" w:hAnsi="Times New Roman" w:cs="Times New Roman"/>
          <w:color w:val="333333"/>
          <w:sz w:val="44"/>
          <w:szCs w:val="44"/>
          <w:lang w:eastAsia="ru-RU"/>
        </w:rPr>
        <w:lastRenderedPageBreak/>
        <w:t>прийменники</w:t>
      </w:r>
      <w:proofErr w:type="spellEnd"/>
      <w:r w:rsidRPr="009B23C6">
        <w:rPr>
          <w:rFonts w:ascii="Times New Roman" w:eastAsia="Times New Roman" w:hAnsi="Times New Roman" w:cs="Times New Roman"/>
          <w:color w:val="333333"/>
          <w:sz w:val="44"/>
          <w:szCs w:val="44"/>
          <w:lang w:eastAsia="ru-RU"/>
        </w:rPr>
        <w:t xml:space="preserve"> </w:t>
      </w:r>
      <w:proofErr w:type="spellStart"/>
      <w:r w:rsidRPr="009B23C6">
        <w:rPr>
          <w:rFonts w:ascii="Times New Roman" w:eastAsia="Times New Roman" w:hAnsi="Times New Roman" w:cs="Times New Roman"/>
          <w:color w:val="333333"/>
          <w:sz w:val="44"/>
          <w:szCs w:val="44"/>
          <w:lang w:eastAsia="ru-RU"/>
        </w:rPr>
        <w:t>вживаються</w:t>
      </w:r>
      <w:proofErr w:type="spellEnd"/>
      <w:r w:rsidRPr="009B23C6">
        <w:rPr>
          <w:rFonts w:ascii="Times New Roman" w:eastAsia="Times New Roman" w:hAnsi="Times New Roman" w:cs="Times New Roman"/>
          <w:color w:val="333333"/>
          <w:sz w:val="44"/>
          <w:szCs w:val="44"/>
          <w:lang w:eastAsia="ru-RU"/>
        </w:rPr>
        <w:t xml:space="preserve"> разом </w:t>
      </w:r>
      <w:proofErr w:type="spellStart"/>
      <w:r w:rsidRPr="009B23C6">
        <w:rPr>
          <w:rFonts w:ascii="Times New Roman" w:eastAsia="Times New Roman" w:hAnsi="Times New Roman" w:cs="Times New Roman"/>
          <w:color w:val="333333"/>
          <w:sz w:val="44"/>
          <w:szCs w:val="44"/>
          <w:lang w:eastAsia="ru-RU"/>
        </w:rPr>
        <w:t>із</w:t>
      </w:r>
      <w:proofErr w:type="spellEnd"/>
      <w:r w:rsidRPr="009B23C6">
        <w:rPr>
          <w:rFonts w:ascii="Times New Roman" w:eastAsia="Times New Roman" w:hAnsi="Times New Roman" w:cs="Times New Roman"/>
          <w:color w:val="333333"/>
          <w:sz w:val="44"/>
          <w:szCs w:val="44"/>
          <w:lang w:eastAsia="ru-RU"/>
        </w:rPr>
        <w:t xml:space="preserve"> </w:t>
      </w:r>
      <w:proofErr w:type="spellStart"/>
      <w:r w:rsidRPr="009B23C6">
        <w:rPr>
          <w:rFonts w:ascii="Times New Roman" w:eastAsia="Times New Roman" w:hAnsi="Times New Roman" w:cs="Times New Roman"/>
          <w:color w:val="333333"/>
          <w:sz w:val="44"/>
          <w:szCs w:val="44"/>
          <w:lang w:eastAsia="ru-RU"/>
        </w:rPr>
        <w:t>іменниками</w:t>
      </w:r>
      <w:proofErr w:type="spellEnd"/>
      <w:r w:rsidRPr="009B23C6">
        <w:rPr>
          <w:rFonts w:ascii="Times New Roman" w:eastAsia="Times New Roman" w:hAnsi="Times New Roman" w:cs="Times New Roman"/>
          <w:color w:val="333333"/>
          <w:sz w:val="44"/>
          <w:szCs w:val="44"/>
          <w:lang w:eastAsia="ru-RU"/>
        </w:rPr>
        <w:t xml:space="preserve">, </w:t>
      </w:r>
      <w:proofErr w:type="spellStart"/>
      <w:r w:rsidRPr="009B23C6">
        <w:rPr>
          <w:rFonts w:ascii="Times New Roman" w:eastAsia="Times New Roman" w:hAnsi="Times New Roman" w:cs="Times New Roman"/>
          <w:color w:val="333333"/>
          <w:sz w:val="44"/>
          <w:szCs w:val="44"/>
          <w:lang w:eastAsia="ru-RU"/>
        </w:rPr>
        <w:t>можуть</w:t>
      </w:r>
      <w:proofErr w:type="spellEnd"/>
      <w:r w:rsidRPr="009B23C6">
        <w:rPr>
          <w:rFonts w:ascii="Times New Roman" w:eastAsia="Times New Roman" w:hAnsi="Times New Roman" w:cs="Times New Roman"/>
          <w:color w:val="333333"/>
          <w:sz w:val="44"/>
          <w:szCs w:val="44"/>
          <w:lang w:eastAsia="ru-RU"/>
        </w:rPr>
        <w:t xml:space="preserve"> </w:t>
      </w:r>
      <w:proofErr w:type="spellStart"/>
      <w:r w:rsidRPr="009B23C6">
        <w:rPr>
          <w:rFonts w:ascii="Times New Roman" w:eastAsia="Times New Roman" w:hAnsi="Times New Roman" w:cs="Times New Roman"/>
          <w:color w:val="333333"/>
          <w:sz w:val="44"/>
          <w:szCs w:val="44"/>
          <w:lang w:eastAsia="ru-RU"/>
        </w:rPr>
        <w:t>також</w:t>
      </w:r>
      <w:proofErr w:type="spellEnd"/>
      <w:r w:rsidRPr="009B23C6">
        <w:rPr>
          <w:rFonts w:ascii="Times New Roman" w:eastAsia="Times New Roman" w:hAnsi="Times New Roman" w:cs="Times New Roman"/>
          <w:color w:val="333333"/>
          <w:sz w:val="44"/>
          <w:szCs w:val="44"/>
          <w:lang w:eastAsia="ru-RU"/>
        </w:rPr>
        <w:t xml:space="preserve"> </w:t>
      </w:r>
      <w:proofErr w:type="spellStart"/>
      <w:r w:rsidRPr="009B23C6">
        <w:rPr>
          <w:rFonts w:ascii="Times New Roman" w:eastAsia="Times New Roman" w:hAnsi="Times New Roman" w:cs="Times New Roman"/>
          <w:color w:val="333333"/>
          <w:sz w:val="44"/>
          <w:szCs w:val="44"/>
          <w:lang w:eastAsia="ru-RU"/>
        </w:rPr>
        <w:t>вживатися</w:t>
      </w:r>
      <w:proofErr w:type="spellEnd"/>
      <w:r w:rsidRPr="009B23C6">
        <w:rPr>
          <w:rFonts w:ascii="Times New Roman" w:eastAsia="Times New Roman" w:hAnsi="Times New Roman" w:cs="Times New Roman"/>
          <w:color w:val="333333"/>
          <w:sz w:val="44"/>
          <w:szCs w:val="44"/>
          <w:lang w:eastAsia="ru-RU"/>
        </w:rPr>
        <w:t xml:space="preserve"> </w:t>
      </w:r>
      <w:proofErr w:type="spellStart"/>
      <w:r w:rsidRPr="009B23C6">
        <w:rPr>
          <w:rFonts w:ascii="Times New Roman" w:eastAsia="Times New Roman" w:hAnsi="Times New Roman" w:cs="Times New Roman"/>
          <w:color w:val="333333"/>
          <w:sz w:val="44"/>
          <w:szCs w:val="44"/>
          <w:lang w:eastAsia="ru-RU"/>
        </w:rPr>
        <w:t>із</w:t>
      </w:r>
      <w:proofErr w:type="spellEnd"/>
      <w:r w:rsidRPr="009B23C6">
        <w:rPr>
          <w:rFonts w:ascii="Times New Roman" w:eastAsia="Times New Roman" w:hAnsi="Times New Roman" w:cs="Times New Roman"/>
          <w:color w:val="333333"/>
          <w:sz w:val="44"/>
          <w:szCs w:val="44"/>
          <w:lang w:eastAsia="ru-RU"/>
        </w:rPr>
        <w:t xml:space="preserve"> </w:t>
      </w:r>
      <w:proofErr w:type="spellStart"/>
      <w:r w:rsidRPr="009B23C6">
        <w:rPr>
          <w:rFonts w:ascii="Times New Roman" w:eastAsia="Times New Roman" w:hAnsi="Times New Roman" w:cs="Times New Roman"/>
          <w:color w:val="333333"/>
          <w:sz w:val="44"/>
          <w:szCs w:val="44"/>
          <w:lang w:eastAsia="ru-RU"/>
        </w:rPr>
        <w:t>займенниками</w:t>
      </w:r>
      <w:proofErr w:type="spellEnd"/>
      <w:r w:rsidRPr="009B23C6">
        <w:rPr>
          <w:rFonts w:ascii="Times New Roman" w:eastAsia="Times New Roman" w:hAnsi="Times New Roman" w:cs="Times New Roman"/>
          <w:color w:val="333333"/>
          <w:sz w:val="44"/>
          <w:szCs w:val="44"/>
          <w:lang w:eastAsia="ru-RU"/>
        </w:rPr>
        <w:t xml:space="preserve"> та </w:t>
      </w:r>
      <w:proofErr w:type="spellStart"/>
      <w:r w:rsidRPr="009B23C6">
        <w:rPr>
          <w:rFonts w:ascii="Times New Roman" w:eastAsia="Times New Roman" w:hAnsi="Times New Roman" w:cs="Times New Roman"/>
          <w:color w:val="333333"/>
          <w:sz w:val="44"/>
          <w:szCs w:val="44"/>
          <w:lang w:eastAsia="ru-RU"/>
        </w:rPr>
        <w:t>числівниками</w:t>
      </w:r>
      <w:proofErr w:type="spellEnd"/>
      <w:r w:rsidRPr="009B23C6">
        <w:rPr>
          <w:rFonts w:ascii="Times New Roman" w:eastAsia="Times New Roman" w:hAnsi="Times New Roman" w:cs="Times New Roman"/>
          <w:color w:val="333333"/>
          <w:sz w:val="44"/>
          <w:szCs w:val="44"/>
          <w:lang w:eastAsia="ru-RU"/>
        </w:rPr>
        <w:t>.</w:t>
      </w:r>
    </w:p>
    <w:p w:rsidR="009025A7" w:rsidRDefault="009025A7" w:rsidP="00192635">
      <w:pPr>
        <w:shd w:val="clear" w:color="auto" w:fill="FFFFFF"/>
        <w:spacing w:after="0"/>
        <w:ind w:left="284"/>
        <w:textAlignment w:val="baseline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proofErr w:type="spellStart"/>
      <w:r w:rsidRPr="009B23C6">
        <w:rPr>
          <w:rFonts w:ascii="Times New Roman" w:eastAsia="Times New Roman" w:hAnsi="Times New Roman" w:cs="Times New Roman"/>
          <w:color w:val="333333"/>
          <w:sz w:val="44"/>
          <w:szCs w:val="44"/>
          <w:lang w:eastAsia="ru-RU"/>
        </w:rPr>
        <w:t>Прийменники</w:t>
      </w:r>
      <w:proofErr w:type="spellEnd"/>
      <w:r w:rsidRPr="009B23C6">
        <w:rPr>
          <w:rFonts w:ascii="Times New Roman" w:eastAsia="Times New Roman" w:hAnsi="Times New Roman" w:cs="Times New Roman"/>
          <w:color w:val="333333"/>
          <w:sz w:val="44"/>
          <w:szCs w:val="44"/>
          <w:lang w:eastAsia="ru-RU"/>
        </w:rPr>
        <w:t xml:space="preserve"> </w:t>
      </w:r>
      <w:proofErr w:type="spellStart"/>
      <w:r w:rsidRPr="009B23C6">
        <w:rPr>
          <w:rFonts w:ascii="Times New Roman" w:eastAsia="Times New Roman" w:hAnsi="Times New Roman" w:cs="Times New Roman"/>
          <w:color w:val="333333"/>
          <w:sz w:val="44"/>
          <w:szCs w:val="44"/>
          <w:lang w:eastAsia="ru-RU"/>
        </w:rPr>
        <w:t>самі</w:t>
      </w:r>
      <w:proofErr w:type="spellEnd"/>
      <w:r w:rsidRPr="009B23C6">
        <w:rPr>
          <w:rFonts w:ascii="Times New Roman" w:eastAsia="Times New Roman" w:hAnsi="Times New Roman" w:cs="Times New Roman"/>
          <w:color w:val="333333"/>
          <w:sz w:val="44"/>
          <w:szCs w:val="44"/>
          <w:lang w:eastAsia="ru-RU"/>
        </w:rPr>
        <w:t xml:space="preserve"> членами </w:t>
      </w:r>
      <w:proofErr w:type="spellStart"/>
      <w:r w:rsidRPr="009B23C6">
        <w:rPr>
          <w:rFonts w:ascii="Times New Roman" w:eastAsia="Times New Roman" w:hAnsi="Times New Roman" w:cs="Times New Roman"/>
          <w:color w:val="333333"/>
          <w:sz w:val="44"/>
          <w:szCs w:val="44"/>
          <w:lang w:eastAsia="ru-RU"/>
        </w:rPr>
        <w:t>речення</w:t>
      </w:r>
      <w:proofErr w:type="spellEnd"/>
      <w:r w:rsidRPr="009B23C6">
        <w:rPr>
          <w:rFonts w:ascii="Times New Roman" w:eastAsia="Times New Roman" w:hAnsi="Times New Roman" w:cs="Times New Roman"/>
          <w:color w:val="333333"/>
          <w:sz w:val="44"/>
          <w:szCs w:val="44"/>
          <w:lang w:eastAsia="ru-RU"/>
        </w:rPr>
        <w:t xml:space="preserve"> не </w:t>
      </w:r>
      <w:proofErr w:type="spellStart"/>
      <w:r w:rsidRPr="009B23C6">
        <w:rPr>
          <w:rFonts w:ascii="Times New Roman" w:eastAsia="Times New Roman" w:hAnsi="Times New Roman" w:cs="Times New Roman"/>
          <w:color w:val="333333"/>
          <w:sz w:val="44"/>
          <w:szCs w:val="44"/>
          <w:lang w:eastAsia="ru-RU"/>
        </w:rPr>
        <w:t>виступають</w:t>
      </w:r>
      <w:proofErr w:type="spellEnd"/>
      <w:r w:rsidRPr="009B23C6">
        <w:rPr>
          <w:rFonts w:ascii="Times New Roman" w:eastAsia="Times New Roman" w:hAnsi="Times New Roman" w:cs="Times New Roman"/>
          <w:color w:val="333333"/>
          <w:sz w:val="44"/>
          <w:szCs w:val="44"/>
          <w:lang w:eastAsia="ru-RU"/>
        </w:rPr>
        <w:t xml:space="preserve">, а </w:t>
      </w:r>
      <w:proofErr w:type="spellStart"/>
      <w:r w:rsidRPr="009B23C6">
        <w:rPr>
          <w:rFonts w:ascii="Times New Roman" w:eastAsia="Times New Roman" w:hAnsi="Times New Roman" w:cs="Times New Roman"/>
          <w:color w:val="333333"/>
          <w:sz w:val="44"/>
          <w:szCs w:val="44"/>
          <w:lang w:eastAsia="ru-RU"/>
        </w:rPr>
        <w:t>підкреслюються</w:t>
      </w:r>
      <w:proofErr w:type="spellEnd"/>
      <w:r w:rsidRPr="009B23C6">
        <w:rPr>
          <w:rFonts w:ascii="Times New Roman" w:eastAsia="Times New Roman" w:hAnsi="Times New Roman" w:cs="Times New Roman"/>
          <w:color w:val="333333"/>
          <w:sz w:val="44"/>
          <w:szCs w:val="44"/>
          <w:lang w:eastAsia="ru-RU"/>
        </w:rPr>
        <w:t xml:space="preserve"> разом </w:t>
      </w:r>
      <w:proofErr w:type="spellStart"/>
      <w:r w:rsidRPr="009B23C6">
        <w:rPr>
          <w:rFonts w:ascii="Times New Roman" w:eastAsia="Times New Roman" w:hAnsi="Times New Roman" w:cs="Times New Roman"/>
          <w:color w:val="333333"/>
          <w:sz w:val="44"/>
          <w:szCs w:val="44"/>
          <w:lang w:eastAsia="ru-RU"/>
        </w:rPr>
        <w:t>із</w:t>
      </w:r>
      <w:proofErr w:type="spellEnd"/>
      <w:r w:rsidRPr="009B23C6">
        <w:rPr>
          <w:rFonts w:ascii="Times New Roman" w:eastAsia="Times New Roman" w:hAnsi="Times New Roman" w:cs="Times New Roman"/>
          <w:color w:val="333333"/>
          <w:sz w:val="44"/>
          <w:szCs w:val="44"/>
          <w:lang w:eastAsia="ru-RU"/>
        </w:rPr>
        <w:t xml:space="preserve"> </w:t>
      </w:r>
      <w:proofErr w:type="spellStart"/>
      <w:r w:rsidRPr="009B23C6">
        <w:rPr>
          <w:rFonts w:ascii="Times New Roman" w:eastAsia="Times New Roman" w:hAnsi="Times New Roman" w:cs="Times New Roman"/>
          <w:color w:val="333333"/>
          <w:sz w:val="44"/>
          <w:szCs w:val="44"/>
          <w:lang w:eastAsia="ru-RU"/>
        </w:rPr>
        <w:t>тим</w:t>
      </w:r>
      <w:proofErr w:type="spellEnd"/>
      <w:r w:rsidRPr="009B23C6">
        <w:rPr>
          <w:rFonts w:ascii="Times New Roman" w:eastAsia="Times New Roman" w:hAnsi="Times New Roman" w:cs="Times New Roman"/>
          <w:color w:val="333333"/>
          <w:sz w:val="44"/>
          <w:szCs w:val="44"/>
          <w:lang w:eastAsia="ru-RU"/>
        </w:rPr>
        <w:t xml:space="preserve"> </w:t>
      </w:r>
      <w:r w:rsidRPr="009B23C6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членом, з </w:t>
      </w:r>
      <w:proofErr w:type="spellStart"/>
      <w:r w:rsidRPr="009B23C6">
        <w:rPr>
          <w:rFonts w:ascii="Times New Roman" w:eastAsia="Times New Roman" w:hAnsi="Times New Roman" w:cs="Times New Roman"/>
          <w:sz w:val="44"/>
          <w:szCs w:val="44"/>
          <w:lang w:eastAsia="ru-RU"/>
        </w:rPr>
        <w:t>яким</w:t>
      </w:r>
      <w:proofErr w:type="spellEnd"/>
      <w:r w:rsidRPr="009B23C6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</w:t>
      </w:r>
      <w:proofErr w:type="spellStart"/>
      <w:r w:rsidRPr="009B23C6">
        <w:rPr>
          <w:rFonts w:ascii="Times New Roman" w:eastAsia="Times New Roman" w:hAnsi="Times New Roman" w:cs="Times New Roman"/>
          <w:sz w:val="44"/>
          <w:szCs w:val="44"/>
          <w:lang w:eastAsia="ru-RU"/>
        </w:rPr>
        <w:t>пов'язаний</w:t>
      </w:r>
      <w:proofErr w:type="spellEnd"/>
      <w:r w:rsidRPr="009B23C6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за </w:t>
      </w:r>
      <w:proofErr w:type="spellStart"/>
      <w:r w:rsidRPr="009B23C6">
        <w:rPr>
          <w:rFonts w:ascii="Times New Roman" w:eastAsia="Times New Roman" w:hAnsi="Times New Roman" w:cs="Times New Roman"/>
          <w:sz w:val="44"/>
          <w:szCs w:val="44"/>
          <w:lang w:eastAsia="ru-RU"/>
        </w:rPr>
        <w:t>змістом</w:t>
      </w:r>
      <w:proofErr w:type="spellEnd"/>
      <w:r w:rsidRPr="009B23C6">
        <w:rPr>
          <w:rFonts w:ascii="Times New Roman" w:eastAsia="Times New Roman" w:hAnsi="Times New Roman" w:cs="Times New Roman"/>
          <w:sz w:val="44"/>
          <w:szCs w:val="44"/>
          <w:lang w:eastAsia="ru-RU"/>
        </w:rPr>
        <w:t>.</w:t>
      </w:r>
    </w:p>
    <w:p w:rsidR="00036397" w:rsidRPr="009B23C6" w:rsidRDefault="00036397" w:rsidP="00192635">
      <w:pPr>
        <w:shd w:val="clear" w:color="auto" w:fill="FFFFFF"/>
        <w:spacing w:after="0"/>
        <w:ind w:left="284"/>
        <w:textAlignment w:val="baseline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:rsidR="009025A7" w:rsidRDefault="009025A7" w:rsidP="00192635">
      <w:pPr>
        <w:pStyle w:val="a8"/>
        <w:numPr>
          <w:ilvl w:val="0"/>
          <w:numId w:val="3"/>
        </w:numPr>
        <w:shd w:val="clear" w:color="auto" w:fill="FFFFFF"/>
        <w:spacing w:after="0"/>
        <w:textAlignment w:val="baseline"/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</w:pPr>
      <w:r w:rsidRPr="00036397"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  <w:t xml:space="preserve">Давайте </w:t>
      </w:r>
      <w:proofErr w:type="spellStart"/>
      <w:r w:rsidRPr="00036397"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  <w:t>підкреслимо</w:t>
      </w:r>
      <w:proofErr w:type="spellEnd"/>
      <w:r w:rsidRPr="00036397"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  <w:t xml:space="preserve"> члени </w:t>
      </w:r>
      <w:proofErr w:type="spellStart"/>
      <w:r w:rsidRPr="00036397"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  <w:t>речення</w:t>
      </w:r>
      <w:proofErr w:type="spellEnd"/>
      <w:r w:rsidRPr="00036397"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  <w:t xml:space="preserve"> у </w:t>
      </w:r>
      <w:proofErr w:type="spellStart"/>
      <w:r w:rsidRPr="00036397"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  <w:t>записаному</w:t>
      </w:r>
      <w:proofErr w:type="spellEnd"/>
      <w:r w:rsidRPr="00036397"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  <w:t xml:space="preserve"> </w:t>
      </w:r>
      <w:proofErr w:type="spellStart"/>
      <w:r w:rsidRPr="00036397"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  <w:t>реченні</w:t>
      </w:r>
      <w:proofErr w:type="spellEnd"/>
      <w:r w:rsidRPr="00036397"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  <w:t>.</w:t>
      </w:r>
    </w:p>
    <w:p w:rsidR="00036397" w:rsidRPr="00036397" w:rsidRDefault="00036397" w:rsidP="00036397">
      <w:pPr>
        <w:pStyle w:val="a8"/>
        <w:shd w:val="clear" w:color="auto" w:fill="FFFFFF"/>
        <w:spacing w:after="0"/>
        <w:textAlignment w:val="baseline"/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</w:pPr>
    </w:p>
    <w:p w:rsidR="00192635" w:rsidRPr="00426836" w:rsidRDefault="00192635" w:rsidP="009B23C6">
      <w:pPr>
        <w:shd w:val="clear" w:color="auto" w:fill="FFFFFF"/>
        <w:spacing w:after="0" w:line="480" w:lineRule="auto"/>
        <w:ind w:left="720"/>
        <w:textAlignment w:val="baseline"/>
        <w:rPr>
          <w:rFonts w:ascii="Times New Roman" w:eastAsia="Times New Roman" w:hAnsi="Times New Roman" w:cs="Times New Roman"/>
          <w:b/>
          <w:bCs/>
          <w:i/>
          <w:iCs/>
          <w:sz w:val="52"/>
          <w:szCs w:val="52"/>
          <w:bdr w:val="none" w:sz="0" w:space="0" w:color="auto" w:frame="1"/>
          <w:lang w:val="uk-UA" w:eastAsia="ru-RU"/>
        </w:rPr>
      </w:pPr>
      <w:r w:rsidRPr="009B23C6">
        <w:rPr>
          <w:rFonts w:ascii="Times New Roman" w:eastAsia="Times New Roman" w:hAnsi="Times New Roman" w:cs="Times New Roman"/>
          <w:b/>
          <w:bCs/>
          <w:i/>
          <w:iCs/>
          <w:sz w:val="52"/>
          <w:szCs w:val="52"/>
          <w:bdr w:val="none" w:sz="0" w:space="0" w:color="auto" w:frame="1"/>
          <w:lang w:eastAsia="ru-RU"/>
        </w:rPr>
        <w:t xml:space="preserve">Весна </w:t>
      </w:r>
      <w:proofErr w:type="spellStart"/>
      <w:r w:rsidRPr="009B23C6">
        <w:rPr>
          <w:rFonts w:ascii="Times New Roman" w:eastAsia="Times New Roman" w:hAnsi="Times New Roman" w:cs="Times New Roman"/>
          <w:b/>
          <w:bCs/>
          <w:i/>
          <w:iCs/>
          <w:sz w:val="52"/>
          <w:szCs w:val="52"/>
          <w:bdr w:val="none" w:sz="0" w:space="0" w:color="auto" w:frame="1"/>
          <w:lang w:eastAsia="ru-RU"/>
        </w:rPr>
        <w:t>зіткала</w:t>
      </w:r>
      <w:proofErr w:type="spellEnd"/>
      <w:r w:rsidRPr="009B23C6">
        <w:rPr>
          <w:rFonts w:ascii="Times New Roman" w:eastAsia="Times New Roman" w:hAnsi="Times New Roman" w:cs="Times New Roman"/>
          <w:b/>
          <w:bCs/>
          <w:i/>
          <w:iCs/>
          <w:sz w:val="52"/>
          <w:szCs w:val="52"/>
          <w:bdr w:val="none" w:sz="0" w:space="0" w:color="auto" w:frame="1"/>
          <w:lang w:eastAsia="ru-RU"/>
        </w:rPr>
        <w:t xml:space="preserve"> </w:t>
      </w:r>
      <w:proofErr w:type="spellStart"/>
      <w:r w:rsidRPr="009B23C6">
        <w:rPr>
          <w:rFonts w:ascii="Times New Roman" w:eastAsia="Times New Roman" w:hAnsi="Times New Roman" w:cs="Times New Roman"/>
          <w:b/>
          <w:bCs/>
          <w:i/>
          <w:iCs/>
          <w:sz w:val="52"/>
          <w:szCs w:val="52"/>
          <w:bdr w:val="none" w:sz="0" w:space="0" w:color="auto" w:frame="1"/>
          <w:lang w:eastAsia="ru-RU"/>
        </w:rPr>
        <w:t>вчора</w:t>
      </w:r>
      <w:proofErr w:type="spellEnd"/>
      <w:r w:rsidRPr="009B23C6">
        <w:rPr>
          <w:rFonts w:ascii="Times New Roman" w:eastAsia="Times New Roman" w:hAnsi="Times New Roman" w:cs="Times New Roman"/>
          <w:b/>
          <w:bCs/>
          <w:i/>
          <w:iCs/>
          <w:sz w:val="52"/>
          <w:szCs w:val="52"/>
          <w:bdr w:val="none" w:sz="0" w:space="0" w:color="auto" w:frame="1"/>
          <w:lang w:eastAsia="ru-RU"/>
        </w:rPr>
        <w:t xml:space="preserve"> гобелен </w:t>
      </w:r>
      <w:proofErr w:type="gramStart"/>
      <w:r w:rsidRPr="009B23C6">
        <w:rPr>
          <w:rFonts w:ascii="Times New Roman" w:eastAsia="Times New Roman" w:hAnsi="Times New Roman" w:cs="Times New Roman"/>
          <w:b/>
          <w:bCs/>
          <w:i/>
          <w:iCs/>
          <w:sz w:val="52"/>
          <w:szCs w:val="52"/>
          <w:bdr w:val="none" w:sz="0" w:space="0" w:color="auto" w:frame="1"/>
          <w:lang w:eastAsia="ru-RU"/>
        </w:rPr>
        <w:t xml:space="preserve">у </w:t>
      </w:r>
      <w:r w:rsidR="003B47CC" w:rsidRPr="009B23C6">
        <w:rPr>
          <w:rFonts w:ascii="Times New Roman" w:eastAsia="Times New Roman" w:hAnsi="Times New Roman" w:cs="Times New Roman"/>
          <w:b/>
          <w:bCs/>
          <w:i/>
          <w:iCs/>
          <w:sz w:val="52"/>
          <w:szCs w:val="52"/>
          <w:bdr w:val="none" w:sz="0" w:space="0" w:color="auto" w:frame="1"/>
          <w:lang w:eastAsia="ru-RU"/>
        </w:rPr>
        <w:t xml:space="preserve"> </w:t>
      </w:r>
      <w:proofErr w:type="spellStart"/>
      <w:r w:rsidR="003B47CC" w:rsidRPr="009B23C6">
        <w:rPr>
          <w:rFonts w:ascii="Times New Roman" w:eastAsia="Times New Roman" w:hAnsi="Times New Roman" w:cs="Times New Roman"/>
          <w:b/>
          <w:bCs/>
          <w:i/>
          <w:iCs/>
          <w:sz w:val="52"/>
          <w:szCs w:val="52"/>
          <w:bdr w:val="none" w:sz="0" w:space="0" w:color="auto" w:frame="1"/>
          <w:lang w:eastAsia="ru-RU"/>
        </w:rPr>
        <w:t>лузі</w:t>
      </w:r>
      <w:proofErr w:type="spellEnd"/>
      <w:proofErr w:type="gramEnd"/>
      <w:r w:rsidR="003B47CC" w:rsidRPr="009B23C6">
        <w:rPr>
          <w:rFonts w:ascii="Times New Roman" w:eastAsia="Times New Roman" w:hAnsi="Times New Roman" w:cs="Times New Roman"/>
          <w:b/>
          <w:bCs/>
          <w:i/>
          <w:iCs/>
          <w:sz w:val="52"/>
          <w:szCs w:val="52"/>
          <w:bdr w:val="none" w:sz="0" w:space="0" w:color="auto" w:frame="1"/>
          <w:lang w:eastAsia="ru-RU"/>
        </w:rPr>
        <w:t xml:space="preserve">  </w:t>
      </w:r>
      <w:r w:rsidR="009025A7" w:rsidRPr="009B23C6">
        <w:rPr>
          <w:rFonts w:ascii="Times New Roman" w:eastAsia="Times New Roman" w:hAnsi="Times New Roman" w:cs="Times New Roman"/>
          <w:b/>
          <w:bCs/>
          <w:i/>
          <w:iCs/>
          <w:sz w:val="52"/>
          <w:szCs w:val="52"/>
          <w:bdr w:val="none" w:sz="0" w:space="0" w:color="auto" w:frame="1"/>
          <w:lang w:eastAsia="ru-RU"/>
        </w:rPr>
        <w:t xml:space="preserve"> з трав, </w:t>
      </w:r>
      <w:proofErr w:type="spellStart"/>
      <w:r w:rsidR="009025A7" w:rsidRPr="009B23C6">
        <w:rPr>
          <w:rFonts w:ascii="Times New Roman" w:eastAsia="Times New Roman" w:hAnsi="Times New Roman" w:cs="Times New Roman"/>
          <w:b/>
          <w:bCs/>
          <w:i/>
          <w:iCs/>
          <w:sz w:val="52"/>
          <w:szCs w:val="52"/>
          <w:bdr w:val="none" w:sz="0" w:space="0" w:color="auto" w:frame="1"/>
          <w:lang w:eastAsia="ru-RU"/>
        </w:rPr>
        <w:t>із</w:t>
      </w:r>
      <w:proofErr w:type="spellEnd"/>
      <w:r w:rsidR="009025A7" w:rsidRPr="009B23C6">
        <w:rPr>
          <w:rFonts w:ascii="Times New Roman" w:eastAsia="Times New Roman" w:hAnsi="Times New Roman" w:cs="Times New Roman"/>
          <w:b/>
          <w:bCs/>
          <w:i/>
          <w:iCs/>
          <w:sz w:val="52"/>
          <w:szCs w:val="52"/>
          <w:bdr w:val="none" w:sz="0" w:space="0" w:color="auto" w:frame="1"/>
          <w:lang w:eastAsia="ru-RU"/>
        </w:rPr>
        <w:t xml:space="preserve"> </w:t>
      </w:r>
      <w:proofErr w:type="spellStart"/>
      <w:r w:rsidR="009025A7" w:rsidRPr="009B23C6">
        <w:rPr>
          <w:rFonts w:ascii="Times New Roman" w:eastAsia="Times New Roman" w:hAnsi="Times New Roman" w:cs="Times New Roman"/>
          <w:b/>
          <w:bCs/>
          <w:i/>
          <w:iCs/>
          <w:sz w:val="52"/>
          <w:szCs w:val="52"/>
          <w:bdr w:val="none" w:sz="0" w:space="0" w:color="auto" w:frame="1"/>
          <w:lang w:eastAsia="ru-RU"/>
        </w:rPr>
        <w:t>квітів</w:t>
      </w:r>
      <w:proofErr w:type="spellEnd"/>
      <w:r w:rsidR="009025A7" w:rsidRPr="009B23C6">
        <w:rPr>
          <w:rFonts w:ascii="Times New Roman" w:eastAsia="Times New Roman" w:hAnsi="Times New Roman" w:cs="Times New Roman"/>
          <w:b/>
          <w:bCs/>
          <w:i/>
          <w:iCs/>
          <w:sz w:val="52"/>
          <w:szCs w:val="52"/>
          <w:bdr w:val="none" w:sz="0" w:space="0" w:color="auto" w:frame="1"/>
          <w:lang w:eastAsia="ru-RU"/>
        </w:rPr>
        <w:t xml:space="preserve">, з </w:t>
      </w:r>
      <w:proofErr w:type="spellStart"/>
      <w:r w:rsidR="009025A7" w:rsidRPr="009B23C6">
        <w:rPr>
          <w:rFonts w:ascii="Times New Roman" w:eastAsia="Times New Roman" w:hAnsi="Times New Roman" w:cs="Times New Roman"/>
          <w:b/>
          <w:bCs/>
          <w:i/>
          <w:iCs/>
          <w:sz w:val="52"/>
          <w:szCs w:val="52"/>
          <w:bdr w:val="none" w:sz="0" w:space="0" w:color="auto" w:frame="1"/>
          <w:lang w:eastAsia="ru-RU"/>
        </w:rPr>
        <w:t>верболозів</w:t>
      </w:r>
      <w:proofErr w:type="spellEnd"/>
      <w:r w:rsidR="009025A7" w:rsidRPr="009B23C6">
        <w:rPr>
          <w:rFonts w:ascii="Times New Roman" w:eastAsia="Times New Roman" w:hAnsi="Times New Roman" w:cs="Times New Roman"/>
          <w:b/>
          <w:bCs/>
          <w:i/>
          <w:iCs/>
          <w:sz w:val="52"/>
          <w:szCs w:val="52"/>
          <w:bdr w:val="none" w:sz="0" w:space="0" w:color="auto" w:frame="1"/>
          <w:lang w:eastAsia="ru-RU"/>
        </w:rPr>
        <w:t>.</w:t>
      </w:r>
      <w:r w:rsidR="00426836">
        <w:rPr>
          <w:rFonts w:ascii="Times New Roman" w:eastAsia="Times New Roman" w:hAnsi="Times New Roman" w:cs="Times New Roman"/>
          <w:b/>
          <w:bCs/>
          <w:i/>
          <w:iCs/>
          <w:sz w:val="52"/>
          <w:szCs w:val="52"/>
          <w:bdr w:val="none" w:sz="0" w:space="0" w:color="auto" w:frame="1"/>
          <w:lang w:val="uk-UA" w:eastAsia="ru-RU"/>
        </w:rPr>
        <w:t xml:space="preserve"> </w:t>
      </w:r>
    </w:p>
    <w:p w:rsidR="009025A7" w:rsidRPr="00036397" w:rsidRDefault="00192635" w:rsidP="00192635">
      <w:pPr>
        <w:shd w:val="clear" w:color="auto" w:fill="FFFFFF"/>
        <w:spacing w:after="0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03639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 xml:space="preserve">3. </w:t>
      </w:r>
      <w:r w:rsidR="009025A7" w:rsidRPr="0003639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 xml:space="preserve">Робота з </w:t>
      </w:r>
      <w:proofErr w:type="spellStart"/>
      <w:r w:rsidR="009025A7" w:rsidRPr="0003639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підручником</w:t>
      </w:r>
      <w:proofErr w:type="spellEnd"/>
      <w:r w:rsidRPr="0003639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 xml:space="preserve"> </w:t>
      </w:r>
    </w:p>
    <w:p w:rsidR="00192635" w:rsidRPr="00036397" w:rsidRDefault="009025A7" w:rsidP="00192635">
      <w:pPr>
        <w:shd w:val="clear" w:color="auto" w:fill="FFFFFF"/>
        <w:spacing w:after="270"/>
        <w:ind w:left="720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0363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Ознайомтеся</w:t>
      </w:r>
      <w:proofErr w:type="spellEnd"/>
      <w:r w:rsidRPr="000363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0363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із</w:t>
      </w:r>
      <w:proofErr w:type="spellEnd"/>
      <w:r w:rsidRPr="000363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0363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тео</w:t>
      </w:r>
      <w:r w:rsidR="00426836" w:rsidRPr="000363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ретичним</w:t>
      </w:r>
      <w:proofErr w:type="spellEnd"/>
      <w:r w:rsidR="00426836" w:rsidRPr="000363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="00426836" w:rsidRPr="000363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матеріалом</w:t>
      </w:r>
      <w:proofErr w:type="spellEnd"/>
      <w:r w:rsidR="00426836" w:rsidRPr="000363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на </w:t>
      </w:r>
      <w:proofErr w:type="spellStart"/>
      <w:r w:rsidR="00426836" w:rsidRPr="000363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стор</w:t>
      </w:r>
      <w:proofErr w:type="spellEnd"/>
      <w:r w:rsidR="00426836" w:rsidRPr="000363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 1</w:t>
      </w:r>
      <w:r w:rsidR="00426836" w:rsidRPr="0003639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83 та 184</w:t>
      </w:r>
      <w:r w:rsidRPr="000363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і </w:t>
      </w:r>
      <w:proofErr w:type="spellStart"/>
      <w:r w:rsidRPr="000363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скажіть</w:t>
      </w:r>
      <w:proofErr w:type="spellEnd"/>
      <w:r w:rsidRPr="000363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на </w:t>
      </w:r>
      <w:proofErr w:type="spellStart"/>
      <w:r w:rsidRPr="000363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які</w:t>
      </w:r>
      <w:proofErr w:type="spellEnd"/>
      <w:r w:rsidRPr="000363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0363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ще</w:t>
      </w:r>
      <w:proofErr w:type="spellEnd"/>
      <w:r w:rsidRPr="000363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0363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значення</w:t>
      </w:r>
      <w:proofErr w:type="spellEnd"/>
      <w:r w:rsidRPr="000363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0363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можуть</w:t>
      </w:r>
      <w:proofErr w:type="spellEnd"/>
      <w:r w:rsidRPr="000363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0363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вказувати</w:t>
      </w:r>
      <w:proofErr w:type="spellEnd"/>
      <w:r w:rsidRPr="000363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0363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прийменники</w:t>
      </w:r>
      <w:proofErr w:type="spellEnd"/>
      <w:r w:rsidRPr="000363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0363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вжиті</w:t>
      </w:r>
      <w:proofErr w:type="spellEnd"/>
      <w:r w:rsidRPr="000363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разом з </w:t>
      </w:r>
      <w:proofErr w:type="spellStart"/>
      <w:r w:rsidRPr="000363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іменниками</w:t>
      </w:r>
      <w:proofErr w:type="spellEnd"/>
      <w:r w:rsidRPr="000363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0363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займенниками</w:t>
      </w:r>
      <w:proofErr w:type="spellEnd"/>
      <w:r w:rsidRPr="000363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0363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числівниками</w:t>
      </w:r>
      <w:proofErr w:type="spellEnd"/>
      <w:r w:rsidRPr="000363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?</w:t>
      </w:r>
    </w:p>
    <w:p w:rsidR="00192635" w:rsidRPr="00036397" w:rsidRDefault="00192635" w:rsidP="00192635">
      <w:pPr>
        <w:shd w:val="clear" w:color="auto" w:fill="FFFFFF"/>
        <w:spacing w:after="0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03639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 xml:space="preserve">4. </w:t>
      </w:r>
      <w:proofErr w:type="spellStart"/>
      <w:r w:rsidR="009025A7" w:rsidRPr="0003639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Синтаксичне</w:t>
      </w:r>
      <w:proofErr w:type="spellEnd"/>
      <w:r w:rsidR="009025A7" w:rsidRPr="0003639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="009025A7" w:rsidRPr="0003639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конструювання</w:t>
      </w:r>
      <w:proofErr w:type="spellEnd"/>
      <w:r w:rsidR="009025A7" w:rsidRPr="0003639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.</w:t>
      </w:r>
    </w:p>
    <w:p w:rsidR="009025A7" w:rsidRPr="00036397" w:rsidRDefault="00192635" w:rsidP="00192635">
      <w:pPr>
        <w:shd w:val="clear" w:color="auto" w:fill="FFFFFF"/>
        <w:spacing w:after="0"/>
        <w:ind w:firstLine="708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036397">
        <w:rPr>
          <w:rFonts w:ascii="Times New Roman" w:eastAsia="Times New Roman" w:hAnsi="Times New Roman" w:cs="Times New Roman"/>
          <w:b/>
          <w:bCs/>
          <w:i/>
          <w:iCs/>
          <w:noProof/>
          <w:color w:val="333333"/>
          <w:sz w:val="28"/>
          <w:szCs w:val="28"/>
          <w:bdr w:val="none" w:sz="0" w:space="0" w:color="auto" w:frame="1"/>
          <w:lang w:val="en-US"/>
        </w:rPr>
        <w:drawing>
          <wp:anchor distT="0" distB="0" distL="114300" distR="114300" simplePos="0" relativeHeight="251659264" behindDoc="1" locked="0" layoutInCell="1" allowOverlap="1" wp14:anchorId="6CFAA9D5" wp14:editId="675246FD">
            <wp:simplePos x="0" y="0"/>
            <wp:positionH relativeFrom="column">
              <wp:posOffset>147320</wp:posOffset>
            </wp:positionH>
            <wp:positionV relativeFrom="paragraph">
              <wp:posOffset>485140</wp:posOffset>
            </wp:positionV>
            <wp:extent cx="5705475" cy="3981450"/>
            <wp:effectExtent l="0" t="0" r="9525" b="0"/>
            <wp:wrapThrough wrapText="bothSides">
              <wp:wrapPolygon edited="0">
                <wp:start x="0" y="0"/>
                <wp:lineTo x="0" y="21497"/>
                <wp:lineTo x="21564" y="21497"/>
                <wp:lineTo x="21564" y="0"/>
                <wp:lineTo x="0" y="0"/>
              </wp:wrapPolygon>
            </wp:wrapThrough>
            <wp:docPr id="4" name="Рисунок 4" descr="http://academia.in.ua/sites/default/files/field/chernyajev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cademia.in.ua/sites/default/files/field/chernyajeva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9025A7" w:rsidRPr="000363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Запишіть</w:t>
      </w:r>
      <w:proofErr w:type="spellEnd"/>
      <w:r w:rsidR="009025A7" w:rsidRPr="000363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="009025A7" w:rsidRPr="000363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словосполучення</w:t>
      </w:r>
      <w:proofErr w:type="spellEnd"/>
      <w:r w:rsidR="009025A7" w:rsidRPr="000363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="009025A7" w:rsidRPr="000363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розкриваючи</w:t>
      </w:r>
      <w:proofErr w:type="spellEnd"/>
      <w:r w:rsidR="009025A7" w:rsidRPr="000363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дужки. </w:t>
      </w:r>
      <w:proofErr w:type="spellStart"/>
      <w:r w:rsidR="009025A7" w:rsidRPr="000363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Визначте</w:t>
      </w:r>
      <w:proofErr w:type="spellEnd"/>
      <w:r w:rsidR="009025A7" w:rsidRPr="000363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на </w:t>
      </w:r>
      <w:proofErr w:type="spellStart"/>
      <w:r w:rsidR="009025A7" w:rsidRPr="000363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які</w:t>
      </w:r>
      <w:proofErr w:type="spellEnd"/>
      <w:r w:rsidR="009025A7" w:rsidRPr="000363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="009025A7" w:rsidRPr="000363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>відношення</w:t>
      </w:r>
      <w:proofErr w:type="spellEnd"/>
      <w:r w:rsidR="009025A7" w:rsidRPr="000363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="009025A7" w:rsidRPr="000363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вказують</w:t>
      </w:r>
      <w:proofErr w:type="spellEnd"/>
      <w:r w:rsidR="009025A7" w:rsidRPr="000363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="009025A7" w:rsidRPr="000363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прийменники</w:t>
      </w:r>
      <w:proofErr w:type="spellEnd"/>
      <w:r w:rsidR="009025A7" w:rsidRPr="000363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у </w:t>
      </w:r>
      <w:proofErr w:type="spellStart"/>
      <w:r w:rsidR="009025A7" w:rsidRPr="000363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словосполученнях</w:t>
      </w:r>
      <w:proofErr w:type="spellEnd"/>
      <w:r w:rsidR="009025A7" w:rsidRPr="000363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="009025A7" w:rsidRPr="000363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з’ясуйте</w:t>
      </w:r>
      <w:proofErr w:type="spellEnd"/>
      <w:r w:rsidR="009025A7" w:rsidRPr="000363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з </w:t>
      </w:r>
      <w:proofErr w:type="spellStart"/>
      <w:r w:rsidR="009025A7" w:rsidRPr="000363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яким</w:t>
      </w:r>
      <w:proofErr w:type="spellEnd"/>
      <w:r w:rsidR="009025A7" w:rsidRPr="000363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="009025A7" w:rsidRPr="000363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відмінком</w:t>
      </w:r>
      <w:proofErr w:type="spellEnd"/>
      <w:r w:rsidR="009025A7" w:rsidRPr="000363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="009025A7" w:rsidRPr="000363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іменника</w:t>
      </w:r>
      <w:proofErr w:type="spellEnd"/>
      <w:r w:rsidR="009025A7" w:rsidRPr="000363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="009025A7" w:rsidRPr="000363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вжиті</w:t>
      </w:r>
      <w:proofErr w:type="spellEnd"/>
      <w:r w:rsidR="009025A7" w:rsidRPr="000363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="009025A7" w:rsidRPr="000363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прийменники</w:t>
      </w:r>
      <w:proofErr w:type="spellEnd"/>
      <w:r w:rsidR="009025A7" w:rsidRPr="000363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:</w:t>
      </w:r>
    </w:p>
    <w:p w:rsidR="009025A7" w:rsidRPr="00036397" w:rsidRDefault="00192635" w:rsidP="009025A7">
      <w:pPr>
        <w:numPr>
          <w:ilvl w:val="0"/>
          <w:numId w:val="2"/>
        </w:numPr>
        <w:shd w:val="clear" w:color="auto" w:fill="FFFFFF"/>
        <w:spacing w:after="0"/>
        <w:ind w:left="1359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036397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bdr w:val="none" w:sz="0" w:space="0" w:color="auto" w:frame="1"/>
          <w:lang w:eastAsia="ru-RU"/>
        </w:rPr>
        <w:t>Погодився</w:t>
      </w:r>
      <w:proofErr w:type="spellEnd"/>
      <w:r w:rsidRPr="00036397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bdr w:val="none" w:sz="0" w:space="0" w:color="auto" w:frame="1"/>
          <w:lang w:eastAsia="ru-RU"/>
        </w:rPr>
        <w:t xml:space="preserve"> з </w:t>
      </w:r>
      <w:proofErr w:type="spellStart"/>
      <w:proofErr w:type="gramStart"/>
      <w:r w:rsidRPr="00036397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bdr w:val="none" w:sz="0" w:space="0" w:color="auto" w:frame="1"/>
          <w:lang w:eastAsia="ru-RU"/>
        </w:rPr>
        <w:t>радістю</w:t>
      </w:r>
      <w:proofErr w:type="spellEnd"/>
      <w:r w:rsidRPr="00036397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bdr w:val="none" w:sz="0" w:space="0" w:color="auto" w:frame="1"/>
          <w:lang w:val="uk-UA" w:eastAsia="ru-RU"/>
        </w:rPr>
        <w:t xml:space="preserve"> </w:t>
      </w:r>
      <w:r w:rsidR="009025A7" w:rsidRPr="00036397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bdr w:val="none" w:sz="0" w:space="0" w:color="auto" w:frame="1"/>
          <w:lang w:eastAsia="ru-RU"/>
        </w:rPr>
        <w:t xml:space="preserve"> /</w:t>
      </w:r>
      <w:proofErr w:type="spellStart"/>
      <w:proofErr w:type="gramEnd"/>
      <w:r w:rsidR="009025A7" w:rsidRPr="00036397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bdr w:val="none" w:sz="0" w:space="0" w:color="auto" w:frame="1"/>
          <w:lang w:eastAsia="ru-RU"/>
        </w:rPr>
        <w:t>спосіб</w:t>
      </w:r>
      <w:proofErr w:type="spellEnd"/>
      <w:r w:rsidR="009025A7" w:rsidRPr="00036397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="009025A7" w:rsidRPr="00036397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bdr w:val="none" w:sz="0" w:space="0" w:color="auto" w:frame="1"/>
          <w:lang w:eastAsia="ru-RU"/>
        </w:rPr>
        <w:t>дії</w:t>
      </w:r>
      <w:proofErr w:type="spellEnd"/>
      <w:r w:rsidR="009025A7" w:rsidRPr="00036397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="009025A7" w:rsidRPr="00036397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bdr w:val="none" w:sz="0" w:space="0" w:color="auto" w:frame="1"/>
          <w:lang w:eastAsia="ru-RU"/>
        </w:rPr>
        <w:t>О.в</w:t>
      </w:r>
      <w:proofErr w:type="spellEnd"/>
      <w:r w:rsidR="009025A7" w:rsidRPr="00036397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bdr w:val="none" w:sz="0" w:space="0" w:color="auto" w:frame="1"/>
          <w:lang w:eastAsia="ru-RU"/>
        </w:rPr>
        <w:t>./;</w:t>
      </w:r>
    </w:p>
    <w:p w:rsidR="009025A7" w:rsidRPr="00036397" w:rsidRDefault="009025A7" w:rsidP="009025A7">
      <w:pPr>
        <w:numPr>
          <w:ilvl w:val="0"/>
          <w:numId w:val="2"/>
        </w:numPr>
        <w:shd w:val="clear" w:color="auto" w:fill="FFFFFF"/>
        <w:spacing w:after="0"/>
        <w:ind w:left="1359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036397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bdr w:val="none" w:sz="0" w:space="0" w:color="auto" w:frame="1"/>
          <w:lang w:eastAsia="ru-RU"/>
        </w:rPr>
        <w:t>Боровся</w:t>
      </w:r>
      <w:proofErr w:type="spellEnd"/>
      <w:r w:rsidRPr="00036397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bdr w:val="none" w:sz="0" w:space="0" w:color="auto" w:frame="1"/>
          <w:lang w:eastAsia="ru-RU"/>
        </w:rPr>
        <w:t xml:space="preserve"> за правду /мета, </w:t>
      </w:r>
      <w:proofErr w:type="spellStart"/>
      <w:r w:rsidRPr="00036397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bdr w:val="none" w:sz="0" w:space="0" w:color="auto" w:frame="1"/>
          <w:lang w:eastAsia="ru-RU"/>
        </w:rPr>
        <w:t>Зн.в</w:t>
      </w:r>
      <w:proofErr w:type="spellEnd"/>
      <w:r w:rsidRPr="00036397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bdr w:val="none" w:sz="0" w:space="0" w:color="auto" w:frame="1"/>
          <w:lang w:eastAsia="ru-RU"/>
        </w:rPr>
        <w:t>./;</w:t>
      </w:r>
    </w:p>
    <w:p w:rsidR="009025A7" w:rsidRPr="00036397" w:rsidRDefault="009025A7" w:rsidP="009025A7">
      <w:pPr>
        <w:numPr>
          <w:ilvl w:val="0"/>
          <w:numId w:val="2"/>
        </w:numPr>
        <w:shd w:val="clear" w:color="auto" w:fill="FFFFFF"/>
        <w:spacing w:after="0"/>
        <w:ind w:left="1359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036397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bdr w:val="none" w:sz="0" w:space="0" w:color="auto" w:frame="1"/>
          <w:lang w:eastAsia="ru-RU"/>
        </w:rPr>
        <w:t>Келихи</w:t>
      </w:r>
      <w:proofErr w:type="spellEnd"/>
      <w:r w:rsidRPr="00036397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bdr w:val="none" w:sz="0" w:space="0" w:color="auto" w:frame="1"/>
          <w:lang w:eastAsia="ru-RU"/>
        </w:rPr>
        <w:t xml:space="preserve"> з </w:t>
      </w:r>
      <w:proofErr w:type="spellStart"/>
      <w:r w:rsidRPr="00036397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bdr w:val="none" w:sz="0" w:space="0" w:color="auto" w:frame="1"/>
          <w:lang w:eastAsia="ru-RU"/>
        </w:rPr>
        <w:t>кришталю</w:t>
      </w:r>
      <w:proofErr w:type="spellEnd"/>
      <w:r w:rsidRPr="00036397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bdr w:val="none" w:sz="0" w:space="0" w:color="auto" w:frame="1"/>
          <w:lang w:eastAsia="ru-RU"/>
        </w:rPr>
        <w:t xml:space="preserve"> /</w:t>
      </w:r>
      <w:proofErr w:type="spellStart"/>
      <w:r w:rsidRPr="00036397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bdr w:val="none" w:sz="0" w:space="0" w:color="auto" w:frame="1"/>
          <w:lang w:eastAsia="ru-RU"/>
        </w:rPr>
        <w:t>ознака</w:t>
      </w:r>
      <w:proofErr w:type="spellEnd"/>
      <w:r w:rsidRPr="00036397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036397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bdr w:val="none" w:sz="0" w:space="0" w:color="auto" w:frame="1"/>
          <w:lang w:eastAsia="ru-RU"/>
        </w:rPr>
        <w:t>Р.в</w:t>
      </w:r>
      <w:proofErr w:type="spellEnd"/>
      <w:r w:rsidRPr="00036397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bdr w:val="none" w:sz="0" w:space="0" w:color="auto" w:frame="1"/>
          <w:lang w:eastAsia="ru-RU"/>
        </w:rPr>
        <w:t>./;</w:t>
      </w:r>
    </w:p>
    <w:p w:rsidR="009025A7" w:rsidRPr="00036397" w:rsidRDefault="009025A7" w:rsidP="009025A7">
      <w:pPr>
        <w:numPr>
          <w:ilvl w:val="0"/>
          <w:numId w:val="2"/>
        </w:numPr>
        <w:shd w:val="clear" w:color="auto" w:fill="FFFFFF"/>
        <w:spacing w:after="0"/>
        <w:ind w:left="1359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036397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bdr w:val="none" w:sz="0" w:space="0" w:color="auto" w:frame="1"/>
          <w:lang w:eastAsia="ru-RU"/>
        </w:rPr>
        <w:t>Підійшли</w:t>
      </w:r>
      <w:proofErr w:type="spellEnd"/>
      <w:r w:rsidRPr="00036397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bdr w:val="none" w:sz="0" w:space="0" w:color="auto" w:frame="1"/>
          <w:lang w:eastAsia="ru-RU"/>
        </w:rPr>
        <w:t xml:space="preserve"> до </w:t>
      </w:r>
      <w:proofErr w:type="spellStart"/>
      <w:r w:rsidRPr="00036397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bdr w:val="none" w:sz="0" w:space="0" w:color="auto" w:frame="1"/>
          <w:lang w:eastAsia="ru-RU"/>
        </w:rPr>
        <w:t>річки</w:t>
      </w:r>
      <w:proofErr w:type="spellEnd"/>
      <w:r w:rsidRPr="00036397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bdr w:val="none" w:sz="0" w:space="0" w:color="auto" w:frame="1"/>
          <w:lang w:eastAsia="ru-RU"/>
        </w:rPr>
        <w:t xml:space="preserve"> /</w:t>
      </w:r>
      <w:proofErr w:type="spellStart"/>
      <w:r w:rsidRPr="00036397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bdr w:val="none" w:sz="0" w:space="0" w:color="auto" w:frame="1"/>
          <w:lang w:eastAsia="ru-RU"/>
        </w:rPr>
        <w:t>місце</w:t>
      </w:r>
      <w:proofErr w:type="spellEnd"/>
      <w:r w:rsidRPr="00036397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036397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bdr w:val="none" w:sz="0" w:space="0" w:color="auto" w:frame="1"/>
          <w:lang w:eastAsia="ru-RU"/>
        </w:rPr>
        <w:t>М.в</w:t>
      </w:r>
      <w:proofErr w:type="spellEnd"/>
      <w:r w:rsidRPr="00036397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bdr w:val="none" w:sz="0" w:space="0" w:color="auto" w:frame="1"/>
          <w:lang w:eastAsia="ru-RU"/>
        </w:rPr>
        <w:t>./.</w:t>
      </w:r>
    </w:p>
    <w:p w:rsidR="00722A39" w:rsidRPr="00036397" w:rsidRDefault="00722A39" w:rsidP="009025A7">
      <w:pPr>
        <w:shd w:val="clear" w:color="auto" w:fill="FFFFFF"/>
        <w:spacing w:after="0"/>
        <w:ind w:left="720"/>
        <w:textAlignment w:val="baseline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val="uk-UA" w:eastAsia="ru-RU"/>
        </w:rPr>
      </w:pPr>
    </w:p>
    <w:p w:rsidR="00722A39" w:rsidRPr="00036397" w:rsidRDefault="00722A39" w:rsidP="009025A7">
      <w:pPr>
        <w:shd w:val="clear" w:color="auto" w:fill="FFFFFF"/>
        <w:spacing w:after="0"/>
        <w:ind w:left="720"/>
        <w:textAlignment w:val="baseline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val="uk-UA" w:eastAsia="ru-RU"/>
        </w:rPr>
      </w:pPr>
    </w:p>
    <w:p w:rsidR="009025A7" w:rsidRPr="00036397" w:rsidRDefault="00722A39" w:rsidP="00722A39">
      <w:pPr>
        <w:shd w:val="clear" w:color="auto" w:fill="FFFFFF"/>
        <w:spacing w:after="0"/>
        <w:ind w:left="720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036397">
        <w:rPr>
          <w:rFonts w:ascii="Times New Roman" w:eastAsia="Times New Roman" w:hAnsi="Times New Roman" w:cs="Times New Roman"/>
          <w:b/>
          <w:bCs/>
          <w:noProof/>
          <w:color w:val="333333"/>
          <w:sz w:val="28"/>
          <w:szCs w:val="28"/>
          <w:bdr w:val="none" w:sz="0" w:space="0" w:color="auto" w:frame="1"/>
          <w:lang w:val="en-US"/>
        </w:rPr>
        <w:drawing>
          <wp:anchor distT="0" distB="0" distL="114300" distR="114300" simplePos="0" relativeHeight="251660288" behindDoc="1" locked="0" layoutInCell="1" allowOverlap="1" wp14:anchorId="1556BA08" wp14:editId="3B2B8306">
            <wp:simplePos x="0" y="0"/>
            <wp:positionH relativeFrom="column">
              <wp:posOffset>4445</wp:posOffset>
            </wp:positionH>
            <wp:positionV relativeFrom="paragraph">
              <wp:posOffset>201295</wp:posOffset>
            </wp:positionV>
            <wp:extent cx="3839210" cy="2667000"/>
            <wp:effectExtent l="0" t="0" r="8890" b="0"/>
            <wp:wrapThrough wrapText="bothSides">
              <wp:wrapPolygon edited="0">
                <wp:start x="0" y="0"/>
                <wp:lineTo x="0" y="21446"/>
                <wp:lineTo x="21543" y="21446"/>
                <wp:lineTo x="21543" y="0"/>
                <wp:lineTo x="0" y="0"/>
              </wp:wrapPolygon>
            </wp:wrapThrough>
            <wp:docPr id="3" name="Рисунок 3" descr="http://academia.in.ua/sites/default/files/field/chernyajev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academia.in.ua/sites/default/files/field/chernyajeva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21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3639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val="uk-UA" w:eastAsia="ru-RU"/>
        </w:rPr>
        <w:t xml:space="preserve">5. </w:t>
      </w:r>
      <w:r w:rsidR="009025A7" w:rsidRPr="0003639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val="uk-UA" w:eastAsia="ru-RU"/>
        </w:rPr>
        <w:t>Робота із таблицею.</w:t>
      </w:r>
      <w:r w:rsidR="009025A7" w:rsidRPr="0003639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</w:p>
    <w:p w:rsidR="009025A7" w:rsidRPr="009025A7" w:rsidRDefault="00722A39" w:rsidP="00722A39">
      <w:pPr>
        <w:shd w:val="clear" w:color="auto" w:fill="FFFFFF"/>
        <w:spacing w:after="0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- </w:t>
      </w:r>
      <w:r w:rsidR="009025A7" w:rsidRPr="009025A7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 Прийменники </w:t>
      </w:r>
      <w:r w:rsidR="009025A7" w:rsidRPr="003B47CC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uk-UA" w:eastAsia="ru-RU"/>
        </w:rPr>
        <w:t>вживаються тільки з непрямими відмінками іменників, займенників, числівників.</w:t>
      </w:r>
      <w:r w:rsidR="009025A7" w:rsidRPr="009025A7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 Уживання прийменників з п</w:t>
      </w:r>
      <w:proofErr w:type="spellStart"/>
      <w:r w:rsidR="009025A7" w:rsidRPr="009025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евними</w:t>
      </w:r>
      <w:proofErr w:type="spellEnd"/>
      <w:r w:rsidR="009025A7" w:rsidRPr="009025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="009025A7" w:rsidRPr="009025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відмінками</w:t>
      </w:r>
      <w:proofErr w:type="spellEnd"/>
      <w:r w:rsidR="009025A7" w:rsidRPr="009025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 </w:t>
      </w:r>
      <w:proofErr w:type="spellStart"/>
      <w:r w:rsidR="009025A7" w:rsidRPr="009025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українській</w:t>
      </w:r>
      <w:proofErr w:type="spellEnd"/>
      <w:r w:rsidR="009025A7" w:rsidRPr="009025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="009025A7" w:rsidRPr="009025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мові</w:t>
      </w:r>
      <w:proofErr w:type="spellEnd"/>
      <w:r w:rsidR="009025A7" w:rsidRPr="009025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="009025A7" w:rsidRPr="009025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закріплене</w:t>
      </w:r>
      <w:proofErr w:type="spellEnd"/>
      <w:r w:rsidR="009025A7" w:rsidRPr="009025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="009025A7" w:rsidRPr="009025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традиційно</w:t>
      </w:r>
      <w:proofErr w:type="spellEnd"/>
      <w:r w:rsidR="009025A7" w:rsidRPr="009025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9025A7" w:rsidRDefault="00722A39" w:rsidP="009025A7">
      <w:pPr>
        <w:shd w:val="clear" w:color="auto" w:fill="FFFFFF"/>
        <w:spacing w:after="270"/>
        <w:ind w:left="720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 </w:t>
      </w:r>
      <w:proofErr w:type="spellStart"/>
      <w:r w:rsidR="009025A7" w:rsidRPr="009025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Місцевий</w:t>
      </w:r>
      <w:proofErr w:type="spellEnd"/>
      <w:r w:rsidR="009025A7" w:rsidRPr="009025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="009025A7" w:rsidRPr="009025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відмінок</w:t>
      </w:r>
      <w:proofErr w:type="spellEnd"/>
      <w:r w:rsidR="009025A7" w:rsidRPr="009025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="009025A7" w:rsidRPr="009025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ніколи</w:t>
      </w:r>
      <w:proofErr w:type="spellEnd"/>
      <w:r w:rsidR="009025A7" w:rsidRPr="009025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не </w:t>
      </w:r>
      <w:proofErr w:type="spellStart"/>
      <w:r w:rsidR="009025A7" w:rsidRPr="009025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вживається</w:t>
      </w:r>
      <w:proofErr w:type="spellEnd"/>
      <w:r w:rsidR="009025A7" w:rsidRPr="009025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без </w:t>
      </w:r>
      <w:proofErr w:type="spellStart"/>
      <w:r w:rsidR="009025A7" w:rsidRPr="009025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прийменника</w:t>
      </w:r>
      <w:proofErr w:type="spellEnd"/>
      <w:r w:rsidR="009025A7" w:rsidRPr="009025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А от </w:t>
      </w:r>
      <w:proofErr w:type="spellStart"/>
      <w:r w:rsidR="009025A7" w:rsidRPr="009025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із</w:t>
      </w:r>
      <w:proofErr w:type="spellEnd"/>
      <w:r w:rsidR="009025A7" w:rsidRPr="009025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="009025A7" w:rsidRPr="009025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давальним</w:t>
      </w:r>
      <w:proofErr w:type="spellEnd"/>
      <w:r w:rsidR="009025A7" w:rsidRPr="009025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="009025A7" w:rsidRPr="009025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відмінком</w:t>
      </w:r>
      <w:proofErr w:type="spellEnd"/>
      <w:r w:rsidR="009025A7" w:rsidRPr="009025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="009025A7" w:rsidRPr="009025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прийменники</w:t>
      </w:r>
      <w:proofErr w:type="spellEnd"/>
      <w:r w:rsidR="009025A7" w:rsidRPr="009025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="009025A7" w:rsidRPr="009025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вживаються</w:t>
      </w:r>
      <w:proofErr w:type="spellEnd"/>
      <w:r w:rsidR="009025A7" w:rsidRPr="009025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="009025A7" w:rsidRPr="009025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найменше</w:t>
      </w:r>
      <w:proofErr w:type="spellEnd"/>
      <w:r w:rsidR="009025A7" w:rsidRPr="009025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722A39" w:rsidRPr="00722A39" w:rsidRDefault="00722A39" w:rsidP="00722A39">
      <w:pPr>
        <w:shd w:val="clear" w:color="auto" w:fill="FFFFFF"/>
        <w:tabs>
          <w:tab w:val="left" w:pos="950"/>
        </w:tabs>
        <w:spacing w:after="0"/>
        <w:rPr>
          <w:rFonts w:ascii="Times New Roman" w:hAnsi="Times New Roman" w:cs="Times New Roman"/>
          <w:iCs/>
          <w:sz w:val="24"/>
          <w:szCs w:val="24"/>
          <w:lang w:val="uk-UA"/>
        </w:rPr>
      </w:pPr>
    </w:p>
    <w:tbl>
      <w:tblPr>
        <w:tblW w:w="9360" w:type="dxa"/>
        <w:tblInd w:w="324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3611"/>
        <w:gridCol w:w="3196"/>
        <w:gridCol w:w="2553"/>
      </w:tblGrid>
      <w:tr w:rsidR="00722A39" w:rsidRPr="00722A39" w:rsidTr="00722A39">
        <w:trPr>
          <w:trHeight w:val="405"/>
        </w:trPr>
        <w:tc>
          <w:tcPr>
            <w:tcW w:w="935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722A39" w:rsidRPr="00722A39" w:rsidRDefault="00722A39" w:rsidP="00722A39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b/>
                <w:color w:val="FF0000"/>
                <w:spacing w:val="-2"/>
                <w:sz w:val="24"/>
                <w:szCs w:val="24"/>
                <w:lang w:val="uk-UA"/>
              </w:rPr>
            </w:pPr>
            <w:r w:rsidRPr="00722A39">
              <w:rPr>
                <w:rFonts w:ascii="Times New Roman" w:hAnsi="Times New Roman" w:cs="Times New Roman"/>
                <w:b/>
                <w:color w:val="FF0000"/>
                <w:spacing w:val="-2"/>
                <w:sz w:val="24"/>
                <w:szCs w:val="24"/>
                <w:lang w:val="uk-UA"/>
              </w:rPr>
              <w:t>ЗА ПОХОДЖЕННЯМ ТА УТВОРЕННЯМ</w:t>
            </w:r>
          </w:p>
        </w:tc>
      </w:tr>
      <w:tr w:rsidR="00722A39" w:rsidRPr="00722A39" w:rsidTr="00722A39">
        <w:trPr>
          <w:trHeight w:hRule="exact" w:val="390"/>
        </w:trPr>
        <w:tc>
          <w:tcPr>
            <w:tcW w:w="3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hideMark/>
          </w:tcPr>
          <w:p w:rsidR="00722A39" w:rsidRPr="00722A39" w:rsidRDefault="00722A39" w:rsidP="00722A39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b/>
                <w:color w:val="FF0000"/>
                <w:spacing w:val="-2"/>
                <w:sz w:val="24"/>
                <w:szCs w:val="24"/>
                <w:lang w:val="uk-UA"/>
              </w:rPr>
            </w:pPr>
            <w:r w:rsidRPr="00722A39">
              <w:rPr>
                <w:rFonts w:ascii="Times New Roman" w:hAnsi="Times New Roman" w:cs="Times New Roman"/>
                <w:b/>
                <w:color w:val="FF0000"/>
                <w:spacing w:val="6"/>
                <w:sz w:val="24"/>
                <w:szCs w:val="24"/>
                <w:lang w:val="uk-UA"/>
              </w:rPr>
              <w:t>НЕПОХІДНІ:</w:t>
            </w:r>
          </w:p>
        </w:tc>
        <w:tc>
          <w:tcPr>
            <w:tcW w:w="574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722A39" w:rsidRPr="00722A39" w:rsidRDefault="00722A39" w:rsidP="00722A39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b/>
                <w:color w:val="FF0000"/>
                <w:spacing w:val="-2"/>
                <w:sz w:val="24"/>
                <w:szCs w:val="24"/>
                <w:lang w:val="uk-UA"/>
              </w:rPr>
            </w:pPr>
            <w:r w:rsidRPr="00722A39">
              <w:rPr>
                <w:rFonts w:ascii="Times New Roman" w:hAnsi="Times New Roman" w:cs="Times New Roman"/>
                <w:b/>
                <w:color w:val="FF0000"/>
                <w:spacing w:val="6"/>
                <w:sz w:val="24"/>
                <w:szCs w:val="24"/>
                <w:lang w:val="uk-UA"/>
              </w:rPr>
              <w:t>ПОХІДНІ:</w:t>
            </w:r>
          </w:p>
        </w:tc>
      </w:tr>
      <w:tr w:rsidR="00722A39" w:rsidRPr="00722A39" w:rsidTr="00722A39">
        <w:trPr>
          <w:trHeight w:hRule="exact" w:val="1366"/>
        </w:trPr>
        <w:tc>
          <w:tcPr>
            <w:tcW w:w="3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722A39" w:rsidRPr="00722A39" w:rsidRDefault="00722A39" w:rsidP="00722A39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ind w:right="29" w:hanging="1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2A39">
              <w:rPr>
                <w:rFonts w:ascii="Times New Roman" w:hAnsi="Times New Roman" w:cs="Times New Roman"/>
                <w:iCs/>
                <w:spacing w:val="6"/>
                <w:sz w:val="24"/>
                <w:szCs w:val="24"/>
                <w:lang w:val="uk-UA"/>
              </w:rPr>
              <w:t xml:space="preserve">Не утворені від якихось частин мови </w:t>
            </w:r>
            <w:r w:rsidRPr="00722A39">
              <w:rPr>
                <w:rFonts w:ascii="Times New Roman" w:hAnsi="Times New Roman" w:cs="Times New Roman"/>
                <w:spacing w:val="2"/>
                <w:sz w:val="24"/>
                <w:szCs w:val="24"/>
                <w:lang w:val="uk-UA"/>
              </w:rPr>
              <w:t>(їх часто плутають і</w:t>
            </w:r>
            <w:r w:rsidRPr="00722A3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 префіксами).</w:t>
            </w:r>
          </w:p>
        </w:tc>
        <w:tc>
          <w:tcPr>
            <w:tcW w:w="3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hideMark/>
          </w:tcPr>
          <w:p w:rsidR="00722A39" w:rsidRPr="00722A39" w:rsidRDefault="00722A39" w:rsidP="00722A39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ind w:right="29" w:hanging="10"/>
              <w:contextualSpacing/>
              <w:jc w:val="center"/>
              <w:rPr>
                <w:rFonts w:ascii="Times New Roman" w:hAnsi="Times New Roman" w:cs="Times New Roman"/>
                <w:spacing w:val="6"/>
                <w:sz w:val="24"/>
                <w:szCs w:val="24"/>
                <w:lang w:val="uk-UA"/>
              </w:rPr>
            </w:pPr>
            <w:r w:rsidRPr="00722A39">
              <w:rPr>
                <w:rFonts w:ascii="Times New Roman" w:hAnsi="Times New Roman" w:cs="Times New Roman"/>
                <w:spacing w:val="11"/>
                <w:sz w:val="24"/>
                <w:szCs w:val="24"/>
                <w:lang w:val="uk-UA"/>
              </w:rPr>
              <w:t>Утворені від інших частин мови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722A39" w:rsidRPr="00722A39" w:rsidRDefault="00722A39" w:rsidP="00722A39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ind w:right="29" w:hanging="10"/>
              <w:contextualSpacing/>
              <w:jc w:val="center"/>
              <w:rPr>
                <w:rFonts w:ascii="Times New Roman" w:hAnsi="Times New Roman" w:cs="Times New Roman"/>
                <w:spacing w:val="6"/>
                <w:sz w:val="24"/>
                <w:szCs w:val="24"/>
                <w:lang w:val="uk-UA"/>
              </w:rPr>
            </w:pPr>
            <w:r w:rsidRPr="00722A39">
              <w:rPr>
                <w:rFonts w:ascii="Times New Roman" w:hAnsi="Times New Roman" w:cs="Times New Roman"/>
                <w:spacing w:val="11"/>
                <w:sz w:val="24"/>
                <w:szCs w:val="24"/>
                <w:lang w:val="uk-UA"/>
              </w:rPr>
              <w:t xml:space="preserve">Утворені сполученням  непохідних </w:t>
            </w:r>
            <w:r w:rsidRPr="00722A3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прийменників</w:t>
            </w:r>
          </w:p>
        </w:tc>
      </w:tr>
      <w:tr w:rsidR="00722A39" w:rsidRPr="00722A39" w:rsidTr="00722A39">
        <w:trPr>
          <w:trHeight w:hRule="exact" w:val="989"/>
        </w:trPr>
        <w:tc>
          <w:tcPr>
            <w:tcW w:w="360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722A39" w:rsidRPr="00722A39" w:rsidRDefault="00722A39" w:rsidP="00722A39">
            <w:pPr>
              <w:shd w:val="clear" w:color="auto" w:fill="FFFFFF"/>
              <w:spacing w:after="0"/>
              <w:ind w:right="24" w:hanging="5"/>
              <w:contextualSpacing/>
              <w:jc w:val="center"/>
              <w:rPr>
                <w:rFonts w:ascii="Times New Roman" w:hAnsi="Times New Roman" w:cs="Times New Roman"/>
                <w:i/>
                <w:iCs/>
                <w:spacing w:val="6"/>
                <w:sz w:val="24"/>
                <w:szCs w:val="24"/>
                <w:lang w:val="uk-UA"/>
              </w:rPr>
            </w:pPr>
            <w:r w:rsidRPr="00722A39">
              <w:rPr>
                <w:rFonts w:ascii="Times New Roman" w:hAnsi="Times New Roman" w:cs="Times New Roman"/>
                <w:i/>
                <w:iCs/>
                <w:spacing w:val="6"/>
                <w:sz w:val="24"/>
                <w:szCs w:val="24"/>
                <w:lang w:val="uk-UA"/>
              </w:rPr>
              <w:t xml:space="preserve">в, від, над, до, на, без, </w:t>
            </w:r>
          </w:p>
          <w:p w:rsidR="00722A39" w:rsidRPr="00722A39" w:rsidRDefault="00722A39" w:rsidP="00722A39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ind w:right="24" w:hanging="5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2A39">
              <w:rPr>
                <w:rFonts w:ascii="Times New Roman" w:hAnsi="Times New Roman" w:cs="Times New Roman"/>
                <w:i/>
                <w:iCs/>
                <w:spacing w:val="6"/>
                <w:sz w:val="24"/>
                <w:szCs w:val="24"/>
                <w:lang w:val="uk-UA"/>
              </w:rPr>
              <w:t xml:space="preserve">крім, </w:t>
            </w:r>
            <w:r w:rsidRPr="00722A39">
              <w:rPr>
                <w:rFonts w:ascii="Times New Roman" w:hAnsi="Times New Roman" w:cs="Times New Roman"/>
                <w:i/>
                <w:iCs/>
                <w:spacing w:val="2"/>
                <w:sz w:val="24"/>
                <w:szCs w:val="24"/>
                <w:lang w:val="uk-UA"/>
              </w:rPr>
              <w:t>при,за</w:t>
            </w:r>
          </w:p>
        </w:tc>
        <w:tc>
          <w:tcPr>
            <w:tcW w:w="3195" w:type="dxa"/>
            <w:tcBorders>
              <w:top w:val="single" w:sz="6" w:space="0" w:color="auto"/>
              <w:left w:val="single" w:sz="6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722A39" w:rsidRPr="00722A39" w:rsidRDefault="00722A39" w:rsidP="00722A39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ind w:right="24" w:hanging="5"/>
              <w:contextualSpacing/>
              <w:jc w:val="center"/>
              <w:rPr>
                <w:rFonts w:ascii="Times New Roman" w:hAnsi="Times New Roman" w:cs="Times New Roman"/>
                <w:i/>
                <w:spacing w:val="-1"/>
                <w:sz w:val="24"/>
                <w:szCs w:val="24"/>
                <w:lang w:val="uk-UA"/>
              </w:rPr>
            </w:pPr>
            <w:r w:rsidRPr="00722A39">
              <w:rPr>
                <w:rFonts w:ascii="Times New Roman" w:hAnsi="Times New Roman" w:cs="Times New Roman"/>
                <w:i/>
                <w:spacing w:val="-1"/>
                <w:sz w:val="24"/>
                <w:szCs w:val="24"/>
                <w:lang w:val="uk-UA"/>
              </w:rPr>
              <w:t xml:space="preserve">Навколо, вздовж, край, осторонь, заради 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4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:rsidR="00722A39" w:rsidRPr="00722A39" w:rsidRDefault="00722A39" w:rsidP="00722A39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ind w:right="24" w:hanging="5"/>
              <w:contextualSpacing/>
              <w:jc w:val="center"/>
              <w:rPr>
                <w:rFonts w:ascii="Times New Roman" w:hAnsi="Times New Roman" w:cs="Times New Roman"/>
                <w:i/>
                <w:spacing w:val="-1"/>
                <w:sz w:val="24"/>
                <w:szCs w:val="24"/>
                <w:lang w:val="uk-UA"/>
              </w:rPr>
            </w:pPr>
            <w:proofErr w:type="spellStart"/>
            <w:r w:rsidRPr="00722A39">
              <w:rPr>
                <w:rFonts w:ascii="Times New Roman" w:hAnsi="Times New Roman" w:cs="Times New Roman"/>
                <w:i/>
                <w:spacing w:val="-1"/>
                <w:sz w:val="24"/>
                <w:szCs w:val="24"/>
                <w:lang w:val="uk-UA"/>
              </w:rPr>
              <w:t>по+за</w:t>
            </w:r>
            <w:proofErr w:type="spellEnd"/>
            <w:r w:rsidRPr="00722A39">
              <w:rPr>
                <w:rFonts w:ascii="Times New Roman" w:hAnsi="Times New Roman" w:cs="Times New Roman"/>
                <w:i/>
                <w:spacing w:val="-1"/>
                <w:sz w:val="24"/>
                <w:szCs w:val="24"/>
                <w:lang w:val="uk-UA"/>
              </w:rPr>
              <w:t xml:space="preserve"> (поза), </w:t>
            </w:r>
            <w:proofErr w:type="spellStart"/>
            <w:r w:rsidRPr="00722A39">
              <w:rPr>
                <w:rFonts w:ascii="Times New Roman" w:hAnsi="Times New Roman" w:cs="Times New Roman"/>
                <w:i/>
                <w:spacing w:val="-1"/>
                <w:sz w:val="24"/>
                <w:szCs w:val="24"/>
                <w:lang w:val="uk-UA"/>
              </w:rPr>
              <w:t>за+для</w:t>
            </w:r>
            <w:proofErr w:type="spellEnd"/>
            <w:r w:rsidRPr="00722A39">
              <w:rPr>
                <w:rFonts w:ascii="Times New Roman" w:hAnsi="Times New Roman" w:cs="Times New Roman"/>
                <w:i/>
                <w:spacing w:val="-1"/>
                <w:sz w:val="24"/>
                <w:szCs w:val="24"/>
                <w:lang w:val="uk-UA"/>
              </w:rPr>
              <w:t xml:space="preserve"> (задля) </w:t>
            </w:r>
            <w:proofErr w:type="spellStart"/>
            <w:r w:rsidRPr="00722A39">
              <w:rPr>
                <w:rFonts w:ascii="Times New Roman" w:hAnsi="Times New Roman" w:cs="Times New Roman"/>
                <w:i/>
                <w:spacing w:val="-1"/>
                <w:sz w:val="24"/>
                <w:szCs w:val="24"/>
                <w:lang w:val="uk-UA"/>
              </w:rPr>
              <w:t>по+під</w:t>
            </w:r>
            <w:proofErr w:type="spellEnd"/>
            <w:r w:rsidRPr="00722A39">
              <w:rPr>
                <w:rFonts w:ascii="Times New Roman" w:hAnsi="Times New Roman" w:cs="Times New Roman"/>
                <w:i/>
                <w:spacing w:val="-1"/>
                <w:sz w:val="24"/>
                <w:szCs w:val="24"/>
                <w:lang w:val="uk-UA"/>
              </w:rPr>
              <w:t xml:space="preserve"> (попід), </w:t>
            </w:r>
            <w:proofErr w:type="spellStart"/>
            <w:r w:rsidRPr="00722A39">
              <w:rPr>
                <w:rFonts w:ascii="Times New Roman" w:hAnsi="Times New Roman" w:cs="Times New Roman"/>
                <w:i/>
                <w:spacing w:val="-1"/>
                <w:sz w:val="24"/>
                <w:szCs w:val="24"/>
                <w:lang w:val="uk-UA"/>
              </w:rPr>
              <w:t>з+по+серед</w:t>
            </w:r>
            <w:proofErr w:type="spellEnd"/>
            <w:r w:rsidRPr="00722A39">
              <w:rPr>
                <w:rFonts w:ascii="Times New Roman" w:hAnsi="Times New Roman" w:cs="Times New Roman"/>
                <w:i/>
                <w:spacing w:val="-1"/>
                <w:sz w:val="24"/>
                <w:szCs w:val="24"/>
                <w:lang w:val="uk-UA"/>
              </w:rPr>
              <w:t xml:space="preserve"> (з-посеред)</w:t>
            </w:r>
          </w:p>
        </w:tc>
      </w:tr>
      <w:tr w:rsidR="00722A39" w:rsidRPr="00722A39" w:rsidTr="00722A39">
        <w:trPr>
          <w:trHeight w:hRule="exact" w:val="79"/>
        </w:trPr>
        <w:tc>
          <w:tcPr>
            <w:tcW w:w="36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22A39" w:rsidRPr="00722A39" w:rsidRDefault="00722A39" w:rsidP="00722A39">
            <w:pPr>
              <w:shd w:val="clear" w:color="auto" w:fill="FFFFFF"/>
              <w:spacing w:after="0"/>
              <w:ind w:left="19" w:hanging="48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2A39" w:rsidRPr="00722A39" w:rsidRDefault="00722A39" w:rsidP="00722A39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ind w:left="19" w:hanging="48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5" w:type="dxa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722A39" w:rsidRPr="00722A39" w:rsidRDefault="00722A39" w:rsidP="00722A39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ind w:left="19" w:hanging="48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22A39" w:rsidRPr="00722A39" w:rsidRDefault="00722A39" w:rsidP="00722A39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ind w:left="19" w:hanging="48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22A39" w:rsidRPr="00722A39" w:rsidRDefault="00722A39" w:rsidP="00722A39">
      <w:pPr>
        <w:shd w:val="clear" w:color="auto" w:fill="FFFFFF"/>
        <w:tabs>
          <w:tab w:val="left" w:pos="950"/>
        </w:tabs>
        <w:spacing w:after="0"/>
        <w:rPr>
          <w:rFonts w:ascii="Times New Roman" w:hAnsi="Times New Roman" w:cs="Times New Roman"/>
          <w:iCs/>
          <w:sz w:val="24"/>
          <w:szCs w:val="24"/>
          <w:lang w:val="uk-UA"/>
        </w:rPr>
      </w:pPr>
    </w:p>
    <w:p w:rsidR="00722A39" w:rsidRPr="00CA70AA" w:rsidRDefault="00CA70AA" w:rsidP="00722A39">
      <w:pPr>
        <w:shd w:val="clear" w:color="auto" w:fill="FFFFFF"/>
        <w:tabs>
          <w:tab w:val="left" w:pos="950"/>
        </w:tabs>
        <w:spacing w:after="0"/>
        <w:jc w:val="both"/>
        <w:rPr>
          <w:rFonts w:ascii="Times New Roman" w:hAnsi="Times New Roman" w:cs="Times New Roman"/>
          <w:b/>
          <w:iCs/>
          <w:spacing w:val="-1"/>
          <w:sz w:val="28"/>
          <w:szCs w:val="28"/>
          <w:lang w:val="uk-UA"/>
        </w:rPr>
      </w:pPr>
      <w:r w:rsidRPr="00CA70AA">
        <w:rPr>
          <w:rFonts w:ascii="Times New Roman" w:hAnsi="Times New Roman" w:cs="Times New Roman"/>
          <w:iCs/>
          <w:sz w:val="28"/>
          <w:szCs w:val="28"/>
          <w:lang w:val="uk-UA"/>
        </w:rPr>
        <w:t>5</w:t>
      </w:r>
      <w:r w:rsidR="00722A39" w:rsidRPr="00CA70AA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.  </w:t>
      </w:r>
      <w:r w:rsidR="00722A39" w:rsidRPr="00CA70AA">
        <w:rPr>
          <w:rFonts w:ascii="Times New Roman" w:hAnsi="Times New Roman" w:cs="Times New Roman"/>
          <w:b/>
          <w:iCs/>
          <w:spacing w:val="-1"/>
          <w:sz w:val="28"/>
          <w:szCs w:val="28"/>
          <w:lang w:val="uk-UA"/>
        </w:rPr>
        <w:t>Розподільний диктант.</w:t>
      </w:r>
    </w:p>
    <w:p w:rsidR="00722A39" w:rsidRPr="00CA70AA" w:rsidRDefault="00BE60E4" w:rsidP="00722A39">
      <w:pPr>
        <w:shd w:val="clear" w:color="auto" w:fill="FFFFFF"/>
        <w:tabs>
          <w:tab w:val="left" w:pos="950"/>
        </w:tabs>
        <w:spacing w:after="0"/>
        <w:jc w:val="both"/>
        <w:rPr>
          <w:rFonts w:ascii="Times New Roman" w:hAnsi="Times New Roman" w:cs="Times New Roman"/>
          <w:iCs/>
          <w:color w:val="7030A0"/>
          <w:spacing w:val="-1"/>
          <w:sz w:val="28"/>
          <w:szCs w:val="28"/>
          <w:lang w:val="uk-UA"/>
        </w:rPr>
      </w:pPr>
      <w:r w:rsidRPr="00CA70AA">
        <w:rPr>
          <w:rFonts w:ascii="Times New Roman" w:hAnsi="Times New Roman" w:cs="Times New Roman"/>
          <w:iCs/>
          <w:color w:val="7030A0"/>
          <w:spacing w:val="-1"/>
          <w:sz w:val="28"/>
          <w:szCs w:val="28"/>
          <w:lang w:val="uk-UA"/>
        </w:rPr>
        <w:t>Виконати вправу 414 с.184. Переписати, визначити прийменники.</w:t>
      </w:r>
    </w:p>
    <w:p w:rsidR="003B47CC" w:rsidRPr="00CA70AA" w:rsidRDefault="003B47CC" w:rsidP="00722A39">
      <w:pPr>
        <w:shd w:val="clear" w:color="auto" w:fill="FFFFFF"/>
        <w:tabs>
          <w:tab w:val="left" w:pos="950"/>
        </w:tabs>
        <w:spacing w:after="0"/>
        <w:jc w:val="both"/>
        <w:rPr>
          <w:rFonts w:ascii="Times New Roman" w:hAnsi="Times New Roman" w:cs="Times New Roman"/>
          <w:iCs/>
          <w:color w:val="7030A0"/>
          <w:spacing w:val="-1"/>
          <w:sz w:val="28"/>
          <w:szCs w:val="28"/>
          <w:lang w:val="uk-UA"/>
        </w:rPr>
      </w:pPr>
    </w:p>
    <w:p w:rsidR="00BE60E4" w:rsidRPr="00CA70AA" w:rsidRDefault="00BE60E4" w:rsidP="00722A39">
      <w:pPr>
        <w:shd w:val="clear" w:color="auto" w:fill="FFFFFF"/>
        <w:spacing w:after="0"/>
        <w:textAlignment w:val="baseline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val="uk-UA" w:eastAsia="ru-RU"/>
        </w:rPr>
      </w:pPr>
    </w:p>
    <w:p w:rsidR="009025A7" w:rsidRPr="00CA70AA" w:rsidRDefault="009025A7" w:rsidP="00722A39">
      <w:pPr>
        <w:shd w:val="clear" w:color="auto" w:fill="FFFFFF"/>
        <w:spacing w:after="0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A70A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 xml:space="preserve">V. </w:t>
      </w:r>
      <w:proofErr w:type="spellStart"/>
      <w:r w:rsidRPr="00CA70A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Закріплення</w:t>
      </w:r>
      <w:proofErr w:type="spellEnd"/>
      <w:r w:rsidRPr="00CA70A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 xml:space="preserve"> нового </w:t>
      </w:r>
      <w:proofErr w:type="spellStart"/>
      <w:r w:rsidRPr="00CA70A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матеріалу</w:t>
      </w:r>
      <w:proofErr w:type="spellEnd"/>
      <w:r w:rsidRPr="00CA70A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.</w:t>
      </w:r>
    </w:p>
    <w:p w:rsidR="009025A7" w:rsidRPr="00CA70AA" w:rsidRDefault="00722A39" w:rsidP="00722A39">
      <w:pPr>
        <w:shd w:val="clear" w:color="auto" w:fill="FFFFFF"/>
        <w:spacing w:after="0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A70A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val="uk-UA" w:eastAsia="ru-RU"/>
        </w:rPr>
        <w:t xml:space="preserve">1. </w:t>
      </w:r>
      <w:proofErr w:type="spellStart"/>
      <w:r w:rsidR="009025A7" w:rsidRPr="00CA70A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Творче</w:t>
      </w:r>
      <w:proofErr w:type="spellEnd"/>
      <w:r w:rsidR="009025A7" w:rsidRPr="00CA70A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="009025A7" w:rsidRPr="00CA70A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завдання</w:t>
      </w:r>
      <w:proofErr w:type="spellEnd"/>
      <w:r w:rsidR="009025A7" w:rsidRPr="00CA70A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.</w:t>
      </w:r>
    </w:p>
    <w:p w:rsidR="00BE60E4" w:rsidRPr="00CA70AA" w:rsidRDefault="00BE60E4" w:rsidP="009025A7">
      <w:pPr>
        <w:shd w:val="clear" w:color="auto" w:fill="FFFFFF"/>
        <w:spacing w:after="0"/>
        <w:textAlignment w:val="baseline"/>
        <w:rPr>
          <w:rFonts w:ascii="Times New Roman" w:eastAsia="Times New Roman" w:hAnsi="Times New Roman" w:cs="Times New Roman"/>
          <w:color w:val="7030A0"/>
          <w:sz w:val="28"/>
          <w:szCs w:val="28"/>
          <w:lang w:val="uk-UA" w:eastAsia="ru-RU"/>
        </w:rPr>
      </w:pPr>
      <w:r w:rsidRPr="00CA70AA">
        <w:rPr>
          <w:rFonts w:ascii="Times New Roman" w:eastAsia="Times New Roman" w:hAnsi="Times New Roman" w:cs="Times New Roman"/>
          <w:color w:val="7030A0"/>
          <w:sz w:val="28"/>
          <w:szCs w:val="28"/>
          <w:lang w:val="uk-UA" w:eastAsia="ru-RU"/>
        </w:rPr>
        <w:t>1. Вправа 415 с.185 (усно)</w:t>
      </w:r>
    </w:p>
    <w:p w:rsidR="00BE60E4" w:rsidRPr="00CA70AA" w:rsidRDefault="00BE60E4" w:rsidP="009025A7">
      <w:pPr>
        <w:shd w:val="clear" w:color="auto" w:fill="FFFFFF"/>
        <w:spacing w:after="0"/>
        <w:textAlignment w:val="baseline"/>
        <w:rPr>
          <w:rFonts w:ascii="Times New Roman" w:eastAsia="Times New Roman" w:hAnsi="Times New Roman" w:cs="Times New Roman"/>
          <w:color w:val="7030A0"/>
          <w:sz w:val="28"/>
          <w:szCs w:val="28"/>
          <w:lang w:val="uk-UA" w:eastAsia="ru-RU"/>
        </w:rPr>
      </w:pPr>
      <w:r w:rsidRPr="00CA70AA">
        <w:rPr>
          <w:rFonts w:ascii="Times New Roman" w:eastAsia="Times New Roman" w:hAnsi="Times New Roman" w:cs="Times New Roman"/>
          <w:color w:val="7030A0"/>
          <w:sz w:val="28"/>
          <w:szCs w:val="28"/>
          <w:lang w:val="uk-UA" w:eastAsia="ru-RU"/>
        </w:rPr>
        <w:t>2. Вправа 416 с. 185</w:t>
      </w:r>
    </w:p>
    <w:p w:rsidR="00722A39" w:rsidRPr="00CA70AA" w:rsidRDefault="00BE60E4" w:rsidP="009025A7">
      <w:pPr>
        <w:shd w:val="clear" w:color="auto" w:fill="FFFFFF"/>
        <w:spacing w:after="0"/>
        <w:textAlignment w:val="baseline"/>
        <w:rPr>
          <w:rFonts w:ascii="Times New Roman" w:eastAsia="Times New Roman" w:hAnsi="Times New Roman" w:cs="Times New Roman"/>
          <w:color w:val="7030A0"/>
          <w:sz w:val="28"/>
          <w:szCs w:val="28"/>
          <w:lang w:val="uk-UA" w:eastAsia="ru-RU"/>
        </w:rPr>
      </w:pPr>
      <w:r w:rsidRPr="00CA70AA">
        <w:rPr>
          <w:rFonts w:ascii="Times New Roman" w:eastAsia="Times New Roman" w:hAnsi="Times New Roman" w:cs="Times New Roman"/>
          <w:color w:val="7030A0"/>
          <w:sz w:val="28"/>
          <w:szCs w:val="28"/>
          <w:lang w:val="uk-UA" w:eastAsia="ru-RU"/>
        </w:rPr>
        <w:lastRenderedPageBreak/>
        <w:t xml:space="preserve">3. Вправа 417 с.185  </w:t>
      </w:r>
    </w:p>
    <w:p w:rsidR="00722A39" w:rsidRPr="00CA70AA" w:rsidRDefault="00722A39" w:rsidP="00722A39">
      <w:pPr>
        <w:shd w:val="clear" w:color="auto" w:fill="FFFFFF"/>
        <w:spacing w:after="0"/>
        <w:ind w:left="708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</w:p>
    <w:p w:rsidR="009025A7" w:rsidRPr="00CA70AA" w:rsidRDefault="009025A7" w:rsidP="007C2F75">
      <w:pPr>
        <w:shd w:val="clear" w:color="auto" w:fill="FFFFFF"/>
        <w:spacing w:after="0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A70A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V</w:t>
      </w:r>
      <w:r w:rsidR="007C2F75" w:rsidRPr="00CA70A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val="uk-UA" w:eastAsia="ru-RU"/>
        </w:rPr>
        <w:t>І</w:t>
      </w:r>
      <w:r w:rsidRPr="00CA70A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 xml:space="preserve">. </w:t>
      </w:r>
      <w:proofErr w:type="spellStart"/>
      <w:r w:rsidRPr="00CA70A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Підсумок</w:t>
      </w:r>
      <w:proofErr w:type="spellEnd"/>
      <w:r w:rsidRPr="00CA70A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 xml:space="preserve"> уроку. </w:t>
      </w:r>
      <w:proofErr w:type="spellStart"/>
      <w:r w:rsidRPr="00CA70A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Виставлення</w:t>
      </w:r>
      <w:proofErr w:type="spellEnd"/>
      <w:r w:rsidRPr="00CA70A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A70A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оцінок</w:t>
      </w:r>
      <w:proofErr w:type="spellEnd"/>
      <w:r w:rsidRPr="00CA70A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.</w:t>
      </w:r>
    </w:p>
    <w:p w:rsidR="009025A7" w:rsidRPr="00CA70AA" w:rsidRDefault="009025A7" w:rsidP="00722A39">
      <w:pPr>
        <w:shd w:val="clear" w:color="auto" w:fill="FFFFFF"/>
        <w:spacing w:after="0"/>
        <w:ind w:left="709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A70A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- Яку </w:t>
      </w:r>
      <w:proofErr w:type="spellStart"/>
      <w:r w:rsidRPr="00CA70A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частину</w:t>
      </w:r>
      <w:proofErr w:type="spellEnd"/>
      <w:r w:rsidRPr="00CA70A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CA70A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мови</w:t>
      </w:r>
      <w:proofErr w:type="spellEnd"/>
      <w:r w:rsidRPr="00CA70A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CA70A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називаємо</w:t>
      </w:r>
      <w:proofErr w:type="spellEnd"/>
      <w:r w:rsidRPr="00CA70A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CA70A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прийменником</w:t>
      </w:r>
      <w:proofErr w:type="spellEnd"/>
      <w:r w:rsidRPr="00CA70A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?</w:t>
      </w:r>
    </w:p>
    <w:p w:rsidR="009025A7" w:rsidRPr="00CA70AA" w:rsidRDefault="009025A7" w:rsidP="00722A39">
      <w:pPr>
        <w:shd w:val="clear" w:color="auto" w:fill="FFFFFF"/>
        <w:spacing w:after="0"/>
        <w:ind w:left="709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A70A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- З </w:t>
      </w:r>
      <w:proofErr w:type="spellStart"/>
      <w:r w:rsidRPr="00CA70A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якими</w:t>
      </w:r>
      <w:proofErr w:type="spellEnd"/>
      <w:r w:rsidRPr="00CA70A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CA70A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частинами</w:t>
      </w:r>
      <w:proofErr w:type="spellEnd"/>
      <w:r w:rsidRPr="00CA70A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CA70A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мови</w:t>
      </w:r>
      <w:proofErr w:type="spellEnd"/>
      <w:r w:rsidRPr="00CA70A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CA70A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вживаються</w:t>
      </w:r>
      <w:proofErr w:type="spellEnd"/>
      <w:r w:rsidRPr="00CA70A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CA70A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прийменники</w:t>
      </w:r>
      <w:proofErr w:type="spellEnd"/>
      <w:r w:rsidRPr="00CA70A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?</w:t>
      </w:r>
    </w:p>
    <w:p w:rsidR="00BE60E4" w:rsidRPr="00CA70AA" w:rsidRDefault="00BE60E4" w:rsidP="007C2F75">
      <w:pPr>
        <w:shd w:val="clear" w:color="auto" w:fill="FFFFFF"/>
        <w:spacing w:after="0"/>
        <w:textAlignment w:val="baseline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</w:pPr>
    </w:p>
    <w:p w:rsidR="009025A7" w:rsidRPr="00CA70AA" w:rsidRDefault="009025A7" w:rsidP="007C2F75">
      <w:pPr>
        <w:shd w:val="clear" w:color="auto" w:fill="FFFFFF"/>
        <w:spacing w:after="0"/>
        <w:textAlignment w:val="baseline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val="uk-UA" w:eastAsia="ru-RU"/>
        </w:rPr>
      </w:pPr>
      <w:r w:rsidRPr="00CA70A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V</w:t>
      </w:r>
      <w:r w:rsidR="007C2F75" w:rsidRPr="00CA70A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val="uk-UA" w:eastAsia="ru-RU"/>
        </w:rPr>
        <w:t>І</w:t>
      </w:r>
      <w:r w:rsidRPr="00CA70A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І.</w:t>
      </w:r>
      <w:r w:rsidR="00B21EC5" w:rsidRPr="00CA70A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val="uk-UA" w:eastAsia="ru-RU"/>
        </w:rPr>
        <w:t xml:space="preserve"> </w:t>
      </w:r>
      <w:proofErr w:type="spellStart"/>
      <w:r w:rsidRPr="00CA70A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Домашнє</w:t>
      </w:r>
      <w:proofErr w:type="spellEnd"/>
      <w:r w:rsidRPr="00CA70A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A70A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завдання</w:t>
      </w:r>
      <w:proofErr w:type="spellEnd"/>
      <w:r w:rsidRPr="00CA70A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.</w:t>
      </w:r>
    </w:p>
    <w:p w:rsidR="007C2F75" w:rsidRPr="00CA70AA" w:rsidRDefault="007C2F75" w:rsidP="007C2F7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A70AA">
        <w:rPr>
          <w:rFonts w:ascii="Times New Roman" w:eastAsia="Times New Roman" w:hAnsi="Times New Roman" w:cs="Times New Roman"/>
          <w:bCs/>
          <w:color w:val="333333"/>
          <w:sz w:val="28"/>
          <w:szCs w:val="28"/>
          <w:bdr w:val="none" w:sz="0" w:space="0" w:color="auto" w:frame="1"/>
          <w:lang w:val="uk-UA" w:eastAsia="ru-RU"/>
        </w:rPr>
        <w:t>Вивчити теоретичний матеріал;</w:t>
      </w:r>
      <w:r w:rsidRPr="00CA70A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val="uk-UA" w:eastAsia="ru-RU"/>
        </w:rPr>
        <w:t xml:space="preserve"> </w:t>
      </w:r>
    </w:p>
    <w:p w:rsidR="00BE60E4" w:rsidRPr="00CA70AA" w:rsidRDefault="00BE60E4" w:rsidP="007C2F7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7C2F75" w:rsidRDefault="00BE60E4" w:rsidP="00BE60E4">
      <w:pPr>
        <w:shd w:val="clear" w:color="auto" w:fill="FFFFFF"/>
        <w:spacing w:after="0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CA70A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Вправа 418 с.185 (переписати знімаючи риску та вставляючи пропущені літери. Визначити прийменники)</w:t>
      </w:r>
    </w:p>
    <w:p w:rsidR="00EB50E2" w:rsidRDefault="00EB50E2" w:rsidP="00BE60E4">
      <w:pPr>
        <w:shd w:val="clear" w:color="auto" w:fill="FFFFFF"/>
        <w:spacing w:after="0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</w:p>
    <w:p w:rsidR="00EB50E2" w:rsidRDefault="00EB50E2" w:rsidP="00EB50E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B50E2" w:rsidRDefault="00EB50E2" w:rsidP="00EB50E2">
      <w:pPr>
        <w:jc w:val="center"/>
        <w:rPr>
          <w:sz w:val="28"/>
          <w:szCs w:val="28"/>
          <w:highlight w:val="yellow"/>
          <w:lang w:val="uk-UA"/>
        </w:rPr>
      </w:pPr>
      <w:r>
        <w:rPr>
          <w:sz w:val="28"/>
          <w:szCs w:val="28"/>
          <w:highlight w:val="yellow"/>
          <w:lang w:val="uk-UA"/>
        </w:rPr>
        <w:t xml:space="preserve">Виконані роботи надсилай у </w:t>
      </w:r>
      <w:proofErr w:type="spellStart"/>
      <w:r>
        <w:rPr>
          <w:sz w:val="28"/>
          <w:szCs w:val="28"/>
          <w:highlight w:val="yellow"/>
        </w:rPr>
        <w:t>Human</w:t>
      </w:r>
      <w:proofErr w:type="spellEnd"/>
      <w:r>
        <w:rPr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  <w:lang w:val="uk-UA"/>
        </w:rPr>
        <w:t>на перевірку</w:t>
      </w:r>
    </w:p>
    <w:p w:rsidR="00EB50E2" w:rsidRDefault="00EB50E2" w:rsidP="00EB50E2">
      <w:pPr>
        <w:jc w:val="center"/>
        <w:rPr>
          <w:sz w:val="28"/>
          <w:szCs w:val="28"/>
        </w:rPr>
      </w:pPr>
      <w:r>
        <w:rPr>
          <w:sz w:val="28"/>
          <w:szCs w:val="28"/>
          <w:highlight w:val="yellow"/>
          <w:lang w:val="uk-UA"/>
        </w:rPr>
        <w:t xml:space="preserve">Або на пошту </w:t>
      </w:r>
      <w:hyperlink r:id="rId9" w:history="1">
        <w:r>
          <w:rPr>
            <w:rStyle w:val="a9"/>
            <w:sz w:val="28"/>
            <w:szCs w:val="28"/>
            <w:highlight w:val="yellow"/>
          </w:rPr>
          <w:t>cucerochka@bigmir.net</w:t>
        </w:r>
      </w:hyperlink>
    </w:p>
    <w:p w:rsidR="00EB50E2" w:rsidRPr="00EB50E2" w:rsidRDefault="00EB50E2" w:rsidP="00BE60E4">
      <w:pPr>
        <w:shd w:val="clear" w:color="auto" w:fill="FFFFFF"/>
        <w:spacing w:after="0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bookmarkStart w:id="0" w:name="_GoBack"/>
      <w:bookmarkEnd w:id="0"/>
    </w:p>
    <w:sectPr w:rsidR="00EB50E2" w:rsidRPr="00EB50E2" w:rsidSect="009025A7">
      <w:pgSz w:w="11906" w:h="16838"/>
      <w:pgMar w:top="851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D7120"/>
    <w:multiLevelType w:val="multilevel"/>
    <w:tmpl w:val="50F2D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C1C1410"/>
    <w:multiLevelType w:val="hybridMultilevel"/>
    <w:tmpl w:val="B9C686D8"/>
    <w:lvl w:ilvl="0" w:tplc="F99EAE1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496BCC"/>
    <w:multiLevelType w:val="multilevel"/>
    <w:tmpl w:val="9A1CB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478601F"/>
    <w:multiLevelType w:val="hybridMultilevel"/>
    <w:tmpl w:val="51F0B52C"/>
    <w:lvl w:ilvl="0" w:tplc="DD5CA826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5A7"/>
    <w:rsid w:val="00036397"/>
    <w:rsid w:val="001333D5"/>
    <w:rsid w:val="00192635"/>
    <w:rsid w:val="001D502B"/>
    <w:rsid w:val="00240F1E"/>
    <w:rsid w:val="003B47CC"/>
    <w:rsid w:val="00426836"/>
    <w:rsid w:val="00501618"/>
    <w:rsid w:val="00722A39"/>
    <w:rsid w:val="007C2F75"/>
    <w:rsid w:val="009025A7"/>
    <w:rsid w:val="009B23C6"/>
    <w:rsid w:val="00A75C2B"/>
    <w:rsid w:val="00B21EC5"/>
    <w:rsid w:val="00BE60E4"/>
    <w:rsid w:val="00CA70AA"/>
    <w:rsid w:val="00EB5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98F1D09-D5E0-4BCD-A044-772FB05B5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02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025A7"/>
    <w:rPr>
      <w:b/>
      <w:bCs/>
    </w:rPr>
  </w:style>
  <w:style w:type="character" w:customStyle="1" w:styleId="apple-converted-space">
    <w:name w:val="apple-converted-space"/>
    <w:basedOn w:val="a0"/>
    <w:rsid w:val="009025A7"/>
  </w:style>
  <w:style w:type="character" w:styleId="a5">
    <w:name w:val="Emphasis"/>
    <w:basedOn w:val="a0"/>
    <w:uiPriority w:val="20"/>
    <w:qFormat/>
    <w:rsid w:val="009025A7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9025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025A7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9025A7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EB50E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5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0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1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4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cucerochka@bigmir.ne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5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Валерия</cp:lastModifiedBy>
  <cp:revision>6</cp:revision>
  <cp:lastPrinted>2016-04-25T17:19:00Z</cp:lastPrinted>
  <dcterms:created xsi:type="dcterms:W3CDTF">2016-04-25T16:12:00Z</dcterms:created>
  <dcterms:modified xsi:type="dcterms:W3CDTF">2023-04-06T17:55:00Z</dcterms:modified>
</cp:coreProperties>
</file>