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2B" w:rsidRPr="002C59AB" w:rsidRDefault="00E1052B" w:rsidP="00E1052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</w:pPr>
      <w:r w:rsidRPr="002C59AB">
        <w:rPr>
          <w:rFonts w:ascii="Times New Roman" w:eastAsiaTheme="majorEastAsia" w:hAnsi="Times New Roman" w:cs="Times New Roman"/>
          <w:b/>
          <w:sz w:val="44"/>
          <w:szCs w:val="44"/>
        </w:rPr>
        <w:t>Тема уроку</w:t>
      </w:r>
      <w:r w:rsidRPr="00BC40FA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.</w:t>
      </w:r>
      <w:r w:rsidRPr="00BC40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 </w:t>
      </w:r>
      <w:r w:rsid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В</w:t>
      </w:r>
      <w:r w:rsidRP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ЗАЄМОДІЯ ВОДИ З ОКСИДАМИ НЕМЕТАЛІЧНИХ ЕЛЕМЕНТІВ. ПОНЯТТЯ ПРО  КИСЛОТИ.</w:t>
      </w:r>
    </w:p>
    <w:p w:rsidR="00E1052B" w:rsidRPr="00BC40FA" w:rsidRDefault="00E1052B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color w:val="000000"/>
          <w:sz w:val="28"/>
          <w:szCs w:val="28"/>
        </w:rPr>
        <w:t xml:space="preserve">Ви </w:t>
      </w:r>
      <w:r w:rsidRPr="00BC40FA">
        <w:rPr>
          <w:rStyle w:val="a4"/>
          <w:b w:val="0"/>
          <w:color w:val="000000"/>
          <w:sz w:val="28"/>
          <w:szCs w:val="28"/>
        </w:rPr>
        <w:t>вже знаєте, що вода взаємодіє з оксидами металічних елементів, при цьому утворюються основи.</w:t>
      </w:r>
    </w:p>
    <w:p w:rsidR="00C907C8" w:rsidRPr="00BC40FA" w:rsidRDefault="00C907C8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b w:val="0"/>
          <w:color w:val="000000"/>
          <w:sz w:val="28"/>
          <w:szCs w:val="28"/>
        </w:rPr>
        <w:t>А оксиди неметалічних елементів? Чи реагують вони з водою?</w:t>
      </w:r>
    </w:p>
    <w:p w:rsidR="00756F51" w:rsidRPr="00756F51" w:rsidRDefault="00C907C8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C40FA">
        <w:rPr>
          <w:rFonts w:ascii="Arial" w:eastAsia="Times New Roman" w:hAnsi="Arial" w:cs="Arial"/>
          <w:sz w:val="24"/>
          <w:szCs w:val="24"/>
          <w:lang w:eastAsia="uk-UA"/>
        </w:rPr>
        <w:t xml:space="preserve">Практично усі 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оксиди</w:t>
      </w:r>
      <w:r w:rsidRPr="00BC40FA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 xml:space="preserve"> неметалічних елементів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, за винятком силіцій(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IV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) оксиду 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SiO</w:t>
      </w:r>
      <w:r w:rsidR="00756F51"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, за звичайних умов вступають у реакції сполучення з водою, утворюючи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кислоти: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сульфатна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N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HNO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нітратна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ортофосфатна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карбонатна кислота.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Утворення карбонатної кислоти відбувається при насиченні вуглекислим газом мінеральної води, газованих напоїв. Саме утворення карбонатної кислоти надає газованим напоям кисловатого присмаку.</w:t>
      </w:r>
    </w:p>
    <w:p w:rsidR="00756F51" w:rsidRPr="00756F51" w:rsidRDefault="00756F51" w:rsidP="00756F5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Оксиди, гідрати яких є кислотами називають кислотними оксидами.</w:t>
      </w:r>
    </w:p>
    <w:p w:rsidR="00756F51" w:rsidRPr="00BC40FA" w:rsidRDefault="00756F51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Переважна більшість кислотних оксидів — це оксиди неметалічних елементів. </w:t>
      </w:r>
    </w:p>
    <w:p w:rsidR="00C907C8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907C8" w:rsidRDefault="00C907C8" w:rsidP="00AD0007">
      <w:pPr>
        <w:pStyle w:val="a7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                       </w:t>
      </w:r>
      <w:r>
        <w:rPr>
          <w:noProof/>
          <w:lang w:eastAsia="uk-UA"/>
        </w:rPr>
        <w:drawing>
          <wp:inline distT="0" distB="0" distL="0" distR="0" wp14:anchorId="22508F54" wp14:editId="07976156">
            <wp:extent cx="4648200" cy="3219450"/>
            <wp:effectExtent l="0" t="0" r="0" b="0"/>
            <wp:docPr id="6" name="Рисунок 6" descr="https://naurok.com.ua/uploads/files/3744/15697/15991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697/15991_images/thumb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Pr="00756F51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</w:pPr>
      <w:r w:rsidRPr="00756F51"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  <w:t>Зверни увагу!</w:t>
      </w:r>
    </w:p>
    <w:p w:rsidR="00756F51" w:rsidRPr="00756F51" w:rsidRDefault="00756F51" w:rsidP="00756F51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складаються з атомів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Гідрогену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які пишуть у формулі на першому місці, і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кислотного залишку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6081E" w:rsidRDefault="00C907C8" w:rsidP="00F4068C">
      <w:r>
        <w:t xml:space="preserve">              </w:t>
      </w:r>
      <w:r w:rsidR="00756F51">
        <w:rPr>
          <w:noProof/>
          <w:lang w:eastAsia="uk-UA"/>
        </w:rPr>
        <w:drawing>
          <wp:inline distT="0" distB="0" distL="0" distR="0" wp14:anchorId="4F490D54" wp14:editId="01E5B6BA">
            <wp:extent cx="5048250" cy="3562350"/>
            <wp:effectExtent l="0" t="0" r="0" b="0"/>
            <wp:docPr id="2" name="Рисунок 2" descr="https://naurok.com.ua/uploads/files/3744/15697/15991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697/15991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D3" w:rsidRDefault="00C344D3"/>
    <w:p w:rsidR="00C344D3" w:rsidRDefault="009569E4" w:rsidP="00AD0007">
      <w:r>
        <w:rPr>
          <w:noProof/>
          <w:lang w:eastAsia="uk-UA"/>
        </w:rPr>
        <w:drawing>
          <wp:inline distT="0" distB="0" distL="0" distR="0" wp14:anchorId="0E820833" wp14:editId="2D814ADE">
            <wp:extent cx="5743575" cy="4124325"/>
            <wp:effectExtent l="0" t="0" r="9525" b="9525"/>
            <wp:docPr id="7" name="Рисунок 7" descr="Найважливіші неорганічні кислоти&#10;Формула Хімічна назва Тривіальна назва&#10;HNO3&#10;Нітратна Азотна&#10;H2CO3&#10;Карбонатна Вугільна&#10;H2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йважливіші неорганічні кислоти&#10;Формула Хімічна назва Тривіальна назва&#10;HNO3&#10;Нітратна Азотна&#10;H2CO3&#10;Карбонатна Вугільна&#10;H2S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32" cy="41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756F51"/>
    <w:p w:rsidR="00756F51" w:rsidRDefault="002C59AB">
      <w:r>
        <w:rPr>
          <w:noProof/>
          <w:lang w:eastAsia="uk-UA"/>
        </w:rPr>
        <w:drawing>
          <wp:inline distT="0" distB="0" distL="0" distR="0" wp14:anchorId="470377F5" wp14:editId="6B1DDEA6">
            <wp:extent cx="5486400" cy="3238456"/>
            <wp:effectExtent l="0" t="0" r="0" b="635"/>
            <wp:docPr id="4" name="Рисунок 4" descr="https://naurok.com.ua/uploads/files/3744/15697/15991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3744/15697/15991_images/thumb_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78" cy="32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2C59AB">
      <w:r>
        <w:rPr>
          <w:noProof/>
          <w:lang w:eastAsia="uk-UA"/>
        </w:rPr>
        <w:drawing>
          <wp:inline distT="0" distB="0" distL="0" distR="0" wp14:anchorId="6A163E07" wp14:editId="72567525">
            <wp:extent cx="5505450" cy="3676650"/>
            <wp:effectExtent l="0" t="0" r="0" b="0"/>
            <wp:docPr id="3" name="Рисунок 3" descr="https://naurok.com.ua/uploads/files/3744/15697/15991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697/15991_images/thumb_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60" cy="372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Default="009569E4">
      <w:r>
        <w:t xml:space="preserve">                                       </w:t>
      </w:r>
    </w:p>
    <w:p w:rsidR="00C907C8" w:rsidRDefault="00C907C8"/>
    <w:p w:rsidR="00C907C8" w:rsidRPr="002C59AB" w:rsidRDefault="00BC40FA">
      <w:pPr>
        <w:rPr>
          <w:b/>
          <w:sz w:val="28"/>
          <w:szCs w:val="28"/>
        </w:rPr>
      </w:pPr>
      <w:r w:rsidRPr="002C59AB">
        <w:rPr>
          <w:b/>
          <w:sz w:val="28"/>
          <w:szCs w:val="28"/>
        </w:rPr>
        <w:t>Перегляньте відео:</w:t>
      </w:r>
    </w:p>
    <w:bookmarkStart w:id="0" w:name="_GoBack"/>
    <w:p w:rsidR="00BC40FA" w:rsidRPr="00BC40FA" w:rsidRDefault="007632B2" w:rsidP="003708A0">
      <w:pPr>
        <w:pStyle w:val="a7"/>
        <w:rPr>
          <w:sz w:val="28"/>
          <w:szCs w:val="28"/>
        </w:rPr>
      </w:pPr>
      <w:r>
        <w:fldChar w:fldCharType="begin"/>
      </w:r>
      <w:r>
        <w:instrText xml:space="preserve"> HYPERLINK "https://www.youtube.com/watch?v=qPr9E2CDtv0" </w:instrText>
      </w:r>
      <w:r>
        <w:fldChar w:fldCharType="separate"/>
      </w:r>
      <w:r w:rsidR="00BC40FA" w:rsidRPr="00BC40FA">
        <w:rPr>
          <w:rStyle w:val="a5"/>
          <w:sz w:val="28"/>
          <w:szCs w:val="28"/>
        </w:rPr>
        <w:t>https://www.youtube.com/watch?v=qPr9E2CDtv0</w:t>
      </w:r>
      <w:r>
        <w:rPr>
          <w:rStyle w:val="a5"/>
          <w:sz w:val="28"/>
          <w:szCs w:val="28"/>
        </w:rPr>
        <w:fldChar w:fldCharType="end"/>
      </w:r>
      <w:r w:rsidR="00BC40FA" w:rsidRPr="00BC40FA">
        <w:rPr>
          <w:sz w:val="28"/>
          <w:szCs w:val="28"/>
        </w:rPr>
        <w:t xml:space="preserve"> </w:t>
      </w:r>
    </w:p>
    <w:p w:rsidR="00BC40FA" w:rsidRDefault="00BC40FA"/>
    <w:bookmarkEnd w:id="0"/>
    <w:p w:rsidR="009569E4" w:rsidRPr="00ED1F26" w:rsidRDefault="009569E4" w:rsidP="00956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uk-UA"/>
        </w:rPr>
      </w:pPr>
      <w:r w:rsidRPr="00ED1F26">
        <w:rPr>
          <w:rFonts w:ascii="Arial" w:eastAsia="Times New Roman" w:hAnsi="Arial" w:cs="Arial"/>
          <w:color w:val="FF0000"/>
          <w:sz w:val="40"/>
          <w:szCs w:val="40"/>
          <w:lang w:eastAsia="uk-UA"/>
        </w:rPr>
        <w:t>Завдання:</w:t>
      </w:r>
    </w:p>
    <w:p w:rsidR="009569E4" w:rsidRPr="001713D5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D1F26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lastRenderedPageBreak/>
        <w:t>Опрацюйте в підручнику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Pr="005E36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36( стор.166-167).</w:t>
      </w:r>
    </w:p>
    <w:p w:rsidR="009569E4" w:rsidRPr="002C59AB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</w:pP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Укажіть, правильне твердження, що стосується переліку формул:</w:t>
      </w:r>
    </w:p>
    <w:p w:rsidR="009569E4" w:rsidRPr="00E330AA" w:rsidRDefault="009569E4" w:rsidP="009569E4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НСl, NaOH, Cu(OH)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2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, H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2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SO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4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, Н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2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SіО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3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, SiO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vertAlign w:val="subscript"/>
          <w:lang w:eastAsia="uk-UA"/>
        </w:rPr>
        <w:t>2</w:t>
      </w:r>
      <w:r w:rsidRPr="00E330A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uk-UA"/>
        </w:rPr>
        <w:t>: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оксидів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кислот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 основ і кислот у переліку порівну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Г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формули основ у переліку відсутні</w:t>
      </w:r>
    </w:p>
    <w:p w:rsidR="009569E4" w:rsidRPr="009569E4" w:rsidRDefault="009569E4" w:rsidP="009569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FF0000"/>
          <w:sz w:val="27"/>
          <w:szCs w:val="27"/>
          <w:lang w:eastAsia="uk-UA"/>
        </w:rPr>
        <w:t>3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</w:t>
      </w: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Встановіть відповідність між групами і формулами речовин: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528"/>
      </w:tblGrid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Група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Формула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1 оксиди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СаСО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2 кислоти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HNO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3 основи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СаО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С ) 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Са(ОН)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</w:p>
        </w:tc>
      </w:tr>
    </w:tbl>
    <w:p w:rsidR="009569E4" w:rsidRPr="002C59AB" w:rsidRDefault="009569E4" w:rsidP="002C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569E4" w:rsidRDefault="009569E4" w:rsidP="009569E4"/>
    <w:p w:rsidR="006960C2" w:rsidRPr="00355A1D" w:rsidRDefault="006960C2" w:rsidP="006960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C907C8" w:rsidRDefault="00C907C8"/>
    <w:p w:rsidR="00E1052B" w:rsidRDefault="009569E4">
      <w:r>
        <w:t xml:space="preserve">                                      </w:t>
      </w:r>
    </w:p>
    <w:p w:rsidR="00E1052B" w:rsidRPr="00E1052B" w:rsidRDefault="00E1052B" w:rsidP="00E1052B"/>
    <w:p w:rsidR="00E1052B" w:rsidRPr="00E1052B" w:rsidRDefault="00E1052B" w:rsidP="00E1052B"/>
    <w:p w:rsidR="00E1052B" w:rsidRDefault="00E1052B" w:rsidP="00E1052B"/>
    <w:p w:rsidR="00E1052B" w:rsidRPr="00E1052B" w:rsidRDefault="00E1052B" w:rsidP="00E1052B">
      <w:pPr>
        <w:tabs>
          <w:tab w:val="left" w:pos="1350"/>
        </w:tabs>
      </w:pPr>
      <w:r>
        <w:tab/>
      </w:r>
    </w:p>
    <w:sectPr w:rsidR="00E1052B" w:rsidRPr="00E1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B2" w:rsidRDefault="007632B2" w:rsidP="00A618F8">
      <w:pPr>
        <w:spacing w:after="0" w:line="240" w:lineRule="auto"/>
      </w:pPr>
      <w:r>
        <w:separator/>
      </w:r>
    </w:p>
  </w:endnote>
  <w:endnote w:type="continuationSeparator" w:id="0">
    <w:p w:rsidR="007632B2" w:rsidRDefault="007632B2" w:rsidP="00A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B2" w:rsidRDefault="007632B2" w:rsidP="00A618F8">
      <w:pPr>
        <w:spacing w:after="0" w:line="240" w:lineRule="auto"/>
      </w:pPr>
      <w:r>
        <w:separator/>
      </w:r>
    </w:p>
  </w:footnote>
  <w:footnote w:type="continuationSeparator" w:id="0">
    <w:p w:rsidR="007632B2" w:rsidRDefault="007632B2" w:rsidP="00A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363D7"/>
    <w:multiLevelType w:val="hybridMultilevel"/>
    <w:tmpl w:val="AE64BEB2"/>
    <w:lvl w:ilvl="0" w:tplc="2AD225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1443"/>
    <w:multiLevelType w:val="hybridMultilevel"/>
    <w:tmpl w:val="8E001256"/>
    <w:lvl w:ilvl="0" w:tplc="AACE19D6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4A2C"/>
    <w:multiLevelType w:val="multilevel"/>
    <w:tmpl w:val="5DD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51"/>
    <w:rsid w:val="002C59AB"/>
    <w:rsid w:val="003708A0"/>
    <w:rsid w:val="004177BE"/>
    <w:rsid w:val="004B3785"/>
    <w:rsid w:val="00640884"/>
    <w:rsid w:val="006960C2"/>
    <w:rsid w:val="00756F51"/>
    <w:rsid w:val="007632B2"/>
    <w:rsid w:val="0087529A"/>
    <w:rsid w:val="009569E4"/>
    <w:rsid w:val="00A6081E"/>
    <w:rsid w:val="00A618F8"/>
    <w:rsid w:val="00AD0007"/>
    <w:rsid w:val="00BC40FA"/>
    <w:rsid w:val="00C0094D"/>
    <w:rsid w:val="00C344D3"/>
    <w:rsid w:val="00C907C8"/>
    <w:rsid w:val="00E1052B"/>
    <w:rsid w:val="00E330AA"/>
    <w:rsid w:val="00EB07D0"/>
    <w:rsid w:val="00F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B45ED-3F4B-4690-A1DB-876B951E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6F51"/>
    <w:rPr>
      <w:b/>
      <w:bCs/>
    </w:rPr>
  </w:style>
  <w:style w:type="character" w:styleId="a5">
    <w:name w:val="Hyperlink"/>
    <w:basedOn w:val="a0"/>
    <w:uiPriority w:val="99"/>
    <w:unhideWhenUsed/>
    <w:rsid w:val="00E1052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569E4"/>
    <w:pPr>
      <w:ind w:left="720"/>
      <w:contextualSpacing/>
    </w:pPr>
  </w:style>
  <w:style w:type="paragraph" w:styleId="a7">
    <w:name w:val="No Spacing"/>
    <w:uiPriority w:val="1"/>
    <w:qFormat/>
    <w:rsid w:val="003708A0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A6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8F8"/>
  </w:style>
  <w:style w:type="paragraph" w:styleId="aa">
    <w:name w:val="footer"/>
    <w:basedOn w:val="a"/>
    <w:link w:val="ab"/>
    <w:uiPriority w:val="99"/>
    <w:unhideWhenUsed/>
    <w:rsid w:val="00A6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99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853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10200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4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41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957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none" w:sz="0" w:space="31" w:color="auto"/>
                                    <w:bottom w:val="single" w:sz="6" w:space="15" w:color="76A900"/>
                                    <w:right w:val="none" w:sz="0" w:space="19" w:color="auto"/>
                                  </w:divBdr>
                                  <w:divsChild>
                                    <w:div w:id="7951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1108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12</cp:revision>
  <dcterms:created xsi:type="dcterms:W3CDTF">2021-04-25T14:03:00Z</dcterms:created>
  <dcterms:modified xsi:type="dcterms:W3CDTF">2023-04-18T15:18:00Z</dcterms:modified>
</cp:coreProperties>
</file>