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7DA" w:rsidRDefault="007F2DE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margin-left:0;margin-top:0;width:50pt;height:50pt;z-index:251661312;visibility:hidden">
            <o:lock v:ext="edit" selection="t"/>
          </v:shape>
        </w:pict>
      </w:r>
    </w:p>
    <w:p w:rsidR="00F377DA" w:rsidRDefault="007F2DEA">
      <w:pPr>
        <w:pStyle w:val="1"/>
        <w:shd w:val="clear" w:color="auto" w:fill="F2F2F2"/>
        <w:spacing w:before="0" w:after="150"/>
        <w:rPr>
          <w:color w:val="FF0000"/>
        </w:rPr>
      </w:pPr>
      <w:r>
        <w:rPr>
          <w:color w:val="FF0000"/>
        </w:rPr>
        <w:t>Тема.</w:t>
      </w:r>
      <w:r>
        <w:rPr>
          <w:rFonts w:ascii="Arial" w:eastAsia="Arial" w:hAnsi="Arial" w:cs="Arial"/>
          <w:b w:val="0"/>
          <w:color w:val="424242"/>
          <w:sz w:val="29"/>
          <w:szCs w:val="29"/>
        </w:rPr>
        <w:t xml:space="preserve"> </w:t>
      </w:r>
      <w:r>
        <w:rPr>
          <w:color w:val="FF0000"/>
        </w:rPr>
        <w:t>Поняття комп’ютерної публікації. Види публікацій. Структура публікації.</w:t>
      </w:r>
      <w:r>
        <w:rPr>
          <w:b w:val="0"/>
          <w:color w:val="000000"/>
        </w:rPr>
        <w:t xml:space="preserve"> </w:t>
      </w:r>
      <w:r>
        <w:rPr>
          <w:color w:val="FF0000"/>
        </w:rPr>
        <w:t>Створення і редагування комп’ютерної публікації</w:t>
      </w:r>
    </w:p>
    <w:p w:rsidR="00F377DA" w:rsidRDefault="007F2DEA">
      <w:pPr>
        <w:pBdr>
          <w:top w:val="nil"/>
          <w:left w:val="nil"/>
          <w:bottom w:val="nil"/>
          <w:right w:val="nil"/>
          <w:between w:val="nil"/>
        </w:pBdr>
        <w:spacing w:after="0"/>
        <w:ind w:hanging="567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Пригадайте:</w:t>
      </w:r>
    </w:p>
    <w:p w:rsidR="00F377DA" w:rsidRDefault="007F2DE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77"/>
        </w:tabs>
        <w:spacing w:after="0"/>
        <w:ind w:left="357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 таке текстовий документ?</w:t>
      </w:r>
    </w:p>
    <w:p w:rsidR="00F377DA" w:rsidRDefault="007F2DE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77"/>
        </w:tabs>
        <w:spacing w:after="0"/>
        <w:ind w:left="357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яких потреб використовують текстові документи? </w:t>
      </w:r>
    </w:p>
    <w:p w:rsidR="00F377DA" w:rsidRDefault="007F2DE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77"/>
        </w:tabs>
        <w:spacing w:after="0"/>
        <w:ind w:left="357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 створити, відкрити, зберегти та надрукувати документи, створені в середовищі текстового процесора?</w:t>
      </w:r>
    </w:p>
    <w:p w:rsidR="00F377DA" w:rsidRDefault="007F2DE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77"/>
        </w:tabs>
        <w:spacing w:after="0"/>
        <w:ind w:left="357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 редагувати і форматувати текст у середовищі текстового процесора?</w:t>
      </w:r>
    </w:p>
    <w:p w:rsidR="00F377DA" w:rsidRDefault="007F2DE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77"/>
        </w:tabs>
        <w:spacing w:after="0"/>
        <w:ind w:left="357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 налаштувати параметри сторінки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текстового документа?</w:t>
      </w:r>
    </w:p>
    <w:p w:rsidR="00F377DA" w:rsidRDefault="007F2DEA">
      <w:pPr>
        <w:pBdr>
          <w:top w:val="nil"/>
          <w:left w:val="nil"/>
          <w:bottom w:val="nil"/>
          <w:right w:val="nil"/>
          <w:between w:val="nil"/>
        </w:pBdr>
        <w:spacing w:before="240" w:after="0"/>
        <w:ind w:left="153" w:hanging="720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Опрацюйте матеріал</w:t>
      </w:r>
    </w:p>
    <w:p w:rsidR="00F377DA" w:rsidRDefault="007F2DEA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  <w:t>Які види публікацій розрізняють?</w:t>
      </w:r>
    </w:p>
    <w:p w:rsidR="00F377DA" w:rsidRDefault="007F2DEA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Публікація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це оприлюднення деяких відомостей.</w:t>
      </w:r>
    </w:p>
    <w:p w:rsidR="00F377DA" w:rsidRDefault="007F2DEA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Брошура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неперіодичне текстове книжкове видання обсягом понад 4, але не більш як 48 сторінок, з’єднаних між собою.</w:t>
      </w:r>
    </w:p>
    <w:p w:rsidR="00F377DA" w:rsidRDefault="007F2DEA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Буклет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переважно багатокольорова аркушева роздруківка, складена в два або кілька згинів.</w:t>
      </w:r>
    </w:p>
    <w:p w:rsidR="00F377DA" w:rsidRDefault="007F2DEA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Інформаційний бюлетень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видання, яке випускається з метою інформування з певних питань цільової групи людей, спеціалістів або інших користувачів.</w:t>
      </w:r>
    </w:p>
    <w:p w:rsidR="00F377DA" w:rsidRDefault="007F2DEA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Реферат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письмова допов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ідь або виступ з певної теми, у яких узагальнюються відомості з одного чи кількох джерел.</w:t>
      </w:r>
    </w:p>
    <w:p w:rsidR="00F377DA" w:rsidRDefault="007F2DEA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Електронними публікаціями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називають розповсюдження відомостей за допомогою електронних носіїв, таких як диски чи флеш-накопичувачі, або за допомогою Інтернету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</w:p>
    <w:p w:rsidR="00F377DA" w:rsidRDefault="00F377DA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377DA" w:rsidRDefault="007F2DEA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  <w:t>Які засоби використовують для створення публікацій?</w:t>
      </w:r>
      <w:r>
        <w:rPr>
          <w:noProof/>
        </w:rPr>
        <w:drawing>
          <wp:anchor distT="0" distB="0" distL="114300" distR="114300" simplePos="0" relativeHeight="251655168" behindDoc="0" locked="0" layoutInCell="1" hidden="0" allowOverlap="1">
            <wp:simplePos x="0" y="0"/>
            <wp:positionH relativeFrom="column">
              <wp:posOffset>-403859</wp:posOffset>
            </wp:positionH>
            <wp:positionV relativeFrom="paragraph">
              <wp:posOffset>476885</wp:posOffset>
            </wp:positionV>
            <wp:extent cx="3200400" cy="2209800"/>
            <wp:effectExtent l="0" t="0" r="0" b="0"/>
            <wp:wrapSquare wrapText="bothSides" distT="0" distB="0" distL="114300" distR="11430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377DA" w:rsidRDefault="00F377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377DA" w:rsidRDefault="007F2DEA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hidden="0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228600</wp:posOffset>
                </wp:positionV>
                <wp:extent cx="2124075" cy="1638300"/>
                <wp:effectExtent l="0" t="0" r="0" b="0"/>
                <wp:wrapSquare wrapText="bothSides" distT="0" distB="0" distL="114300" distR="114300"/>
                <wp:docPr id="14" name="Групувати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1638300"/>
                          <a:chOff x="0" y="0"/>
                          <a:chExt cx="2124075" cy="1638300"/>
                        </a:xfrm>
                      </wpg:grpSpPr>
                      <wpg:grpSp>
                        <wpg:cNvPr id="2" name="Групувати 2"/>
                        <wpg:cNvGrpSpPr/>
                        <wpg:grpSpPr>
                          <a:xfrm>
                            <a:off x="0" y="0"/>
                            <a:ext cx="2124075" cy="1638300"/>
                            <a:chOff x="0" y="0"/>
                            <a:chExt cx="2124075" cy="1638300"/>
                          </a:xfrm>
                        </wpg:grpSpPr>
                        <wps:wsp>
                          <wps:cNvPr id="3" name="Прямокутник 3"/>
                          <wps:cNvSpPr/>
                          <wps:spPr>
                            <a:xfrm>
                              <a:off x="0" y="0"/>
                              <a:ext cx="2124075" cy="1638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377DA" w:rsidRDefault="00F377D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Округлений прямокутник 4"/>
                          <wps:cNvSpPr/>
                          <wps:spPr>
                            <a:xfrm>
                              <a:off x="0" y="599"/>
                              <a:ext cx="2124075" cy="5265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adFill>
                              <a:gsLst>
                                <a:gs pos="0">
                                  <a:srgbClr val="2D5C97"/>
                                </a:gs>
                                <a:gs pos="80000">
                                  <a:srgbClr val="3C7AC5"/>
                                </a:gs>
                                <a:gs pos="100000">
                                  <a:srgbClr val="397BC9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4901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F377DA" w:rsidRDefault="00F377D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Поле 5"/>
                          <wps:cNvSpPr txBox="1"/>
                          <wps:spPr>
                            <a:xfrm>
                              <a:off x="0" y="599"/>
                              <a:ext cx="2124075" cy="526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377DA" w:rsidRDefault="007F2DEA">
                                <w:pPr>
                                  <w:spacing w:after="0" w:line="215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</w:rPr>
                                  <w:t>Adobe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</w:rPr>
                                  <w:t>Photoshop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</w:rPr>
                                  <w:t>Corel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</w:rPr>
                                  <w:t>Photo-Paint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</w:rPr>
                                  <w:t>Fractal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</w:rPr>
                                  <w:t>Design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</w:rPr>
                                  <w:t>Painter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</w:rPr>
                                  <w:t>Micrografx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</w:rPr>
                                  <w:t xml:space="preserve"> Picture Publisher</w:t>
                                </w:r>
                              </w:p>
                            </w:txbxContent>
                          </wps:txbx>
                          <wps:bodyPr spcFirstLastPara="1" wrap="square" lIns="38100" tIns="38100" rIns="38100" bIns="38100" anchor="ctr" anchorCtr="0">
                            <a:noAutofit/>
                          </wps:bodyPr>
                        </wps:wsp>
                        <wps:wsp>
                          <wps:cNvPr id="6" name="Округлений прямокутник 6"/>
                          <wps:cNvSpPr/>
                          <wps:spPr>
                            <a:xfrm>
                              <a:off x="0" y="555900"/>
                              <a:ext cx="2124075" cy="5265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adFill>
                              <a:gsLst>
                                <a:gs pos="0">
                                  <a:srgbClr val="2D5C97"/>
                                </a:gs>
                                <a:gs pos="80000">
                                  <a:srgbClr val="3C7AC5"/>
                                </a:gs>
                                <a:gs pos="100000">
                                  <a:srgbClr val="397BC9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4901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F377DA" w:rsidRDefault="00F377D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Поле 7"/>
                          <wps:cNvSpPr txBox="1"/>
                          <wps:spPr>
                            <a:xfrm>
                              <a:off x="0" y="555900"/>
                              <a:ext cx="2124075" cy="526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377DA" w:rsidRDefault="007F2DEA">
                                <w:pPr>
                                  <w:spacing w:after="0" w:line="215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</w:rPr>
                                  <w:t>Adobe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</w:rPr>
                                  <w:t>Illustrator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</w:rPr>
                                  <w:t>Corel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</w:rPr>
                                  <w:t xml:space="preserve"> DRAW,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</w:rPr>
                                  <w:t>Macromedia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</w:rPr>
                                  <w:t>FreeHand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</w:rPr>
                                  <w:t>Micrografx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</w:rPr>
                                  <w:t>Designer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38100" tIns="38100" rIns="38100" bIns="38100" anchor="ctr" anchorCtr="0">
                            <a:noAutofit/>
                          </wps:bodyPr>
                        </wps:wsp>
                        <wps:wsp>
                          <wps:cNvPr id="8" name="Округлений прямокутник 8"/>
                          <wps:cNvSpPr/>
                          <wps:spPr>
                            <a:xfrm>
                              <a:off x="0" y="1111200"/>
                              <a:ext cx="2124075" cy="5265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adFill>
                              <a:gsLst>
                                <a:gs pos="0">
                                  <a:srgbClr val="2D5C97"/>
                                </a:gs>
                                <a:gs pos="80000">
                                  <a:srgbClr val="3C7AC5"/>
                                </a:gs>
                                <a:gs pos="100000">
                                  <a:srgbClr val="397BC9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4901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F377DA" w:rsidRDefault="00F377D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Поле 9"/>
                          <wps:cNvSpPr txBox="1"/>
                          <wps:spPr>
                            <a:xfrm>
                              <a:off x="0" y="1111200"/>
                              <a:ext cx="2124075" cy="526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377DA" w:rsidRDefault="007F2DEA">
                                <w:pPr>
                                  <w:spacing w:after="0" w:line="215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</w:rPr>
                                  <w:t>Adobe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</w:rPr>
                                  <w:t>PageMaker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</w:rPr>
                                  <w:t>QuarkXpress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</w:rPr>
                                  <w:t>Corel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</w:rPr>
                                  <w:t>Ventura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</w:rPr>
                                  <w:t>, Microsoft Publisher</w:t>
                                </w:r>
                              </w:p>
                            </w:txbxContent>
                          </wps:txbx>
                          <wps:bodyPr spcFirstLastPara="1" wrap="square" lIns="38100" tIns="38100" rIns="38100" bIns="381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2800350</wp:posOffset>
                </wp:positionH>
                <wp:positionV relativeFrom="paragraph">
                  <wp:posOffset>228600</wp:posOffset>
                </wp:positionV>
                <wp:extent cx="2124075" cy="1638300"/>
                <wp:effectExtent b="0" l="0" r="0" t="0"/>
                <wp:wrapSquare wrapText="bothSides" distB="0" distT="0" distL="114300" distR="114300"/>
                <wp:docPr id="1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163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377DA" w:rsidRDefault="00F377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377DA" w:rsidRDefault="007F2D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hidden="0" allowOverlap="1">
                <wp:simplePos x="0" y="0"/>
                <wp:positionH relativeFrom="column">
                  <wp:posOffset>-2374899</wp:posOffset>
                </wp:positionH>
                <wp:positionV relativeFrom="paragraph">
                  <wp:posOffset>0</wp:posOffset>
                </wp:positionV>
                <wp:extent cx="165100" cy="155575"/>
                <wp:effectExtent l="0" t="0" r="0" b="0"/>
                <wp:wrapNone/>
                <wp:docPr id="13" name="Поліліні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9800" y="3708563"/>
                          <a:ext cx="152400" cy="142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142875" extrusionOk="0">
                              <a:moveTo>
                                <a:pt x="114300" y="0"/>
                              </a:moveTo>
                              <a:lnTo>
                                <a:pt x="114300" y="35718"/>
                              </a:lnTo>
                              <a:lnTo>
                                <a:pt x="0" y="35718"/>
                              </a:lnTo>
                              <a:lnTo>
                                <a:pt x="0" y="107156"/>
                              </a:lnTo>
                              <a:lnTo>
                                <a:pt x="114300" y="107156"/>
                              </a:lnTo>
                              <a:lnTo>
                                <a:pt x="114300" y="142875"/>
                              </a:lnTo>
                              <a:lnTo>
                                <a:pt x="152400" y="714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-2374899</wp:posOffset>
                </wp:positionH>
                <wp:positionV relativeFrom="paragraph">
                  <wp:posOffset>0</wp:posOffset>
                </wp:positionV>
                <wp:extent cx="165100" cy="155575"/>
                <wp:effectExtent b="0" l="0" r="0" t="0"/>
                <wp:wrapNone/>
                <wp:docPr id="1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100" cy="155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377DA" w:rsidRDefault="00F377DA">
      <w:pPr>
        <w:ind w:left="-567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F377DA" w:rsidRDefault="007F2DEA">
      <w:pPr>
        <w:ind w:left="-567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-2374899</wp:posOffset>
                </wp:positionH>
                <wp:positionV relativeFrom="paragraph">
                  <wp:posOffset>0</wp:posOffset>
                </wp:positionV>
                <wp:extent cx="165100" cy="184150"/>
                <wp:effectExtent l="0" t="0" r="0" b="0"/>
                <wp:wrapNone/>
                <wp:docPr id="11" name="Поліліні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9800" y="3694275"/>
                          <a:ext cx="152400" cy="171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171450" extrusionOk="0">
                              <a:moveTo>
                                <a:pt x="114300" y="0"/>
                              </a:moveTo>
                              <a:lnTo>
                                <a:pt x="114300" y="42862"/>
                              </a:lnTo>
                              <a:lnTo>
                                <a:pt x="0" y="42862"/>
                              </a:lnTo>
                              <a:lnTo>
                                <a:pt x="0" y="128587"/>
                              </a:lnTo>
                              <a:lnTo>
                                <a:pt x="114300" y="128587"/>
                              </a:lnTo>
                              <a:lnTo>
                                <a:pt x="114300" y="171450"/>
                              </a:lnTo>
                              <a:lnTo>
                                <a:pt x="152400" y="857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-2374899</wp:posOffset>
                </wp:positionH>
                <wp:positionV relativeFrom="paragraph">
                  <wp:posOffset>0</wp:posOffset>
                </wp:positionV>
                <wp:extent cx="165100" cy="184150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100" cy="184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-2374899</wp:posOffset>
                </wp:positionH>
                <wp:positionV relativeFrom="paragraph">
                  <wp:posOffset>520700</wp:posOffset>
                </wp:positionV>
                <wp:extent cx="165100" cy="184150"/>
                <wp:effectExtent l="0" t="0" r="0" b="0"/>
                <wp:wrapNone/>
                <wp:docPr id="10" name="Поліліні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9800" y="3694275"/>
                          <a:ext cx="152400" cy="171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171450" extrusionOk="0">
                              <a:moveTo>
                                <a:pt x="114300" y="0"/>
                              </a:moveTo>
                              <a:lnTo>
                                <a:pt x="114300" y="42862"/>
                              </a:lnTo>
                              <a:lnTo>
                                <a:pt x="0" y="42862"/>
                              </a:lnTo>
                              <a:lnTo>
                                <a:pt x="0" y="128587"/>
                              </a:lnTo>
                              <a:lnTo>
                                <a:pt x="114300" y="128587"/>
                              </a:lnTo>
                              <a:lnTo>
                                <a:pt x="114300" y="171450"/>
                              </a:lnTo>
                              <a:lnTo>
                                <a:pt x="152400" y="857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-2374899</wp:posOffset>
                </wp:positionH>
                <wp:positionV relativeFrom="paragraph">
                  <wp:posOffset>520700</wp:posOffset>
                </wp:positionV>
                <wp:extent cx="165100" cy="184150"/>
                <wp:effectExtent b="0" l="0" r="0" t="0"/>
                <wp:wrapNone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100" cy="184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377DA" w:rsidRDefault="00F377DA">
      <w:pPr>
        <w:ind w:left="-567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F377DA" w:rsidRDefault="00F377DA">
      <w:pPr>
        <w:ind w:left="-567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F377DA" w:rsidRDefault="00F377DA">
      <w:pPr>
        <w:ind w:left="-567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F377DA" w:rsidRDefault="007F2DEA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  <w:t>Як підготувати вдалу публікацію?</w:t>
      </w:r>
    </w:p>
    <w:p w:rsidR="00F377DA" w:rsidRDefault="007F2DE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  <w:sectPr w:rsidR="00F377DA">
          <w:pgSz w:w="11906" w:h="16838"/>
          <w:pgMar w:top="568" w:right="850" w:bottom="568" w:left="1701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Загальні критерії вдалої публікації:</w:t>
      </w:r>
    </w:p>
    <w:p w:rsidR="00F377DA" w:rsidRDefault="007F2DEA">
      <w:pPr>
        <w:numPr>
          <w:ilvl w:val="0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назва публікації інтригує, зацікавлює, провокує;</w:t>
      </w:r>
    </w:p>
    <w:p w:rsidR="00F377DA" w:rsidRDefault="007F2DEA">
      <w:pPr>
        <w:numPr>
          <w:ilvl w:val="0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тексти написані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грамотно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стиль мовлення зрозумілий і легко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читається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377DA" w:rsidRDefault="007F2DEA">
      <w:pPr>
        <w:numPr>
          <w:ilvl w:val="0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назви статей оригінальні, цікаві;</w:t>
      </w:r>
    </w:p>
    <w:p w:rsidR="00F377DA" w:rsidRDefault="007F2DEA">
      <w:pPr>
        <w:numPr>
          <w:ilvl w:val="0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малюнки якісні та привабливі; додані підписи коментують малюнки або містять посилання на їх автора чи джерело отримання;</w:t>
      </w:r>
    </w:p>
    <w:p w:rsidR="00F377DA" w:rsidRDefault="007F2DEA">
      <w:pPr>
        <w:numPr>
          <w:ilvl w:val="0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основний матеріал подано з дотриманням закону про авторське право;</w:t>
      </w:r>
    </w:p>
    <w:p w:rsidR="00F377DA" w:rsidRDefault="007F2DEA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усі елементи публікації поєднано однією ідеєю, що відображена в її назві;</w:t>
      </w:r>
    </w:p>
    <w:p w:rsidR="00F377DA" w:rsidRDefault="007F2DEA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публікація містить елементи, що привертають увагу читачів відповідної вікової групи;</w:t>
      </w:r>
    </w:p>
    <w:p w:rsidR="00F377DA" w:rsidRDefault="007F2DEA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вказано анонс, зміст і контакт</w:t>
      </w:r>
      <w:r>
        <w:rPr>
          <w:rFonts w:ascii="Times New Roman" w:eastAsia="Times New Roman" w:hAnsi="Times New Roman" w:cs="Times New Roman"/>
          <w:sz w:val="28"/>
          <w:szCs w:val="28"/>
        </w:rPr>
        <w:t>и авторів публікації;</w:t>
      </w:r>
    </w:p>
    <w:p w:rsidR="00F377DA" w:rsidRDefault="007F2DEA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F377DA">
          <w:type w:val="continuous"/>
          <w:pgSz w:w="11906" w:h="16838"/>
          <w:pgMar w:top="568" w:right="850" w:bottom="568" w:left="1701" w:header="708" w:footer="708" w:gutter="0"/>
          <w:cols w:num="2" w:space="720" w:equalWidth="0">
            <w:col w:w="4323" w:space="708"/>
            <w:col w:w="4323" w:space="0"/>
          </w:cols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стильове оформлення відповідає тематиці публікації та особливостям аудиторії читачів</w:t>
      </w:r>
    </w:p>
    <w:p w:rsidR="00F377DA" w:rsidRDefault="007F2DEA">
      <w:pPr>
        <w:spacing w:before="360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  <w:t>Microsoft Publisher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дозволяє створювати власні публікації, обираючи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професійно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розроблені шаблони чи налаштувати їх відповідн</w:t>
      </w:r>
      <w:r>
        <w:rPr>
          <w:rFonts w:ascii="Times New Roman" w:eastAsia="Times New Roman" w:hAnsi="Times New Roman" w:cs="Times New Roman"/>
          <w:sz w:val="28"/>
          <w:szCs w:val="28"/>
        </w:rPr>
        <w:t>о до своїх потреб. Замінити один тип публікації на інший можна натисканням однієї кнопки.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681990</wp:posOffset>
            </wp:positionH>
            <wp:positionV relativeFrom="paragraph">
              <wp:posOffset>985520</wp:posOffset>
            </wp:positionV>
            <wp:extent cx="4200525" cy="2219325"/>
            <wp:effectExtent l="0" t="0" r="0" b="0"/>
            <wp:wrapSquare wrapText="bothSides" distT="0" distB="0" distL="114300" distR="11430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219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377DA" w:rsidRDefault="00F377DA">
      <w:pPr>
        <w:spacing w:before="360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:rsidR="00F377DA" w:rsidRDefault="00F377DA">
      <w:pPr>
        <w:ind w:left="-567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F377DA" w:rsidRDefault="00F377DA">
      <w:pPr>
        <w:ind w:left="-567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F377DA" w:rsidRDefault="00F377DA">
      <w:pPr>
        <w:ind w:left="-567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F377DA" w:rsidRDefault="00F377DA">
      <w:pPr>
        <w:ind w:left="-567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F377DA" w:rsidRDefault="00F377DA">
      <w:pPr>
        <w:ind w:left="-567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F377DA" w:rsidRDefault="00F377DA">
      <w:pPr>
        <w:ind w:left="-567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F377DA" w:rsidRDefault="007F2DEA">
      <w:pPr>
        <w:ind w:left="-567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lastRenderedPageBreak/>
        <w:t>Перегляньте презентацію:</w:t>
      </w:r>
    </w:p>
    <w:p w:rsidR="007F2DEA" w:rsidRDefault="007F2DEA">
      <w:pPr>
        <w:spacing w:after="0"/>
        <w:ind w:left="-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hyperlink r:id="rId14" w:history="1">
        <w:r w:rsidRPr="0032287B">
          <w:rPr>
            <w:rStyle w:val="a7"/>
            <w:rFonts w:ascii="Times New Roman" w:eastAsia="Times New Roman" w:hAnsi="Times New Roman" w:cs="Times New Roman"/>
            <w:b/>
            <w:sz w:val="28"/>
            <w:szCs w:val="28"/>
          </w:rPr>
          <w:t>https://docs.google.</w:t>
        </w:r>
        <w:bookmarkStart w:id="0" w:name="_GoBack"/>
        <w:bookmarkEnd w:id="0"/>
        <w:r w:rsidRPr="0032287B">
          <w:rPr>
            <w:rStyle w:val="a7"/>
            <w:rFonts w:ascii="Times New Roman" w:eastAsia="Times New Roman" w:hAnsi="Times New Roman" w:cs="Times New Roman"/>
            <w:b/>
            <w:sz w:val="28"/>
            <w:szCs w:val="28"/>
          </w:rPr>
          <w:t>com/presentation/d/1-vNlOV1ylKzTNG-2mQpe4Z2_SHSdQdiN/edit?usp=sharing&amp;ouid=101482013454244242982&amp;rtpof=true&amp;sd=true</w:t>
        </w:r>
      </w:hyperlink>
    </w:p>
    <w:p w:rsidR="00F377DA" w:rsidRDefault="007F2DEA">
      <w:pPr>
        <w:spacing w:after="0"/>
        <w:ind w:left="-567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Виконайте завдання:</w:t>
      </w:r>
    </w:p>
    <w:p w:rsidR="00F377DA" w:rsidRDefault="007F2DEA">
      <w:pPr>
        <w:ind w:left="-567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Уявіть себе починаючим підприємцем, який відкрив власний магазин\заклад. Створіть у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MS Publisher </w:t>
      </w:r>
      <w:r>
        <w:rPr>
          <w:rFonts w:ascii="Times New Roman" w:eastAsia="Times New Roman" w:hAnsi="Times New Roman" w:cs="Times New Roman"/>
          <w:sz w:val="28"/>
          <w:szCs w:val="28"/>
        </w:rPr>
        <w:t>або ж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MS Word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рекламний банер\візитівку, який максимально зацікавить майбутніх клієнтів.</w:t>
      </w:r>
    </w:p>
    <w:p w:rsidR="00F377DA" w:rsidRDefault="007F2DEA">
      <w:pPr>
        <w:ind w:left="-567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Роботу надіслати вчителю.</w:t>
      </w:r>
    </w:p>
    <w:sectPr w:rsidR="00F377DA">
      <w:type w:val="continuous"/>
      <w:pgSz w:w="11906" w:h="16838"/>
      <w:pgMar w:top="568" w:right="850" w:bottom="568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42F4A"/>
    <w:multiLevelType w:val="multilevel"/>
    <w:tmpl w:val="C920691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1">
    <w:nsid w:val="33E2151E"/>
    <w:multiLevelType w:val="multilevel"/>
    <w:tmpl w:val="8B48DC7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❑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❑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❑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❑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❑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❑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❑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❑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F30315B"/>
    <w:multiLevelType w:val="multilevel"/>
    <w:tmpl w:val="65F8648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❑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❑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❑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❑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❑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❑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❑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❑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377DA"/>
    <w:rsid w:val="007F2DEA"/>
    <w:rsid w:val="00F3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9A3"/>
  </w:style>
  <w:style w:type="paragraph" w:styleId="1">
    <w:name w:val="heading 1"/>
    <w:basedOn w:val="a"/>
    <w:next w:val="a"/>
    <w:link w:val="10"/>
    <w:uiPriority w:val="9"/>
    <w:qFormat/>
    <w:rsid w:val="002A1A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"/>
    <w:qFormat/>
    <w:rsid w:val="006666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C06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C064AE"/>
    <w:rPr>
      <w:rFonts w:ascii="Tahoma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C15104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C15104"/>
  </w:style>
  <w:style w:type="character" w:styleId="a7">
    <w:name w:val="Hyperlink"/>
    <w:basedOn w:val="a0"/>
    <w:uiPriority w:val="99"/>
    <w:unhideWhenUsed/>
    <w:rsid w:val="007F79E3"/>
    <w:rPr>
      <w:color w:val="0000FF" w:themeColor="hyperlink"/>
      <w:u w:val="single"/>
    </w:rPr>
  </w:style>
  <w:style w:type="paragraph" w:styleId="a8">
    <w:name w:val="Normal (Web)"/>
    <w:basedOn w:val="a"/>
    <w:uiPriority w:val="99"/>
    <w:unhideWhenUsed/>
    <w:rsid w:val="00480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Strong"/>
    <w:basedOn w:val="a0"/>
    <w:uiPriority w:val="22"/>
    <w:qFormat/>
    <w:rsid w:val="00462C46"/>
    <w:rPr>
      <w:b/>
      <w:bCs/>
    </w:rPr>
  </w:style>
  <w:style w:type="paragraph" w:styleId="aa">
    <w:name w:val="List Paragraph"/>
    <w:basedOn w:val="a"/>
    <w:uiPriority w:val="34"/>
    <w:qFormat/>
    <w:rsid w:val="00462C46"/>
    <w:pPr>
      <w:spacing w:after="160" w:line="259" w:lineRule="auto"/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666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A1A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paragraph" w:customStyle="1" w:styleId="9">
    <w:name w:val="Основной текст (9)"/>
    <w:basedOn w:val="a"/>
    <w:uiPriority w:val="99"/>
    <w:rsid w:val="002A1AB4"/>
    <w:pPr>
      <w:widowControl w:val="0"/>
      <w:shd w:val="clear" w:color="auto" w:fill="FFFFFF"/>
      <w:suppressAutoHyphens/>
      <w:spacing w:before="300" w:after="120" w:line="0" w:lineRule="atLeast"/>
      <w:jc w:val="center"/>
    </w:pPr>
    <w:rPr>
      <w:rFonts w:ascii="Trebuchet MS" w:eastAsia="Trebuchet MS" w:hAnsi="Trebuchet MS" w:cs="Trebuchet MS"/>
      <w:b/>
      <w:bCs/>
      <w:sz w:val="18"/>
      <w:szCs w:val="18"/>
      <w:lang w:eastAsia="ar-SA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9A3"/>
  </w:style>
  <w:style w:type="paragraph" w:styleId="1">
    <w:name w:val="heading 1"/>
    <w:basedOn w:val="a"/>
    <w:next w:val="a"/>
    <w:link w:val="10"/>
    <w:uiPriority w:val="9"/>
    <w:qFormat/>
    <w:rsid w:val="002A1A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"/>
    <w:qFormat/>
    <w:rsid w:val="006666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C06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C064AE"/>
    <w:rPr>
      <w:rFonts w:ascii="Tahoma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C15104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C15104"/>
  </w:style>
  <w:style w:type="character" w:styleId="a7">
    <w:name w:val="Hyperlink"/>
    <w:basedOn w:val="a0"/>
    <w:uiPriority w:val="99"/>
    <w:unhideWhenUsed/>
    <w:rsid w:val="007F79E3"/>
    <w:rPr>
      <w:color w:val="0000FF" w:themeColor="hyperlink"/>
      <w:u w:val="single"/>
    </w:rPr>
  </w:style>
  <w:style w:type="paragraph" w:styleId="a8">
    <w:name w:val="Normal (Web)"/>
    <w:basedOn w:val="a"/>
    <w:uiPriority w:val="99"/>
    <w:unhideWhenUsed/>
    <w:rsid w:val="00480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Strong"/>
    <w:basedOn w:val="a0"/>
    <w:uiPriority w:val="22"/>
    <w:qFormat/>
    <w:rsid w:val="00462C46"/>
    <w:rPr>
      <w:b/>
      <w:bCs/>
    </w:rPr>
  </w:style>
  <w:style w:type="paragraph" w:styleId="aa">
    <w:name w:val="List Paragraph"/>
    <w:basedOn w:val="a"/>
    <w:uiPriority w:val="34"/>
    <w:qFormat/>
    <w:rsid w:val="00462C46"/>
    <w:pPr>
      <w:spacing w:after="160" w:line="259" w:lineRule="auto"/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666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A1A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paragraph" w:customStyle="1" w:styleId="9">
    <w:name w:val="Основной текст (9)"/>
    <w:basedOn w:val="a"/>
    <w:uiPriority w:val="99"/>
    <w:rsid w:val="002A1AB4"/>
    <w:pPr>
      <w:widowControl w:val="0"/>
      <w:shd w:val="clear" w:color="auto" w:fill="FFFFFF"/>
      <w:suppressAutoHyphens/>
      <w:spacing w:before="300" w:after="120" w:line="0" w:lineRule="atLeast"/>
      <w:jc w:val="center"/>
    </w:pPr>
    <w:rPr>
      <w:rFonts w:ascii="Trebuchet MS" w:eastAsia="Trebuchet MS" w:hAnsi="Trebuchet MS" w:cs="Trebuchet MS"/>
      <w:b/>
      <w:bCs/>
      <w:sz w:val="18"/>
      <w:szCs w:val="18"/>
      <w:lang w:eastAsia="ar-SA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6.png"/><Relationship Id="rId14" Type="http://schemas.openxmlformats.org/officeDocument/2006/relationships/hyperlink" Target="https://docs.google.com/presentation/d/1-vNlOV1ylKzTNG-2mQpe4Z2_SHSdQdiN/edit?usp=sharing&amp;ouid=101482013454244242982&amp;rtpof=true&amp;sd=tru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sDcCKhoI4+QwhcSS3O8zSIDeQ==">AMUW2mWGPNDAiy9I1NeYtGbm8FjZm8NYGumBOf5Qg0v/IIy1jq2kcceM07x9JlS+OzQnUXd7gRCbG8q/IAhtBw7RDycN/yZM6rr8S9iaLQ+Ccpw/VrkjFX0=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1731</Words>
  <Characters>987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2023-02-22T06:12:00Z</dcterms:created>
  <dcterms:modified xsi:type="dcterms:W3CDTF">2023-02-22T06:12:00Z</dcterms:modified>
</cp:coreProperties>
</file>