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A561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4329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A561AC">
        <w:rPr>
          <w:rFonts w:ascii="Times New Roman" w:hAnsi="Times New Roman" w:cs="Times New Roman"/>
          <w:b/>
          <w:sz w:val="32"/>
          <w:szCs w:val="32"/>
          <w:lang w:val="uk-UA"/>
        </w:rPr>
        <w:t>Українські землі у складі іноземних держав.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ів  з</w:t>
      </w:r>
      <w:r w:rsidR="00943293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61AC">
        <w:rPr>
          <w:rFonts w:ascii="Times New Roman" w:hAnsi="Times New Roman" w:cs="Times New Roman"/>
          <w:sz w:val="28"/>
          <w:szCs w:val="28"/>
          <w:lang w:val="uk-UA"/>
        </w:rPr>
        <w:t>еми «Українські землі у складі іноземних держав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о-наслідкові зв’язки  в історії, виховувати почуття патріотизму до Батьківщини.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11995" w:rsidRPr="00B21604" w:rsidRDefault="00435649" w:rsidP="00A561A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334C4D" w:rsidRPr="00334C4D">
        <w:t xml:space="preserve"> </w:t>
      </w:r>
      <w:hyperlink r:id="rId5" w:history="1">
        <w:r w:rsidR="00A561AC" w:rsidRPr="00A561A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https://youtu.be/3X1FXX6G0Wk</w:t>
        </w:r>
      </w:hyperlink>
      <w:r w:rsidR="00A561AC" w:rsidRPr="00A561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Опрацюйте опорний конспект: 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561A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Польська – Литовська доба XIV – XVI ст.  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Угорщина   — наприкінці ХІІІ – початку XIV ст. Угорщина приєднала до себе Закарпаття.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З 1372 р. по 1387 р. у складі Угорського королівства перебувала Галичина.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1526 р. – Угорщина була поділена між Туреччиною, Австрією та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Семиграддям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. Закарпаття опинилося у складі Австрії та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Семиграддя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і стало ареною безперервних війн.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Молдова   — XIV ст. Буковина  1359 р. – Захоплення Молдавським князівством північної Буковини. (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Шипи</w:t>
      </w:r>
      <w:r w:rsidRPr="00A561AC">
        <w:rPr>
          <w:rFonts w:ascii="Times New Roman" w:hAnsi="Times New Roman" w:cs="Times New Roman"/>
          <w:sz w:val="28"/>
          <w:szCs w:val="28"/>
          <w:lang w:val="uk-UA"/>
        </w:rPr>
        <w:t>нська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земля = Чернівецька обл.)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XVI ст. Молдавське князівство потрапило у васальну залежність від Османської імперії. Придунайські землі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Кримське ханство  —  У 1449 р. на півдні України з’являється нова держава, що відділилася від Золотої Орди (1475-78 рр. – васал Османської імперії (султан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Мехмед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ІІ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Фатих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), засновник Хаджі —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Гірей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>, потомок Чингізхана) Крим, Північне Причорномор’я, Приазов’я, Подніпров’я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У 1 вересня 1482 р. кримський хан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Менглі-Гірей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нападає на Київ. З того часу кримські татари постійно нападають на Україну й Литву. Литва починає шукати допомоги в Польщі. Іноді литовський князь ставав також польським королем.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Васальна залежність – залежність феодала (або держави) від сильнішого феодала (або держави) – сюзерена (сеньйора).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lastRenderedPageBreak/>
        <w:t>Ясир – бранці (поневолені), яких захоплювали турки й татари під час нападів на українські, російські й польські землі з ХV до середини XVIII ст.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У 1340 р. та 1349 р. унаслідок походів польського короля Казимира ІІІ Галичина опиняється у складі Польського королівства. У результаті боротьби між Польщею, Литвою та Угорщиною остаточно Галичина була приєднана до Польського королівства в 1387 р.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1434 р. на землях Галичини створювалося окреме Руське воєводство, на яке поширювалося загальне польське право та католицизм. У 1434 р. було приєднано до Польського королівства західне Поділля, на території якого створено Подільське воєводство.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1434 р. був виданий привілей польського короля Владислава ІІІ, згідно з яким місцева українська православна шляхта зрівнювалася в правах із польською католицькою.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 Московія – З кінця ХV до першої половини XVI ст. Московське князівство веде постійні війни з Великим князівством Литовським за землі колишньої Київської Русі. У результаті в 1500 – 1503 рр. Московське князівство приєднало до себе Чернігово-Сіверські землі сучасної України.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ХІІІ ст., на півночі оформилася нова держава — Литва, що не тільки об’єднала литовські племена, але й почала наступати на білоруські та українські землі. Засновником литовської держави був князь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Міндовг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 (1230 — ті рр.) Князь Гедимін (1316 — 1341) приєднав частину білоруських і українських земель. Гедимін почав називати себе королем литовським і руським. Для зміцнення своєї держави зав’язав родинні відносини з українськими й білоруськими князями, сприяв поширенню української культури в Литві. При князі Ольгерді (1345 – 1377) Литва поширила свої володіння на північні й центральні українські землі. Це було проведено майже без насильства, тому що місцеві князі були ослаблені внутрішньою роздробленістю й постійною боротьбою з татарами. Ольгерд приєднав спочатку Чернігово-Сіверську землю, а в 1362 р. — Київ і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КиївщинУу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Переяславщину. Ольгерд посадив у Києві свого сина Володимира </w:t>
      </w:r>
      <w:proofErr w:type="spellStart"/>
      <w:r w:rsidRPr="00A561AC">
        <w:rPr>
          <w:rFonts w:ascii="Times New Roman" w:hAnsi="Times New Roman" w:cs="Times New Roman"/>
          <w:sz w:val="28"/>
          <w:szCs w:val="28"/>
          <w:lang w:val="uk-UA"/>
        </w:rPr>
        <w:t>Ольгердовича</w:t>
      </w:r>
      <w:proofErr w:type="spellEnd"/>
      <w:r w:rsidRPr="00A561AC">
        <w:rPr>
          <w:rFonts w:ascii="Times New Roman" w:hAnsi="Times New Roman" w:cs="Times New Roman"/>
          <w:sz w:val="28"/>
          <w:szCs w:val="28"/>
          <w:lang w:val="uk-UA"/>
        </w:rPr>
        <w:t>,  який іменував себе «З божої  ласки князь київський».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У 1362 р. у битві під Синіми Водами українсько-литовські війська розбили татар, звільнивши українські землі з-під їхньої влади.</w:t>
      </w:r>
    </w:p>
    <w:p w:rsid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561AC">
        <w:rPr>
          <w:rFonts w:ascii="Times New Roman" w:hAnsi="Times New Roman" w:cs="Times New Roman"/>
          <w:sz w:val="28"/>
          <w:szCs w:val="28"/>
          <w:lang w:val="uk-UA"/>
        </w:rPr>
        <w:t>Після цього Литва зайняла Поділля. При Ольгерді територія Великого Князівства Литовського складалася на 80% з українських і білоруських земель. До 1385 р. українці мали рівні права з литовцями. Українські князі входили до складу великокнязівської ради, займали високі посади у війську й адміністрації. Українська мова була державною мовою, українська культура, право («Руська правда») панували в литовській державі. Православна церква була пануючою.</w:t>
      </w:r>
    </w:p>
    <w:p w:rsidR="00A34252" w:rsidRPr="00A34252" w:rsidRDefault="00A34252" w:rsidP="00A3425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772275" cy="8343900"/>
            <wp:effectExtent l="0" t="0" r="9525" b="0"/>
            <wp:wrapTight wrapText="bothSides">
              <wp:wrapPolygon edited="0">
                <wp:start x="0" y="0"/>
                <wp:lineTo x="0" y="21551"/>
                <wp:lineTo x="21570" y="21551"/>
                <wp:lineTo x="21570" y="0"/>
                <wp:lineTo x="0" y="0"/>
              </wp:wrapPolygon>
            </wp:wrapTight>
            <wp:docPr id="3" name="Рисунок 3" descr="Українські землі у складі іноземних держав | Онлайн подготовка к урокам  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і землі у складі іноземних держав | Онлайн подготовка к урокам  истор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A34252">
        <w:rPr>
          <w:rFonts w:ascii="Times New Roman" w:hAnsi="Times New Roman" w:cs="Times New Roman"/>
          <w:b/>
          <w:sz w:val="28"/>
          <w:szCs w:val="28"/>
          <w:lang w:val="uk-UA"/>
        </w:rPr>
        <w:t>Розгляньте таблицю, складіть стислий конспект.</w:t>
      </w:r>
    </w:p>
    <w:p w:rsidR="00A561AC" w:rsidRPr="00A561AC" w:rsidRDefault="00A561AC" w:rsidP="00A561AC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052FAB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52FA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</w:t>
      </w:r>
      <w:r w:rsidR="00CA322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334C4D">
        <w:rPr>
          <w:rFonts w:ascii="Times New Roman" w:hAnsi="Times New Roman" w:cs="Times New Roman"/>
          <w:b/>
          <w:sz w:val="32"/>
          <w:szCs w:val="32"/>
          <w:lang w:val="uk-UA"/>
        </w:rPr>
        <w:t>вивчений у 7</w:t>
      </w:r>
      <w:r w:rsidR="0056469B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7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147D60"/>
    <w:rsid w:val="001510D9"/>
    <w:rsid w:val="00161322"/>
    <w:rsid w:val="00182211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777503"/>
    <w:rsid w:val="007C6E13"/>
    <w:rsid w:val="00837CBA"/>
    <w:rsid w:val="008E6DF5"/>
    <w:rsid w:val="00943293"/>
    <w:rsid w:val="00966367"/>
    <w:rsid w:val="00A34252"/>
    <w:rsid w:val="00A561AC"/>
    <w:rsid w:val="00AB55CE"/>
    <w:rsid w:val="00B079C0"/>
    <w:rsid w:val="00B21604"/>
    <w:rsid w:val="00B21817"/>
    <w:rsid w:val="00B83D42"/>
    <w:rsid w:val="00BC064F"/>
    <w:rsid w:val="00C11995"/>
    <w:rsid w:val="00C730D5"/>
    <w:rsid w:val="00CA3221"/>
    <w:rsid w:val="00CC592E"/>
    <w:rsid w:val="00CD6511"/>
    <w:rsid w:val="00D04788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3X1FXX6G0W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2022-01-19T09:54:00Z</dcterms:created>
  <dcterms:modified xsi:type="dcterms:W3CDTF">2022-09-08T16:51:00Z</dcterms:modified>
</cp:coreProperties>
</file>