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BBA" w:rsidRDefault="000A1BBA" w:rsidP="000A1BBA">
      <w:pPr>
        <w:jc w:val="center"/>
        <w:rPr>
          <w:b/>
          <w:i/>
          <w:sz w:val="36"/>
          <w:szCs w:val="36"/>
          <w:u w:val="single"/>
          <w:lang w:val="uk-UA"/>
        </w:rPr>
      </w:pPr>
      <w:r w:rsidRPr="00212208">
        <w:rPr>
          <w:b/>
          <w:sz w:val="36"/>
          <w:szCs w:val="36"/>
          <w:lang w:val="uk-UA"/>
        </w:rPr>
        <w:t xml:space="preserve">Тема: </w:t>
      </w:r>
      <w:bookmarkStart w:id="0" w:name="_GoBack"/>
      <w:r>
        <w:rPr>
          <w:b/>
          <w:i/>
          <w:sz w:val="36"/>
          <w:szCs w:val="36"/>
          <w:u w:val="single"/>
          <w:lang w:val="uk-UA"/>
        </w:rPr>
        <w:t>Графік лінійного рівняння із двома змінними</w:t>
      </w:r>
      <w:r w:rsidR="002214F5">
        <w:rPr>
          <w:b/>
          <w:i/>
          <w:sz w:val="36"/>
          <w:szCs w:val="36"/>
          <w:u w:val="single"/>
          <w:lang w:val="uk-UA"/>
        </w:rPr>
        <w:t>.</w:t>
      </w:r>
    </w:p>
    <w:p w:rsidR="002214F5" w:rsidRPr="00490AE3" w:rsidRDefault="002214F5" w:rsidP="002214F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>Системи двох лінійних рівнянь з двома змінними. Графічний спосіб розв</w:t>
      </w:r>
      <w:r w:rsidRPr="00490AE3">
        <w:rPr>
          <w:b/>
          <w:i/>
          <w:sz w:val="36"/>
          <w:szCs w:val="36"/>
          <w:u w:val="single"/>
          <w:lang w:val="uk-UA"/>
        </w:rPr>
        <w:t>’</w:t>
      </w:r>
      <w:r>
        <w:rPr>
          <w:b/>
          <w:i/>
          <w:sz w:val="36"/>
          <w:szCs w:val="36"/>
          <w:u w:val="single"/>
          <w:lang w:val="uk-UA"/>
        </w:rPr>
        <w:t>язування систем лінійних рівнянь із двома змінними.</w:t>
      </w:r>
    </w:p>
    <w:bookmarkEnd w:id="0"/>
    <w:p w:rsidR="002214F5" w:rsidRPr="00617E61" w:rsidRDefault="002214F5" w:rsidP="000A1BBA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>ПОВТОРЕННЯ</w:t>
      </w:r>
    </w:p>
    <w:p w:rsidR="000A1BBA" w:rsidRDefault="000A1BBA" w:rsidP="000A1BBA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tbl>
      <w:tblPr>
        <w:tblW w:w="9720" w:type="dxa"/>
        <w:tblInd w:w="-81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720"/>
        <w:gridCol w:w="720"/>
        <w:gridCol w:w="720"/>
        <w:gridCol w:w="720"/>
        <w:gridCol w:w="720"/>
        <w:gridCol w:w="720"/>
        <w:gridCol w:w="720"/>
        <w:gridCol w:w="900"/>
        <w:gridCol w:w="3240"/>
      </w:tblGrid>
      <w:tr w:rsidR="000A1BBA" w:rsidRPr="00DE33B7" w:rsidTr="000A1BBA">
        <w:trPr>
          <w:trHeight w:val="56"/>
        </w:trPr>
        <w:tc>
          <w:tcPr>
            <w:tcW w:w="9720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A1BBA" w:rsidRPr="00DE33B7" w:rsidRDefault="000A1BBA" w:rsidP="00B83A62">
            <w:pPr>
              <w:ind w:left="140" w:right="140"/>
              <w:jc w:val="center"/>
              <w:rPr>
                <w:sz w:val="28"/>
                <w:szCs w:val="28"/>
              </w:rPr>
            </w:pPr>
            <w:r w:rsidRPr="00DE33B7">
              <w:rPr>
                <w:b/>
                <w:bCs/>
                <w:sz w:val="28"/>
                <w:szCs w:val="28"/>
                <w:lang w:val="uk-UA"/>
              </w:rPr>
              <w:t>Рівняння з двома змінними</w:t>
            </w:r>
          </w:p>
          <w:p w:rsidR="000A1BBA" w:rsidRPr="00DE33B7" w:rsidRDefault="000A1BBA" w:rsidP="00B83A62">
            <w:pPr>
              <w:ind w:left="140" w:right="140"/>
              <w:rPr>
                <w:sz w:val="28"/>
                <w:szCs w:val="28"/>
              </w:rPr>
            </w:pPr>
            <w:r w:rsidRPr="00DE33B7">
              <w:rPr>
                <w:i/>
                <w:iCs/>
                <w:sz w:val="28"/>
                <w:szCs w:val="28"/>
                <w:lang w:val="uk-UA"/>
              </w:rPr>
              <w:t>Приклади: х</w:t>
            </w:r>
            <w:r w:rsidRPr="00A01AFA">
              <w:rPr>
                <w:iCs/>
                <w:sz w:val="28"/>
                <w:szCs w:val="28"/>
                <w:vertAlign w:val="superscript"/>
                <w:lang w:val="uk-UA"/>
              </w:rPr>
              <w:t>2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 + у</w:t>
            </w:r>
            <w:r w:rsidRPr="00A01AFA">
              <w:rPr>
                <w:iCs/>
                <w:sz w:val="28"/>
                <w:szCs w:val="28"/>
                <w:vertAlign w:val="superscript"/>
                <w:lang w:val="uk-UA"/>
              </w:rPr>
              <w:t>2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DE33B7">
              <w:rPr>
                <w:sz w:val="28"/>
                <w:szCs w:val="28"/>
                <w:lang w:val="uk-UA"/>
              </w:rPr>
              <w:t xml:space="preserve">= 25, </w:t>
            </w:r>
            <w:proofErr w:type="spellStart"/>
            <w:r w:rsidRPr="00DE33B7">
              <w:rPr>
                <w:i/>
                <w:iCs/>
                <w:sz w:val="28"/>
                <w:szCs w:val="28"/>
                <w:lang w:val="uk-UA"/>
              </w:rPr>
              <w:t>ху</w:t>
            </w:r>
            <w:proofErr w:type="spellEnd"/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 = </w:t>
            </w:r>
            <w:r w:rsidRPr="00A01AFA">
              <w:rPr>
                <w:iCs/>
                <w:sz w:val="28"/>
                <w:szCs w:val="28"/>
                <w:lang w:val="uk-UA"/>
              </w:rPr>
              <w:t xml:space="preserve">4, 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х + </w:t>
            </w:r>
            <w:proofErr w:type="spellStart"/>
            <w:r w:rsidRPr="00DE33B7">
              <w:rPr>
                <w:i/>
                <w:iCs/>
                <w:sz w:val="28"/>
                <w:szCs w:val="28"/>
                <w:lang w:val="uk-UA"/>
              </w:rPr>
              <w:t>ху</w:t>
            </w:r>
            <w:proofErr w:type="spellEnd"/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 = </w:t>
            </w:r>
            <w:r w:rsidRPr="00A01AFA">
              <w:rPr>
                <w:iCs/>
                <w:sz w:val="28"/>
                <w:szCs w:val="28"/>
                <w:lang w:val="uk-UA"/>
              </w:rPr>
              <w:t>1.</w:t>
            </w:r>
          </w:p>
        </w:tc>
      </w:tr>
      <w:tr w:rsidR="000A1BBA" w:rsidRPr="00DE33B7" w:rsidTr="000A1BBA">
        <w:trPr>
          <w:trHeight w:val="71"/>
        </w:trPr>
        <w:tc>
          <w:tcPr>
            <w:tcW w:w="9720" w:type="dxa"/>
            <w:gridSpan w:val="10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A1BBA" w:rsidRPr="00DE33B7" w:rsidRDefault="000A1BBA" w:rsidP="00B83A62">
            <w:pPr>
              <w:ind w:left="140" w:right="140"/>
              <w:rPr>
                <w:sz w:val="28"/>
                <w:szCs w:val="28"/>
              </w:rPr>
            </w:pPr>
            <w:r w:rsidRPr="00DE33B7">
              <w:rPr>
                <w:sz w:val="28"/>
                <w:szCs w:val="28"/>
                <w:lang w:val="uk-UA"/>
              </w:rPr>
              <w:t>Супутні поняття</w:t>
            </w:r>
          </w:p>
        </w:tc>
      </w:tr>
      <w:tr w:rsidR="000A1BBA" w:rsidRPr="00DE33B7" w:rsidTr="000A1BBA">
        <w:trPr>
          <w:trHeight w:val="71"/>
        </w:trPr>
        <w:tc>
          <w:tcPr>
            <w:tcW w:w="9720" w:type="dxa"/>
            <w:gridSpan w:val="10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A1BBA" w:rsidRPr="00DE33B7" w:rsidRDefault="000A1BBA" w:rsidP="00B83A62">
            <w:pPr>
              <w:ind w:left="500" w:right="140" w:hanging="360"/>
              <w:jc w:val="both"/>
              <w:rPr>
                <w:sz w:val="28"/>
                <w:szCs w:val="28"/>
              </w:rPr>
            </w:pPr>
            <w:r w:rsidRPr="00DE33B7">
              <w:rPr>
                <w:sz w:val="28"/>
                <w:szCs w:val="28"/>
                <w:lang w:val="uk-UA"/>
              </w:rPr>
              <w:t>1.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DE33B7">
              <w:rPr>
                <w:sz w:val="28"/>
                <w:szCs w:val="28"/>
                <w:lang w:val="uk-UA"/>
              </w:rPr>
              <w:t xml:space="preserve">Розв'язок рівняння з двома змінними 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х </w:t>
            </w:r>
            <w:r w:rsidRPr="00A01AFA">
              <w:rPr>
                <w:iCs/>
                <w:sz w:val="28"/>
                <w:szCs w:val="28"/>
                <w:lang w:val="uk-UA"/>
              </w:rPr>
              <w:t>і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 у </w:t>
            </w:r>
            <w:r w:rsidRPr="00DE33B7">
              <w:rPr>
                <w:sz w:val="28"/>
                <w:szCs w:val="28"/>
                <w:lang w:val="uk-UA"/>
              </w:rPr>
              <w:t>— це впоряд</w:t>
            </w:r>
            <w:r w:rsidRPr="00DE33B7">
              <w:rPr>
                <w:sz w:val="28"/>
                <w:szCs w:val="28"/>
                <w:lang w:val="uk-UA"/>
              </w:rPr>
              <w:softHyphen/>
              <w:t xml:space="preserve">кована пара </w:t>
            </w:r>
            <w:r w:rsidRPr="00A01AFA">
              <w:rPr>
                <w:i/>
                <w:iCs/>
                <w:sz w:val="28"/>
                <w:szCs w:val="28"/>
              </w:rPr>
              <w:t>(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>х;</w:t>
            </w:r>
            <w:r w:rsidRPr="00A01AFA">
              <w:rPr>
                <w:i/>
                <w:iCs/>
                <w:sz w:val="28"/>
                <w:szCs w:val="28"/>
              </w:rPr>
              <w:t xml:space="preserve"> 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у), </w:t>
            </w:r>
            <w:r w:rsidRPr="00DE33B7">
              <w:rPr>
                <w:sz w:val="28"/>
                <w:szCs w:val="28"/>
                <w:lang w:val="uk-UA"/>
              </w:rPr>
              <w:t>яка перетворює рівняння на правильну рівність.</w:t>
            </w:r>
          </w:p>
        </w:tc>
      </w:tr>
      <w:tr w:rsidR="000A1BBA" w:rsidRPr="00DE33B7" w:rsidTr="000A1BBA">
        <w:trPr>
          <w:trHeight w:val="71"/>
        </w:trPr>
        <w:tc>
          <w:tcPr>
            <w:tcW w:w="9720" w:type="dxa"/>
            <w:gridSpan w:val="10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A1BBA" w:rsidRPr="00DE33B7" w:rsidRDefault="000A1BBA" w:rsidP="00B83A62">
            <w:pPr>
              <w:ind w:left="500" w:right="140"/>
              <w:jc w:val="both"/>
              <w:rPr>
                <w:sz w:val="28"/>
                <w:szCs w:val="28"/>
              </w:rPr>
            </w:pPr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Наприклад, </w:t>
            </w:r>
            <w:r w:rsidRPr="00DE33B7">
              <w:rPr>
                <w:sz w:val="28"/>
                <w:szCs w:val="28"/>
                <w:lang w:val="uk-UA"/>
              </w:rPr>
              <w:t>пара (2;</w:t>
            </w:r>
            <w:r w:rsidRPr="00A01AFA">
              <w:rPr>
                <w:sz w:val="28"/>
                <w:szCs w:val="28"/>
              </w:rPr>
              <w:t xml:space="preserve"> </w:t>
            </w:r>
            <w:r w:rsidRPr="00DE33B7">
              <w:rPr>
                <w:sz w:val="28"/>
                <w:szCs w:val="28"/>
                <w:lang w:val="uk-UA"/>
              </w:rPr>
              <w:t xml:space="preserve">3) є розв'язком рівняння </w:t>
            </w:r>
            <w:proofErr w:type="spellStart"/>
            <w:r w:rsidRPr="00DE33B7">
              <w:rPr>
                <w:i/>
                <w:iCs/>
                <w:sz w:val="28"/>
                <w:szCs w:val="28"/>
                <w:lang w:val="uk-UA"/>
              </w:rPr>
              <w:t>ху</w:t>
            </w:r>
            <w:proofErr w:type="spellEnd"/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 = </w:t>
            </w:r>
            <w:r w:rsidRPr="00A01AFA">
              <w:rPr>
                <w:iCs/>
                <w:sz w:val="28"/>
                <w:szCs w:val="28"/>
                <w:lang w:val="uk-UA"/>
              </w:rPr>
              <w:t>6</w:t>
            </w:r>
            <w:r w:rsidRPr="00A01AFA">
              <w:rPr>
                <w:sz w:val="28"/>
                <w:szCs w:val="28"/>
                <w:lang w:val="uk-UA"/>
              </w:rPr>
              <w:t>,</w:t>
            </w:r>
            <w:r w:rsidRPr="00DE33B7">
              <w:rPr>
                <w:sz w:val="28"/>
                <w:szCs w:val="28"/>
                <w:lang w:val="uk-UA"/>
              </w:rPr>
              <w:t xml:space="preserve"> бо при 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х = </w:t>
            </w:r>
            <w:r w:rsidRPr="00A01AFA">
              <w:rPr>
                <w:iCs/>
                <w:sz w:val="28"/>
                <w:szCs w:val="28"/>
                <w:lang w:val="uk-UA"/>
              </w:rPr>
              <w:t>2</w:t>
            </w:r>
            <w:r>
              <w:rPr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DE33B7">
              <w:rPr>
                <w:sz w:val="28"/>
                <w:szCs w:val="28"/>
                <w:lang w:val="uk-UA"/>
              </w:rPr>
              <w:t>і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y</w:t>
            </w:r>
            <w:r w:rsidRPr="00DE33B7">
              <w:rPr>
                <w:sz w:val="28"/>
                <w:szCs w:val="28"/>
                <w:lang w:val="uk-UA"/>
              </w:rPr>
              <w:t xml:space="preserve"> = 3 дане рівняння має вигляд 2 </w:t>
            </w:r>
            <w:r w:rsidRPr="00A01AFA">
              <w:rPr>
                <w:sz w:val="28"/>
                <w:szCs w:val="28"/>
              </w:rPr>
              <w:t xml:space="preserve">∙ </w:t>
            </w:r>
            <w:r w:rsidRPr="00DE33B7">
              <w:rPr>
                <w:sz w:val="28"/>
                <w:szCs w:val="28"/>
                <w:lang w:val="uk-UA"/>
              </w:rPr>
              <w:t>3 = 6, тобто утво</w:t>
            </w:r>
            <w:r w:rsidRPr="00DE33B7">
              <w:rPr>
                <w:sz w:val="28"/>
                <w:szCs w:val="28"/>
                <w:lang w:val="uk-UA"/>
              </w:rPr>
              <w:softHyphen/>
              <w:t>рюється правильна рівність.</w:t>
            </w:r>
          </w:p>
        </w:tc>
      </w:tr>
      <w:tr w:rsidR="000A1BBA" w:rsidRPr="00DE33B7" w:rsidTr="000A1BBA">
        <w:trPr>
          <w:trHeight w:val="375"/>
        </w:trPr>
        <w:tc>
          <w:tcPr>
            <w:tcW w:w="9720" w:type="dxa"/>
            <w:gridSpan w:val="10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A1BBA" w:rsidRPr="00DE33B7" w:rsidRDefault="000A1BBA" w:rsidP="00B83A62">
            <w:pPr>
              <w:ind w:left="500" w:right="140" w:hanging="360"/>
              <w:jc w:val="both"/>
              <w:rPr>
                <w:sz w:val="28"/>
                <w:szCs w:val="28"/>
              </w:rPr>
            </w:pPr>
            <w:r w:rsidRPr="00DE33B7">
              <w:rPr>
                <w:sz w:val="28"/>
                <w:szCs w:val="28"/>
                <w:lang w:val="uk-UA"/>
              </w:rPr>
              <w:t>2.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DE33B7">
              <w:rPr>
                <w:sz w:val="28"/>
                <w:szCs w:val="28"/>
                <w:lang w:val="uk-UA"/>
              </w:rPr>
              <w:t xml:space="preserve">Степінь цілого рівняння з двома змінними 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>р(х;</w:t>
            </w:r>
            <w:r w:rsidRPr="00A01AFA">
              <w:rPr>
                <w:i/>
                <w:iCs/>
                <w:sz w:val="28"/>
                <w:szCs w:val="28"/>
              </w:rPr>
              <w:t xml:space="preserve"> 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у) = </w:t>
            </w:r>
            <w:r w:rsidRPr="00A01AFA">
              <w:rPr>
                <w:iCs/>
                <w:sz w:val="28"/>
                <w:szCs w:val="28"/>
                <w:lang w:val="uk-UA"/>
              </w:rPr>
              <w:t>0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DE33B7">
              <w:rPr>
                <w:sz w:val="28"/>
                <w:szCs w:val="28"/>
                <w:lang w:val="uk-UA"/>
              </w:rPr>
              <w:t>визна</w:t>
            </w:r>
            <w:r w:rsidRPr="00DE33B7">
              <w:rPr>
                <w:sz w:val="28"/>
                <w:szCs w:val="28"/>
                <w:lang w:val="uk-UA"/>
              </w:rPr>
              <w:softHyphen/>
              <w:t xml:space="preserve">чається як степінь многочлена 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>Р(х;</w:t>
            </w:r>
            <w:r w:rsidRPr="00A01AFA">
              <w:rPr>
                <w:i/>
                <w:iCs/>
                <w:sz w:val="28"/>
                <w:szCs w:val="28"/>
              </w:rPr>
              <w:t xml:space="preserve"> 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у), </w:t>
            </w:r>
            <w:r w:rsidRPr="00DE33B7">
              <w:rPr>
                <w:sz w:val="28"/>
                <w:szCs w:val="28"/>
                <w:lang w:val="uk-UA"/>
              </w:rPr>
              <w:t xml:space="preserve">якщо він зведений до стандартного вигляду. 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>Наприклад, х</w:t>
            </w:r>
            <w:r w:rsidRPr="00A01AFA">
              <w:rPr>
                <w:iCs/>
                <w:sz w:val="28"/>
                <w:szCs w:val="28"/>
                <w:vertAlign w:val="superscript"/>
                <w:lang w:val="uk-UA"/>
              </w:rPr>
              <w:t>2</w:t>
            </w:r>
            <w:r w:rsidRPr="00A01AFA">
              <w:rPr>
                <w:iCs/>
                <w:sz w:val="28"/>
                <w:szCs w:val="28"/>
                <w:lang w:val="uk-UA"/>
              </w:rPr>
              <w:t xml:space="preserve"> 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+ </w:t>
            </w:r>
            <w:proofErr w:type="spellStart"/>
            <w:r w:rsidRPr="00DE33B7">
              <w:rPr>
                <w:i/>
                <w:iCs/>
                <w:sz w:val="28"/>
                <w:szCs w:val="28"/>
                <w:lang w:val="uk-UA"/>
              </w:rPr>
              <w:t>ху</w:t>
            </w:r>
            <w:proofErr w:type="spellEnd"/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 + у = </w:t>
            </w:r>
            <w:r w:rsidRPr="00A01AFA">
              <w:rPr>
                <w:iCs/>
                <w:sz w:val="28"/>
                <w:szCs w:val="28"/>
                <w:lang w:val="uk-UA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DE33B7">
              <w:rPr>
                <w:sz w:val="28"/>
                <w:szCs w:val="28"/>
                <w:lang w:val="uk-UA"/>
              </w:rPr>
              <w:t>— рівняння другого степеня.</w:t>
            </w:r>
          </w:p>
        </w:tc>
      </w:tr>
      <w:tr w:rsidR="000A1BBA" w:rsidRPr="00DE33B7" w:rsidTr="000A1BBA">
        <w:trPr>
          <w:trHeight w:val="71"/>
        </w:trPr>
        <w:tc>
          <w:tcPr>
            <w:tcW w:w="9720" w:type="dxa"/>
            <w:gridSpan w:val="10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A1BBA" w:rsidRPr="00DE33B7" w:rsidRDefault="000A1BBA" w:rsidP="00B83A62">
            <w:pPr>
              <w:ind w:left="140" w:right="140" w:firstLine="540"/>
              <w:jc w:val="both"/>
              <w:rPr>
                <w:sz w:val="28"/>
                <w:szCs w:val="28"/>
              </w:rPr>
            </w:pPr>
            <w:r w:rsidRPr="00DE33B7">
              <w:rPr>
                <w:b/>
                <w:bCs/>
                <w:i/>
                <w:iCs/>
                <w:sz w:val="28"/>
                <w:szCs w:val="28"/>
                <w:lang w:val="uk-UA"/>
              </w:rPr>
              <w:t xml:space="preserve">Графік рівняння з двома змінними 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х </w:t>
            </w:r>
            <w:r w:rsidRPr="00DE33B7">
              <w:rPr>
                <w:sz w:val="28"/>
                <w:szCs w:val="28"/>
                <w:lang w:val="uk-UA"/>
              </w:rPr>
              <w:t xml:space="preserve">і 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у </w:t>
            </w:r>
            <w:r w:rsidRPr="00DE33B7">
              <w:rPr>
                <w:sz w:val="28"/>
                <w:szCs w:val="28"/>
                <w:lang w:val="uk-UA"/>
              </w:rPr>
              <w:t>— це множина то</w:t>
            </w:r>
            <w:r w:rsidRPr="00DE33B7">
              <w:rPr>
                <w:sz w:val="28"/>
                <w:szCs w:val="28"/>
                <w:lang w:val="uk-UA"/>
              </w:rPr>
              <w:softHyphen/>
              <w:t xml:space="preserve">чок координатної площини з координатами 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(х; у), </w:t>
            </w:r>
            <w:r w:rsidRPr="00DE33B7">
              <w:rPr>
                <w:sz w:val="28"/>
                <w:szCs w:val="28"/>
                <w:lang w:val="uk-UA"/>
              </w:rPr>
              <w:t xml:space="preserve">де пара 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(х; у) </w:t>
            </w:r>
            <w:r w:rsidRPr="00DE33B7">
              <w:rPr>
                <w:sz w:val="28"/>
                <w:szCs w:val="28"/>
                <w:lang w:val="uk-UA"/>
              </w:rPr>
              <w:t>є розв'язком даного рівняння з двома змінними.</w:t>
            </w:r>
          </w:p>
        </w:tc>
      </w:tr>
      <w:tr w:rsidR="000A1BBA" w:rsidRPr="00DE33B7" w:rsidTr="000A1BBA">
        <w:trPr>
          <w:trHeight w:val="423"/>
        </w:trPr>
        <w:tc>
          <w:tcPr>
            <w:tcW w:w="9720" w:type="dxa"/>
            <w:gridSpan w:val="10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A1BBA" w:rsidRPr="00DE33B7" w:rsidRDefault="000A1BBA" w:rsidP="00B83A62">
            <w:pPr>
              <w:ind w:left="140" w:right="140"/>
              <w:jc w:val="center"/>
              <w:rPr>
                <w:sz w:val="28"/>
                <w:szCs w:val="28"/>
              </w:rPr>
            </w:pPr>
            <w:r w:rsidRPr="00DE33B7">
              <w:rPr>
                <w:b/>
                <w:bCs/>
                <w:sz w:val="28"/>
                <w:szCs w:val="28"/>
                <w:lang w:val="uk-UA"/>
              </w:rPr>
              <w:t>Як побудувати графік рівняння з двома змінними</w:t>
            </w:r>
          </w:p>
          <w:p w:rsidR="000A1BBA" w:rsidRPr="00DE33B7" w:rsidRDefault="000A1BBA" w:rsidP="00B83A62">
            <w:pPr>
              <w:ind w:left="500" w:right="140" w:hanging="360"/>
              <w:jc w:val="both"/>
              <w:rPr>
                <w:sz w:val="28"/>
                <w:szCs w:val="28"/>
              </w:rPr>
            </w:pPr>
            <w:r w:rsidRPr="00A01AFA">
              <w:rPr>
                <w:bCs/>
                <w:sz w:val="28"/>
                <w:szCs w:val="28"/>
                <w:lang w:val="uk-UA"/>
              </w:rPr>
              <w:t>1.</w:t>
            </w:r>
            <w:r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DE33B7">
              <w:rPr>
                <w:sz w:val="28"/>
                <w:szCs w:val="28"/>
                <w:lang w:val="uk-UA"/>
              </w:rPr>
              <w:t xml:space="preserve">Якщо рівняння можна звести до вигляду </w:t>
            </w:r>
            <w:r w:rsidRPr="00A01AFA">
              <w:rPr>
                <w:iCs/>
                <w:sz w:val="28"/>
                <w:szCs w:val="28"/>
                <w:lang w:val="uk-UA"/>
              </w:rPr>
              <w:t>(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>х</w:t>
            </w:r>
            <w:r w:rsidRPr="00A01AFA"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uk-UA"/>
              </w:rPr>
              <w:t>–</w:t>
            </w:r>
            <w:r w:rsidRPr="00A01AFA">
              <w:rPr>
                <w:i/>
                <w:iCs/>
                <w:sz w:val="28"/>
                <w:szCs w:val="28"/>
              </w:rPr>
              <w:t xml:space="preserve"> </w:t>
            </w:r>
            <w:r w:rsidRPr="00DE33B7">
              <w:rPr>
                <w:i/>
                <w:iCs/>
                <w:sz w:val="28"/>
                <w:szCs w:val="28"/>
                <w:lang w:val="en-US"/>
              </w:rPr>
              <w:t>a</w:t>
            </w:r>
            <w:r w:rsidRPr="00A01AFA">
              <w:rPr>
                <w:iCs/>
                <w:sz w:val="28"/>
                <w:szCs w:val="28"/>
              </w:rPr>
              <w:t>)</w:t>
            </w:r>
            <w:r w:rsidRPr="00A01AFA">
              <w:rPr>
                <w:iCs/>
                <w:sz w:val="28"/>
                <w:szCs w:val="28"/>
                <w:vertAlign w:val="superscript"/>
              </w:rPr>
              <w:t>2</w:t>
            </w:r>
            <w:r w:rsidRPr="00DE33B7">
              <w:rPr>
                <w:i/>
                <w:iCs/>
                <w:sz w:val="28"/>
                <w:szCs w:val="28"/>
              </w:rPr>
              <w:t xml:space="preserve"> +</w:t>
            </w:r>
            <w:r w:rsidRPr="00A01AFA">
              <w:rPr>
                <w:i/>
                <w:iCs/>
                <w:sz w:val="28"/>
                <w:szCs w:val="28"/>
              </w:rPr>
              <w:t xml:space="preserve"> </w:t>
            </w:r>
            <w:r w:rsidRPr="00A01AFA">
              <w:rPr>
                <w:iCs/>
                <w:sz w:val="28"/>
                <w:szCs w:val="28"/>
              </w:rPr>
              <w:t>(</w:t>
            </w:r>
            <w:r w:rsidRPr="00DE33B7">
              <w:rPr>
                <w:i/>
                <w:iCs/>
                <w:sz w:val="28"/>
                <w:szCs w:val="28"/>
                <w:lang w:val="en-US"/>
              </w:rPr>
              <w:t>y</w:t>
            </w:r>
            <w:r w:rsidRPr="00A01AFA"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>–</w:t>
            </w:r>
            <w:r w:rsidRPr="00A01AFA">
              <w:rPr>
                <w:i/>
                <w:iCs/>
                <w:sz w:val="28"/>
                <w:szCs w:val="28"/>
              </w:rPr>
              <w:t xml:space="preserve"> </w:t>
            </w:r>
            <w:r w:rsidRPr="00DE33B7">
              <w:rPr>
                <w:i/>
                <w:iCs/>
                <w:sz w:val="28"/>
                <w:szCs w:val="28"/>
                <w:lang w:val="en-US"/>
              </w:rPr>
              <w:t>b</w:t>
            </w:r>
            <w:r w:rsidRPr="00A01AFA">
              <w:rPr>
                <w:iCs/>
                <w:sz w:val="28"/>
                <w:szCs w:val="28"/>
              </w:rPr>
              <w:t>)</w:t>
            </w:r>
            <w:r w:rsidRPr="00A01AFA">
              <w:rPr>
                <w:iCs/>
                <w:sz w:val="28"/>
                <w:szCs w:val="28"/>
                <w:vertAlign w:val="superscript"/>
              </w:rPr>
              <w:t>2</w:t>
            </w:r>
            <w:r w:rsidRPr="00DE33B7">
              <w:rPr>
                <w:i/>
                <w:iCs/>
                <w:sz w:val="28"/>
                <w:szCs w:val="28"/>
              </w:rPr>
              <w:t xml:space="preserve"> =</w:t>
            </w:r>
            <w:r w:rsidRPr="00A01AFA">
              <w:rPr>
                <w:i/>
                <w:iCs/>
                <w:sz w:val="28"/>
                <w:szCs w:val="28"/>
              </w:rPr>
              <w:t xml:space="preserve"> </w:t>
            </w:r>
            <w:r w:rsidRPr="00DE33B7">
              <w:rPr>
                <w:i/>
                <w:iCs/>
                <w:sz w:val="28"/>
                <w:szCs w:val="28"/>
                <w:lang w:val="en-US"/>
              </w:rPr>
              <w:t>R</w:t>
            </w:r>
            <w:r w:rsidRPr="00A01AFA">
              <w:rPr>
                <w:iCs/>
                <w:sz w:val="28"/>
                <w:szCs w:val="28"/>
                <w:vertAlign w:val="superscript"/>
              </w:rPr>
              <w:t>2</w:t>
            </w:r>
            <w:r w:rsidRPr="00A01AFA">
              <w:rPr>
                <w:iCs/>
                <w:sz w:val="28"/>
                <w:szCs w:val="28"/>
              </w:rPr>
              <w:t>,</w:t>
            </w:r>
            <w:r w:rsidRPr="00DE33B7">
              <w:rPr>
                <w:i/>
                <w:iCs/>
                <w:sz w:val="28"/>
                <w:szCs w:val="28"/>
              </w:rPr>
              <w:t xml:space="preserve"> </w:t>
            </w:r>
            <w:r w:rsidRPr="00DE33B7">
              <w:rPr>
                <w:sz w:val="28"/>
                <w:szCs w:val="28"/>
                <w:lang w:val="uk-UA"/>
              </w:rPr>
              <w:t xml:space="preserve">де 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а, </w:t>
            </w:r>
            <w:r>
              <w:rPr>
                <w:i/>
                <w:iCs/>
                <w:sz w:val="28"/>
                <w:szCs w:val="28"/>
                <w:lang w:val="en-US"/>
              </w:rPr>
              <w:t>b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DE33B7">
              <w:rPr>
                <w:sz w:val="28"/>
                <w:szCs w:val="28"/>
                <w:lang w:val="uk-UA"/>
              </w:rPr>
              <w:t xml:space="preserve">— довільні числа, </w:t>
            </w:r>
            <w:r w:rsidRPr="00DE33B7">
              <w:rPr>
                <w:sz w:val="28"/>
                <w:szCs w:val="28"/>
                <w:lang w:val="en-US"/>
              </w:rPr>
              <w:t>a</w:t>
            </w:r>
            <w:r w:rsidRPr="00DE33B7">
              <w:rPr>
                <w:sz w:val="28"/>
                <w:szCs w:val="28"/>
              </w:rPr>
              <w:t xml:space="preserve"> </w:t>
            </w:r>
            <w:r w:rsidRPr="00DE33B7">
              <w:rPr>
                <w:i/>
                <w:iCs/>
                <w:sz w:val="28"/>
                <w:szCs w:val="28"/>
                <w:lang w:val="en-US"/>
              </w:rPr>
              <w:t>R</w:t>
            </w:r>
            <w:r w:rsidRPr="00DE33B7">
              <w:rPr>
                <w:i/>
                <w:iCs/>
                <w:sz w:val="28"/>
                <w:szCs w:val="28"/>
              </w:rPr>
              <w:t xml:space="preserve"> 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&gt; </w:t>
            </w:r>
            <w:r w:rsidRPr="00DE33B7">
              <w:rPr>
                <w:sz w:val="28"/>
                <w:szCs w:val="28"/>
                <w:lang w:val="uk-UA"/>
              </w:rPr>
              <w:t xml:space="preserve">0, то графіком цього рівняння буде коло з центром </w:t>
            </w:r>
            <w:r w:rsidRPr="00A01AFA">
              <w:rPr>
                <w:iCs/>
                <w:sz w:val="28"/>
                <w:szCs w:val="28"/>
                <w:lang w:val="uk-UA"/>
              </w:rPr>
              <w:t>(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>а;</w:t>
            </w:r>
            <w:r w:rsidRPr="00A01AFA"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>b</w:t>
            </w:r>
            <w:r w:rsidRPr="00A01AFA">
              <w:rPr>
                <w:iCs/>
                <w:sz w:val="28"/>
                <w:szCs w:val="28"/>
                <w:lang w:val="uk-UA"/>
              </w:rPr>
              <w:t>)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DE33B7">
              <w:rPr>
                <w:sz w:val="28"/>
                <w:szCs w:val="28"/>
                <w:lang w:val="uk-UA"/>
              </w:rPr>
              <w:t xml:space="preserve">і радіусом </w:t>
            </w:r>
            <w:r w:rsidRPr="00DE33B7">
              <w:rPr>
                <w:i/>
                <w:iCs/>
                <w:sz w:val="28"/>
                <w:szCs w:val="28"/>
                <w:lang w:val="en-US"/>
              </w:rPr>
              <w:t>R</w:t>
            </w:r>
            <w:r w:rsidRPr="00DE33B7"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0A1BBA" w:rsidRPr="00DE33B7" w:rsidTr="000A1BBA">
        <w:trPr>
          <w:trHeight w:val="71"/>
        </w:trPr>
        <w:tc>
          <w:tcPr>
            <w:tcW w:w="9720" w:type="dxa"/>
            <w:gridSpan w:val="10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A1BBA" w:rsidRPr="00DE33B7" w:rsidRDefault="000A1BBA" w:rsidP="00B83A62">
            <w:pPr>
              <w:ind w:left="500" w:right="140" w:hanging="360"/>
              <w:jc w:val="both"/>
              <w:rPr>
                <w:sz w:val="28"/>
                <w:szCs w:val="28"/>
              </w:rPr>
            </w:pPr>
            <w:r w:rsidRPr="00DE33B7">
              <w:rPr>
                <w:sz w:val="28"/>
                <w:szCs w:val="28"/>
                <w:lang w:val="uk-UA"/>
              </w:rPr>
              <w:t>2.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DE33B7">
              <w:rPr>
                <w:sz w:val="28"/>
                <w:szCs w:val="28"/>
                <w:lang w:val="uk-UA"/>
              </w:rPr>
              <w:t xml:space="preserve">В інших випадках (якщо немає модуля) виражаємо 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у </w:t>
            </w:r>
            <w:r w:rsidRPr="00DE33B7">
              <w:rPr>
                <w:sz w:val="28"/>
                <w:szCs w:val="28"/>
                <w:lang w:val="uk-UA"/>
              </w:rPr>
              <w:t xml:space="preserve">через 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х </w:t>
            </w:r>
            <w:r w:rsidRPr="00DE33B7">
              <w:rPr>
                <w:sz w:val="28"/>
                <w:szCs w:val="28"/>
                <w:lang w:val="uk-UA"/>
              </w:rPr>
              <w:t xml:space="preserve">і будуємо графік утвореної функції </w:t>
            </w:r>
            <w:r w:rsidRPr="00DE33B7">
              <w:rPr>
                <w:i/>
                <w:iCs/>
                <w:sz w:val="28"/>
                <w:szCs w:val="28"/>
                <w:lang w:val="en-US"/>
              </w:rPr>
              <w:t>y</w:t>
            </w:r>
            <w:r w:rsidRPr="00DE33B7">
              <w:rPr>
                <w:i/>
                <w:iCs/>
                <w:sz w:val="28"/>
                <w:szCs w:val="28"/>
              </w:rPr>
              <w:t xml:space="preserve"> = </w:t>
            </w:r>
            <w:r w:rsidRPr="00DE33B7">
              <w:rPr>
                <w:i/>
                <w:iCs/>
                <w:sz w:val="28"/>
                <w:szCs w:val="28"/>
                <w:lang w:val="en-US"/>
              </w:rPr>
              <w:t>f</w:t>
            </w:r>
            <w:r w:rsidRPr="00DE33B7">
              <w:rPr>
                <w:i/>
                <w:iCs/>
                <w:sz w:val="28"/>
                <w:szCs w:val="28"/>
              </w:rPr>
              <w:t>(</w:t>
            </w:r>
            <w:r w:rsidRPr="00DE33B7">
              <w:rPr>
                <w:i/>
                <w:iCs/>
                <w:sz w:val="28"/>
                <w:szCs w:val="28"/>
                <w:lang w:val="en-US"/>
              </w:rPr>
              <w:t>x</w:t>
            </w:r>
            <w:r w:rsidRPr="00DE33B7">
              <w:rPr>
                <w:i/>
                <w:iCs/>
                <w:sz w:val="28"/>
                <w:szCs w:val="28"/>
              </w:rPr>
              <w:t>).</w:t>
            </w:r>
          </w:p>
        </w:tc>
      </w:tr>
      <w:tr w:rsidR="000A1BBA" w:rsidRPr="00DE33B7" w:rsidTr="000A1BBA">
        <w:trPr>
          <w:trHeight w:val="71"/>
        </w:trPr>
        <w:tc>
          <w:tcPr>
            <w:tcW w:w="9720" w:type="dxa"/>
            <w:gridSpan w:val="10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A1BBA" w:rsidRPr="00DE33B7" w:rsidRDefault="000A1BBA" w:rsidP="00B83A62">
            <w:pPr>
              <w:ind w:left="140" w:right="140"/>
              <w:rPr>
                <w:sz w:val="28"/>
                <w:szCs w:val="28"/>
              </w:rPr>
            </w:pPr>
            <w:r w:rsidRPr="00DE33B7">
              <w:rPr>
                <w:i/>
                <w:iCs/>
                <w:sz w:val="28"/>
                <w:szCs w:val="28"/>
                <w:lang w:val="uk-UA"/>
              </w:rPr>
              <w:t>Приклад.</w:t>
            </w:r>
            <w:r>
              <w:rPr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DE33B7">
              <w:rPr>
                <w:sz w:val="28"/>
                <w:szCs w:val="28"/>
                <w:lang w:val="uk-UA"/>
              </w:rPr>
              <w:t>Побудуємо графік рівняння:</w:t>
            </w:r>
            <w:r w:rsidRPr="00A01AFA">
              <w:rPr>
                <w:sz w:val="28"/>
                <w:szCs w:val="28"/>
              </w:rPr>
              <w:t xml:space="preserve"> </w:t>
            </w:r>
            <w:r w:rsidRPr="00DE33B7">
              <w:rPr>
                <w:sz w:val="28"/>
                <w:szCs w:val="28"/>
                <w:lang w:val="uk-UA"/>
              </w:rPr>
              <w:t>1)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DE33B7">
              <w:rPr>
                <w:sz w:val="28"/>
                <w:szCs w:val="28"/>
                <w:lang w:val="uk-UA"/>
              </w:rPr>
              <w:t>2</w:t>
            </w:r>
            <w:r>
              <w:rPr>
                <w:i/>
                <w:sz w:val="28"/>
                <w:szCs w:val="28"/>
                <w:lang w:val="en-US"/>
              </w:rPr>
              <w:t>x</w:t>
            </w:r>
            <w:r w:rsidRPr="00A01AFA"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–</w:t>
            </w:r>
            <w:r w:rsidRPr="00A01AFA">
              <w:rPr>
                <w:sz w:val="28"/>
                <w:szCs w:val="28"/>
              </w:rPr>
              <w:t xml:space="preserve"> </w:t>
            </w:r>
            <w:r w:rsidRPr="00DE33B7">
              <w:rPr>
                <w:sz w:val="28"/>
                <w:szCs w:val="28"/>
                <w:lang w:val="uk-UA"/>
              </w:rPr>
              <w:t>3</w:t>
            </w:r>
            <w:r w:rsidRPr="00A01AFA">
              <w:rPr>
                <w:i/>
                <w:sz w:val="28"/>
                <w:szCs w:val="28"/>
                <w:lang w:val="uk-UA"/>
              </w:rPr>
              <w:t>у</w:t>
            </w:r>
            <w:r w:rsidRPr="00DE33B7">
              <w:rPr>
                <w:sz w:val="28"/>
                <w:szCs w:val="28"/>
                <w:lang w:val="uk-UA"/>
              </w:rPr>
              <w:t xml:space="preserve"> = 6;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DE33B7">
              <w:rPr>
                <w:sz w:val="28"/>
                <w:szCs w:val="28"/>
                <w:lang w:val="uk-UA"/>
              </w:rPr>
              <w:t xml:space="preserve">2) 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>х</w:t>
            </w:r>
            <w:r w:rsidRPr="00A01AFA">
              <w:rPr>
                <w:iCs/>
                <w:sz w:val="28"/>
                <w:szCs w:val="28"/>
                <w:vertAlign w:val="superscript"/>
                <w:lang w:val="uk-UA"/>
              </w:rPr>
              <w:t>2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 + у</w:t>
            </w:r>
            <w:r w:rsidRPr="00A01AFA">
              <w:rPr>
                <w:iCs/>
                <w:sz w:val="28"/>
                <w:szCs w:val="28"/>
                <w:vertAlign w:val="superscript"/>
                <w:lang w:val="uk-UA"/>
              </w:rPr>
              <w:t>2</w:t>
            </w:r>
            <w:r w:rsidRPr="00A01AFA">
              <w:rPr>
                <w:iCs/>
                <w:sz w:val="28"/>
                <w:szCs w:val="28"/>
                <w:vertAlign w:val="superscript"/>
              </w:rPr>
              <w:t xml:space="preserve"> </w:t>
            </w:r>
            <w:r w:rsidRPr="00A01AFA">
              <w:rPr>
                <w:iCs/>
                <w:sz w:val="28"/>
                <w:szCs w:val="28"/>
                <w:lang w:val="uk-UA"/>
              </w:rPr>
              <w:t>=</w:t>
            </w:r>
            <w:r w:rsidRPr="00A01AFA">
              <w:rPr>
                <w:iCs/>
                <w:sz w:val="28"/>
                <w:szCs w:val="28"/>
              </w:rPr>
              <w:t xml:space="preserve"> </w:t>
            </w:r>
            <w:r w:rsidRPr="00A01AFA">
              <w:rPr>
                <w:iCs/>
                <w:sz w:val="28"/>
                <w:szCs w:val="28"/>
                <w:lang w:val="uk-UA"/>
              </w:rPr>
              <w:t>9;</w:t>
            </w:r>
            <w:r>
              <w:rPr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DE33B7">
              <w:rPr>
                <w:sz w:val="28"/>
                <w:szCs w:val="28"/>
                <w:lang w:val="uk-UA"/>
              </w:rPr>
              <w:t xml:space="preserve">3) </w:t>
            </w:r>
            <w:proofErr w:type="spellStart"/>
            <w:r w:rsidRPr="00DE33B7">
              <w:rPr>
                <w:i/>
                <w:iCs/>
                <w:sz w:val="28"/>
                <w:szCs w:val="28"/>
                <w:lang w:val="uk-UA"/>
              </w:rPr>
              <w:t>ху</w:t>
            </w:r>
            <w:proofErr w:type="spellEnd"/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A01AFA">
              <w:rPr>
                <w:iCs/>
                <w:sz w:val="28"/>
                <w:szCs w:val="28"/>
                <w:lang w:val="uk-UA"/>
              </w:rPr>
              <w:t>= 4.</w:t>
            </w:r>
          </w:p>
        </w:tc>
      </w:tr>
      <w:tr w:rsidR="000A1BBA" w:rsidRPr="00DE33B7" w:rsidTr="000A1BBA">
        <w:trPr>
          <w:trHeight w:val="334"/>
        </w:trPr>
        <w:tc>
          <w:tcPr>
            <w:tcW w:w="9720" w:type="dxa"/>
            <w:gridSpan w:val="10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A1BBA" w:rsidRDefault="000A1BBA" w:rsidP="00B83A62">
            <w:pPr>
              <w:ind w:left="140" w:right="140"/>
              <w:jc w:val="center"/>
              <w:rPr>
                <w:i/>
                <w:iCs/>
                <w:sz w:val="28"/>
                <w:szCs w:val="28"/>
                <w:lang w:val="uk-UA"/>
              </w:rPr>
            </w:pPr>
          </w:p>
          <w:p w:rsidR="000A1BBA" w:rsidRDefault="000A1BBA" w:rsidP="00B83A62">
            <w:pPr>
              <w:ind w:left="140" w:right="140"/>
              <w:jc w:val="center"/>
              <w:rPr>
                <w:i/>
                <w:iCs/>
                <w:sz w:val="28"/>
                <w:szCs w:val="28"/>
                <w:lang w:val="uk-UA"/>
              </w:rPr>
            </w:pPr>
          </w:p>
          <w:p w:rsidR="000A1BBA" w:rsidRDefault="000A1BBA" w:rsidP="00B83A62">
            <w:pPr>
              <w:ind w:left="140" w:right="140"/>
              <w:jc w:val="center"/>
              <w:rPr>
                <w:i/>
                <w:iCs/>
                <w:sz w:val="28"/>
                <w:szCs w:val="28"/>
                <w:lang w:val="uk-UA"/>
              </w:rPr>
            </w:pPr>
          </w:p>
          <w:p w:rsidR="000A1BBA" w:rsidRDefault="000A1BBA" w:rsidP="00B83A62">
            <w:pPr>
              <w:ind w:left="140" w:right="140"/>
              <w:jc w:val="center"/>
              <w:rPr>
                <w:sz w:val="28"/>
                <w:szCs w:val="28"/>
                <w:lang w:val="en-US"/>
              </w:rPr>
            </w:pPr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Розв'язання </w:t>
            </w:r>
            <w:r w:rsidRPr="00DE33B7">
              <w:rPr>
                <w:sz w:val="28"/>
                <w:szCs w:val="28"/>
                <w:lang w:val="uk-UA"/>
              </w:rPr>
              <w:t>(див. рисунок)</w:t>
            </w:r>
          </w:p>
          <w:p w:rsidR="000A1BBA" w:rsidRPr="00955407" w:rsidRDefault="000A1BBA" w:rsidP="00B83A62">
            <w:pPr>
              <w:ind w:left="140" w:right="14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A1BBA" w:rsidRPr="00DE33B7" w:rsidTr="000A1BBA">
        <w:trPr>
          <w:trHeight w:val="61"/>
        </w:trPr>
        <w:tc>
          <w:tcPr>
            <w:tcW w:w="9720" w:type="dxa"/>
            <w:gridSpan w:val="10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A1BBA" w:rsidRPr="00DE33B7" w:rsidRDefault="000A1BBA" w:rsidP="00B83A62">
            <w:pPr>
              <w:ind w:left="140" w:right="140"/>
              <w:rPr>
                <w:i/>
                <w:iCs/>
                <w:sz w:val="28"/>
                <w:szCs w:val="28"/>
                <w:lang w:val="uk-UA"/>
              </w:rPr>
            </w:pPr>
            <w:r w:rsidRPr="00DE33B7">
              <w:rPr>
                <w:sz w:val="28"/>
                <w:szCs w:val="28"/>
                <w:lang w:val="uk-UA"/>
              </w:rPr>
              <w:lastRenderedPageBreak/>
              <w:t>1)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A01AFA">
              <w:rPr>
                <w:iCs/>
                <w:sz w:val="28"/>
                <w:szCs w:val="28"/>
                <w:lang w:val="uk-UA"/>
              </w:rPr>
              <w:t>2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>х</w:t>
            </w:r>
            <w:r w:rsidRPr="00A01AFA"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uk-UA"/>
              </w:rPr>
              <w:t>–</w:t>
            </w:r>
            <w:r w:rsidRPr="00A01AFA">
              <w:rPr>
                <w:i/>
                <w:iCs/>
                <w:sz w:val="28"/>
                <w:szCs w:val="28"/>
              </w:rPr>
              <w:t xml:space="preserve"> </w:t>
            </w:r>
            <w:r w:rsidRPr="00A01AFA">
              <w:rPr>
                <w:iCs/>
                <w:sz w:val="28"/>
                <w:szCs w:val="28"/>
                <w:lang w:val="uk-UA"/>
              </w:rPr>
              <w:t>3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у = </w:t>
            </w:r>
            <w:r w:rsidRPr="00A01AFA">
              <w:rPr>
                <w:iCs/>
                <w:sz w:val="28"/>
                <w:szCs w:val="28"/>
                <w:lang w:val="uk-UA"/>
              </w:rPr>
              <w:t>6</w:t>
            </w:r>
            <w:r>
              <w:rPr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CD45F1">
              <w:rPr>
                <w:i/>
                <w:iCs/>
                <w:position w:val="-6"/>
                <w:sz w:val="28"/>
                <w:szCs w:val="28"/>
                <w:lang w:val="uk-UA"/>
              </w:rPr>
              <w:object w:dxaOrig="30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5pt;height:15pt" o:ole="">
                  <v:imagedata r:id="rId6" o:title=""/>
                </v:shape>
                <o:OLEObject Type="Embed" ProgID="Equation.3" ShapeID="_x0000_i1025" DrawAspect="Content" ObjectID="_1723887103" r:id="rId7"/>
              </w:objec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у = </w:t>
            </w:r>
            <w:r w:rsidRPr="00864D38">
              <w:rPr>
                <w:position w:val="-24"/>
                <w:sz w:val="28"/>
                <w:szCs w:val="28"/>
                <w:lang w:val="en-US"/>
              </w:rPr>
              <w:object w:dxaOrig="240" w:dyaOrig="620">
                <v:shape id="_x0000_i1026" type="#_x0000_t75" style="width:12.75pt;height:33.75pt" o:ole="">
                  <v:imagedata r:id="rId8" o:title=""/>
                </v:shape>
                <o:OLEObject Type="Embed" ProgID="Equation.3" ShapeID="_x0000_i1026" DrawAspect="Content" ObjectID="_1723887104" r:id="rId9"/>
              </w:objec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>х</w:t>
            </w:r>
            <w:r w:rsidRPr="00E664E1"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uk-UA"/>
              </w:rPr>
              <w:t>–</w:t>
            </w:r>
            <w:r w:rsidRPr="00E664E1">
              <w:rPr>
                <w:i/>
                <w:iCs/>
                <w:sz w:val="28"/>
                <w:szCs w:val="28"/>
              </w:rPr>
              <w:t xml:space="preserve"> </w:t>
            </w:r>
            <w:r w:rsidRPr="00E664E1">
              <w:rPr>
                <w:iCs/>
                <w:sz w:val="28"/>
                <w:szCs w:val="28"/>
                <w:lang w:val="uk-UA"/>
              </w:rPr>
              <w:t>2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DE33B7">
              <w:rPr>
                <w:sz w:val="28"/>
                <w:szCs w:val="28"/>
                <w:lang w:val="uk-UA"/>
              </w:rPr>
              <w:t>—</w:t>
            </w:r>
            <w:r w:rsidRPr="00955407">
              <w:rPr>
                <w:sz w:val="28"/>
                <w:szCs w:val="28"/>
              </w:rPr>
              <w:t xml:space="preserve"> </w:t>
            </w:r>
            <w:r w:rsidRPr="00DE33B7">
              <w:rPr>
                <w:sz w:val="28"/>
                <w:szCs w:val="28"/>
                <w:lang w:val="uk-UA"/>
              </w:rPr>
              <w:t>лінійна функція.</w:t>
            </w:r>
          </w:p>
        </w:tc>
      </w:tr>
      <w:tr w:rsidR="000A1BBA" w:rsidRPr="00DE33B7" w:rsidTr="000A1BBA">
        <w:trPr>
          <w:trHeight w:val="321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A1BBA" w:rsidRPr="00DE33B7" w:rsidRDefault="000A1BBA" w:rsidP="00B83A62">
            <w:pPr>
              <w:ind w:left="140" w:right="140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1BBA" w:rsidRPr="00DE33B7" w:rsidRDefault="000A1BBA" w:rsidP="00B83A62">
            <w:pPr>
              <w:jc w:val="center"/>
              <w:rPr>
                <w:sz w:val="28"/>
                <w:szCs w:val="28"/>
              </w:rPr>
            </w:pPr>
            <w:r w:rsidRPr="00DE33B7">
              <w:rPr>
                <w:i/>
                <w:iCs/>
                <w:sz w:val="28"/>
                <w:szCs w:val="28"/>
                <w:lang w:val="uk-UA"/>
              </w:rPr>
              <w:t>х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1BBA" w:rsidRPr="00DE33B7" w:rsidRDefault="000A1BBA" w:rsidP="00B83A62">
            <w:pPr>
              <w:jc w:val="center"/>
              <w:rPr>
                <w:sz w:val="28"/>
                <w:szCs w:val="28"/>
              </w:rPr>
            </w:pPr>
            <w:r w:rsidRPr="00DE33B7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1BBA" w:rsidRPr="00DE33B7" w:rsidRDefault="000A1BBA" w:rsidP="00B83A62">
            <w:pPr>
              <w:jc w:val="center"/>
              <w:rPr>
                <w:sz w:val="28"/>
                <w:szCs w:val="28"/>
              </w:rPr>
            </w:pPr>
            <w:r w:rsidRPr="00DE33B7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3780" w:type="dxa"/>
            <w:gridSpan w:val="5"/>
            <w:tcBorders>
              <w:left w:val="single" w:sz="4" w:space="0" w:color="auto"/>
            </w:tcBorders>
            <w:shd w:val="clear" w:color="auto" w:fill="FFFFFF"/>
          </w:tcPr>
          <w:p w:rsidR="000A1BBA" w:rsidRPr="00DE33B7" w:rsidRDefault="000A1BBA" w:rsidP="00B83A62">
            <w:pPr>
              <w:ind w:left="140" w:right="140"/>
              <w:rPr>
                <w:sz w:val="28"/>
                <w:szCs w:val="28"/>
              </w:rPr>
            </w:pPr>
          </w:p>
        </w:tc>
        <w:tc>
          <w:tcPr>
            <w:tcW w:w="3240" w:type="dxa"/>
            <w:vMerge w:val="restar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0A1BBA" w:rsidRPr="00DE33B7" w:rsidRDefault="000A1BBA" w:rsidP="00B83A62">
            <w:pPr>
              <w:ind w:right="14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9C0CE6B" wp14:editId="24BBD8A2">
                  <wp:extent cx="2019300" cy="17811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BBA" w:rsidRPr="00DE33B7" w:rsidTr="000A1BBA">
        <w:trPr>
          <w:trHeight w:val="322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A1BBA" w:rsidRPr="00DE33B7" w:rsidRDefault="000A1BBA" w:rsidP="00B83A62">
            <w:pPr>
              <w:ind w:left="140" w:right="140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1BBA" w:rsidRPr="00955407" w:rsidRDefault="000A1BBA" w:rsidP="00B83A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1BBA" w:rsidRPr="00DE33B7" w:rsidRDefault="000A1BBA" w:rsidP="00B83A62">
            <w:pPr>
              <w:jc w:val="center"/>
              <w:rPr>
                <w:sz w:val="28"/>
                <w:szCs w:val="28"/>
              </w:rPr>
            </w:pPr>
            <w:r w:rsidRPr="00DE33B7">
              <w:rPr>
                <w:sz w:val="28"/>
                <w:szCs w:val="28"/>
                <w:lang w:val="uk-UA"/>
              </w:rPr>
              <w:t>-2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1BBA" w:rsidRPr="00DE33B7" w:rsidRDefault="000A1BBA" w:rsidP="00B83A62">
            <w:pPr>
              <w:jc w:val="center"/>
              <w:rPr>
                <w:sz w:val="28"/>
                <w:szCs w:val="28"/>
              </w:rPr>
            </w:pPr>
            <w:r w:rsidRPr="00DE33B7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3780" w:type="dxa"/>
            <w:gridSpan w:val="5"/>
            <w:tcBorders>
              <w:left w:val="single" w:sz="4" w:space="0" w:color="auto"/>
            </w:tcBorders>
            <w:shd w:val="clear" w:color="auto" w:fill="FFFFFF"/>
          </w:tcPr>
          <w:p w:rsidR="000A1BBA" w:rsidRPr="00DE33B7" w:rsidRDefault="000A1BBA" w:rsidP="00B83A62">
            <w:pPr>
              <w:ind w:left="140" w:right="140"/>
              <w:rPr>
                <w:sz w:val="28"/>
                <w:szCs w:val="28"/>
              </w:rPr>
            </w:pPr>
          </w:p>
        </w:tc>
        <w:tc>
          <w:tcPr>
            <w:tcW w:w="3240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0A1BBA" w:rsidRPr="00DE33B7" w:rsidRDefault="000A1BBA" w:rsidP="00B83A62">
            <w:pPr>
              <w:ind w:left="140" w:right="140"/>
              <w:rPr>
                <w:sz w:val="28"/>
                <w:szCs w:val="28"/>
              </w:rPr>
            </w:pPr>
          </w:p>
        </w:tc>
      </w:tr>
      <w:tr w:rsidR="000A1BBA" w:rsidRPr="00DE33B7" w:rsidTr="000A1BBA">
        <w:trPr>
          <w:trHeight w:val="1543"/>
        </w:trPr>
        <w:tc>
          <w:tcPr>
            <w:tcW w:w="6480" w:type="dxa"/>
            <w:gridSpan w:val="9"/>
            <w:tcBorders>
              <w:left w:val="single" w:sz="6" w:space="0" w:color="auto"/>
            </w:tcBorders>
            <w:shd w:val="clear" w:color="auto" w:fill="FFFFFF"/>
          </w:tcPr>
          <w:p w:rsidR="000A1BBA" w:rsidRPr="000A1BBA" w:rsidRDefault="000A1BBA" w:rsidP="00B83A62">
            <w:pPr>
              <w:ind w:left="140" w:right="140"/>
              <w:rPr>
                <w:sz w:val="10"/>
                <w:szCs w:val="10"/>
              </w:rPr>
            </w:pPr>
          </w:p>
          <w:p w:rsidR="000A1BBA" w:rsidRPr="00DE33B7" w:rsidRDefault="000A1BBA" w:rsidP="00B83A62">
            <w:pPr>
              <w:ind w:left="500" w:right="140" w:hanging="360"/>
              <w:rPr>
                <w:sz w:val="28"/>
                <w:szCs w:val="28"/>
              </w:rPr>
            </w:pPr>
            <w:r w:rsidRPr="00DE33B7">
              <w:rPr>
                <w:sz w:val="28"/>
                <w:szCs w:val="28"/>
                <w:lang w:val="uk-UA"/>
              </w:rPr>
              <w:t>2)</w:t>
            </w:r>
            <w:r w:rsidRPr="00955407">
              <w:rPr>
                <w:sz w:val="28"/>
                <w:szCs w:val="28"/>
              </w:rPr>
              <w:t xml:space="preserve">  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>х</w:t>
            </w:r>
            <w:r w:rsidRPr="00955407">
              <w:rPr>
                <w:iCs/>
                <w:sz w:val="28"/>
                <w:szCs w:val="28"/>
                <w:vertAlign w:val="superscript"/>
                <w:lang w:val="uk-UA"/>
              </w:rPr>
              <w:t>2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 + у</w:t>
            </w:r>
            <w:r w:rsidRPr="00955407">
              <w:rPr>
                <w:iCs/>
                <w:sz w:val="28"/>
                <w:szCs w:val="28"/>
                <w:vertAlign w:val="superscript"/>
                <w:lang w:val="uk-UA"/>
              </w:rPr>
              <w:t>2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DE33B7">
              <w:rPr>
                <w:sz w:val="28"/>
                <w:szCs w:val="28"/>
                <w:lang w:val="uk-UA"/>
              </w:rPr>
              <w:t xml:space="preserve">= 9 = </w:t>
            </w:r>
            <w:r w:rsidRPr="00955407">
              <w:rPr>
                <w:sz w:val="28"/>
                <w:szCs w:val="28"/>
              </w:rPr>
              <w:t>3</w:t>
            </w:r>
            <w:r w:rsidRPr="00DE33B7">
              <w:rPr>
                <w:sz w:val="28"/>
                <w:szCs w:val="28"/>
                <w:vertAlign w:val="superscript"/>
                <w:lang w:val="uk-UA"/>
              </w:rPr>
              <w:t>2</w:t>
            </w:r>
            <w:r w:rsidRPr="00DE33B7">
              <w:rPr>
                <w:sz w:val="28"/>
                <w:szCs w:val="28"/>
                <w:lang w:val="uk-UA"/>
              </w:rPr>
              <w:t xml:space="preserve"> —</w:t>
            </w:r>
            <w:r w:rsidRPr="00955407">
              <w:rPr>
                <w:sz w:val="28"/>
                <w:szCs w:val="28"/>
              </w:rPr>
              <w:t xml:space="preserve"> </w:t>
            </w:r>
            <w:r w:rsidRPr="00DE33B7">
              <w:rPr>
                <w:sz w:val="28"/>
                <w:szCs w:val="28"/>
                <w:lang w:val="uk-UA"/>
              </w:rPr>
              <w:t>рівняння кола</w:t>
            </w:r>
            <w:r w:rsidRPr="00955407">
              <w:rPr>
                <w:sz w:val="28"/>
                <w:szCs w:val="28"/>
              </w:rPr>
              <w:t xml:space="preserve"> </w:t>
            </w:r>
            <w:r w:rsidRPr="00DE33B7">
              <w:rPr>
                <w:sz w:val="28"/>
                <w:szCs w:val="28"/>
                <w:lang w:val="uk-UA"/>
              </w:rPr>
              <w:t>з центром (0;0) і радіусом 3.</w:t>
            </w:r>
          </w:p>
          <w:p w:rsidR="000A1BBA" w:rsidRPr="00DE33B7" w:rsidRDefault="000A1BBA" w:rsidP="00B83A62">
            <w:pPr>
              <w:ind w:left="140" w:right="140"/>
              <w:rPr>
                <w:sz w:val="28"/>
                <w:szCs w:val="28"/>
              </w:rPr>
            </w:pPr>
            <w:r w:rsidRPr="00DE33B7">
              <w:rPr>
                <w:sz w:val="28"/>
                <w:szCs w:val="28"/>
                <w:lang w:val="uk-UA"/>
              </w:rPr>
              <w:t>3)</w:t>
            </w:r>
            <w:r w:rsidRPr="00955407">
              <w:rPr>
                <w:sz w:val="28"/>
                <w:szCs w:val="28"/>
              </w:rPr>
              <w:t xml:space="preserve"> </w:t>
            </w:r>
            <w:proofErr w:type="spellStart"/>
            <w:r w:rsidRPr="00DE33B7">
              <w:rPr>
                <w:i/>
                <w:iCs/>
                <w:sz w:val="28"/>
                <w:szCs w:val="28"/>
                <w:lang w:val="uk-UA"/>
              </w:rPr>
              <w:t>ху</w:t>
            </w:r>
            <w:proofErr w:type="spellEnd"/>
            <w:r w:rsidRPr="00DE33B7">
              <w:rPr>
                <w:i/>
                <w:iCs/>
                <w:sz w:val="28"/>
                <w:szCs w:val="28"/>
                <w:lang w:val="uk-UA"/>
              </w:rPr>
              <w:t xml:space="preserve"> = </w:t>
            </w:r>
            <w:r w:rsidRPr="00955407">
              <w:rPr>
                <w:iCs/>
                <w:sz w:val="28"/>
                <w:szCs w:val="28"/>
                <w:lang w:val="uk-UA"/>
              </w:rPr>
              <w:t>4;</w:t>
            </w:r>
            <w:r>
              <w:rPr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DE33B7">
              <w:rPr>
                <w:i/>
                <w:iCs/>
                <w:sz w:val="28"/>
                <w:szCs w:val="28"/>
                <w:lang w:val="uk-UA"/>
              </w:rPr>
              <w:t>у</w:t>
            </w:r>
            <w:r w:rsidRPr="00955407">
              <w:rPr>
                <w:i/>
                <w:iCs/>
                <w:sz w:val="28"/>
                <w:szCs w:val="28"/>
              </w:rPr>
              <w:t xml:space="preserve"> = </w:t>
            </w:r>
            <w:r w:rsidRPr="00864D38">
              <w:rPr>
                <w:position w:val="-24"/>
                <w:sz w:val="28"/>
                <w:szCs w:val="28"/>
                <w:lang w:val="en-US"/>
              </w:rPr>
              <w:object w:dxaOrig="240" w:dyaOrig="620">
                <v:shape id="_x0000_i1027" type="#_x0000_t75" style="width:12.75pt;height:33.75pt" o:ole="">
                  <v:imagedata r:id="rId11" o:title=""/>
                </v:shape>
                <o:OLEObject Type="Embed" ProgID="Equation.3" ShapeID="_x0000_i1027" DrawAspect="Content" ObjectID="_1723887105" r:id="rId12"/>
              </w:object>
            </w:r>
            <w:r>
              <w:rPr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DE33B7">
              <w:rPr>
                <w:sz w:val="28"/>
                <w:szCs w:val="28"/>
                <w:lang w:val="uk-UA"/>
              </w:rPr>
              <w:t>— обернена про</w:t>
            </w:r>
            <w:r w:rsidRPr="00DE33B7">
              <w:rPr>
                <w:sz w:val="28"/>
                <w:szCs w:val="28"/>
                <w:lang w:val="uk-UA"/>
              </w:rPr>
              <w:softHyphen/>
              <w:t>порційність.</w:t>
            </w:r>
          </w:p>
        </w:tc>
        <w:tc>
          <w:tcPr>
            <w:tcW w:w="3240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0A1BBA" w:rsidRPr="00DE33B7" w:rsidRDefault="000A1BBA" w:rsidP="00B83A62">
            <w:pPr>
              <w:ind w:left="140" w:right="140"/>
              <w:rPr>
                <w:sz w:val="28"/>
                <w:szCs w:val="28"/>
              </w:rPr>
            </w:pPr>
          </w:p>
        </w:tc>
      </w:tr>
      <w:tr w:rsidR="000A1BBA" w:rsidRPr="00DE33B7" w:rsidTr="000A1BBA">
        <w:trPr>
          <w:trHeight w:val="56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A1BBA" w:rsidRPr="00DE33B7" w:rsidRDefault="000A1BBA" w:rsidP="00B83A62">
            <w:pPr>
              <w:ind w:left="140" w:right="140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1BBA" w:rsidRPr="00955407" w:rsidRDefault="000A1BBA" w:rsidP="00B83A62">
            <w:pPr>
              <w:jc w:val="center"/>
              <w:rPr>
                <w:i/>
                <w:sz w:val="28"/>
                <w:szCs w:val="28"/>
              </w:rPr>
            </w:pPr>
            <w:r w:rsidRPr="00955407">
              <w:rPr>
                <w:i/>
                <w:sz w:val="28"/>
                <w:szCs w:val="28"/>
                <w:lang w:val="uk-UA"/>
              </w:rPr>
              <w:t>х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1BBA" w:rsidRPr="00DE33B7" w:rsidRDefault="000A1BBA" w:rsidP="00B83A62">
            <w:pPr>
              <w:jc w:val="center"/>
              <w:rPr>
                <w:sz w:val="28"/>
                <w:szCs w:val="28"/>
              </w:rPr>
            </w:pPr>
            <w:r w:rsidRPr="00DE33B7">
              <w:rPr>
                <w:sz w:val="28"/>
                <w:szCs w:val="28"/>
                <w:lang w:val="uk-UA"/>
              </w:rPr>
              <w:t>-4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1BBA" w:rsidRPr="00DE33B7" w:rsidRDefault="000A1BBA" w:rsidP="00B83A62">
            <w:pPr>
              <w:jc w:val="center"/>
              <w:rPr>
                <w:sz w:val="28"/>
                <w:szCs w:val="28"/>
              </w:rPr>
            </w:pPr>
            <w:r w:rsidRPr="00DE33B7">
              <w:rPr>
                <w:sz w:val="28"/>
                <w:szCs w:val="28"/>
                <w:lang w:val="uk-UA"/>
              </w:rPr>
              <w:t>-2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1BBA" w:rsidRPr="00DE33B7" w:rsidRDefault="000A1BBA" w:rsidP="00B83A62">
            <w:pPr>
              <w:jc w:val="center"/>
              <w:rPr>
                <w:sz w:val="28"/>
                <w:szCs w:val="28"/>
              </w:rPr>
            </w:pPr>
            <w:r w:rsidRPr="00DE33B7">
              <w:rPr>
                <w:sz w:val="28"/>
                <w:szCs w:val="28"/>
                <w:lang w:val="uk-UA"/>
              </w:rPr>
              <w:t>-1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1BBA" w:rsidRPr="00DE33B7" w:rsidRDefault="000A1BBA" w:rsidP="00B83A62">
            <w:pPr>
              <w:jc w:val="center"/>
              <w:rPr>
                <w:sz w:val="28"/>
                <w:szCs w:val="28"/>
              </w:rPr>
            </w:pPr>
            <w:r w:rsidRPr="00DE33B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1BBA" w:rsidRPr="00DE33B7" w:rsidRDefault="000A1BBA" w:rsidP="00B83A62">
            <w:pPr>
              <w:jc w:val="center"/>
              <w:rPr>
                <w:sz w:val="28"/>
                <w:szCs w:val="28"/>
              </w:rPr>
            </w:pPr>
            <w:r w:rsidRPr="00DE33B7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1BBA" w:rsidRPr="00DE33B7" w:rsidRDefault="000A1BBA" w:rsidP="00B83A62">
            <w:pPr>
              <w:jc w:val="center"/>
              <w:rPr>
                <w:sz w:val="28"/>
                <w:szCs w:val="28"/>
              </w:rPr>
            </w:pPr>
            <w:r w:rsidRPr="00DE33B7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FFFFFF"/>
          </w:tcPr>
          <w:p w:rsidR="000A1BBA" w:rsidRPr="00DE33B7" w:rsidRDefault="000A1BBA" w:rsidP="00B83A62">
            <w:pPr>
              <w:ind w:left="140" w:right="140"/>
              <w:rPr>
                <w:sz w:val="28"/>
                <w:szCs w:val="28"/>
              </w:rPr>
            </w:pPr>
          </w:p>
        </w:tc>
        <w:tc>
          <w:tcPr>
            <w:tcW w:w="3240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0A1BBA" w:rsidRPr="00DE33B7" w:rsidRDefault="000A1BBA" w:rsidP="00B83A62">
            <w:pPr>
              <w:ind w:left="140" w:right="140"/>
              <w:rPr>
                <w:sz w:val="28"/>
                <w:szCs w:val="28"/>
              </w:rPr>
            </w:pPr>
          </w:p>
        </w:tc>
      </w:tr>
      <w:tr w:rsidR="000A1BBA" w:rsidRPr="00DE33B7" w:rsidTr="000A1BBA">
        <w:trPr>
          <w:trHeight w:val="56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A1BBA" w:rsidRPr="00DE33B7" w:rsidRDefault="000A1BBA" w:rsidP="00B83A62">
            <w:pPr>
              <w:ind w:left="140" w:right="140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1BBA" w:rsidRPr="00955407" w:rsidRDefault="000A1BBA" w:rsidP="00B83A62">
            <w:pPr>
              <w:jc w:val="center"/>
              <w:rPr>
                <w:i/>
                <w:sz w:val="28"/>
                <w:szCs w:val="28"/>
              </w:rPr>
            </w:pPr>
            <w:r w:rsidRPr="00955407">
              <w:rPr>
                <w:i/>
                <w:iCs/>
                <w:sz w:val="28"/>
                <w:szCs w:val="28"/>
                <w:lang w:val="uk-UA"/>
              </w:rPr>
              <w:t>у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1BBA" w:rsidRPr="00DE33B7" w:rsidRDefault="000A1BBA" w:rsidP="00B83A62">
            <w:pPr>
              <w:jc w:val="center"/>
              <w:rPr>
                <w:sz w:val="28"/>
                <w:szCs w:val="28"/>
              </w:rPr>
            </w:pPr>
            <w:r w:rsidRPr="00DE33B7">
              <w:rPr>
                <w:sz w:val="28"/>
                <w:szCs w:val="28"/>
                <w:lang w:val="uk-UA"/>
              </w:rPr>
              <w:t>-1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1BBA" w:rsidRPr="00DE33B7" w:rsidRDefault="000A1BBA" w:rsidP="00B83A62">
            <w:pPr>
              <w:jc w:val="center"/>
              <w:rPr>
                <w:sz w:val="28"/>
                <w:szCs w:val="28"/>
              </w:rPr>
            </w:pPr>
            <w:r w:rsidRPr="00DE33B7">
              <w:rPr>
                <w:sz w:val="28"/>
                <w:szCs w:val="28"/>
                <w:lang w:val="uk-UA"/>
              </w:rPr>
              <w:t>-2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1BBA" w:rsidRPr="00DE33B7" w:rsidRDefault="000A1BBA" w:rsidP="00B83A62">
            <w:pPr>
              <w:jc w:val="center"/>
              <w:rPr>
                <w:sz w:val="28"/>
                <w:szCs w:val="28"/>
              </w:rPr>
            </w:pPr>
            <w:r w:rsidRPr="00DE33B7">
              <w:rPr>
                <w:sz w:val="28"/>
                <w:szCs w:val="28"/>
                <w:lang w:val="uk-UA"/>
              </w:rPr>
              <w:t>-4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1BBA" w:rsidRPr="00DE33B7" w:rsidRDefault="000A1BBA" w:rsidP="00B83A62">
            <w:pPr>
              <w:jc w:val="center"/>
              <w:rPr>
                <w:sz w:val="28"/>
                <w:szCs w:val="28"/>
              </w:rPr>
            </w:pPr>
            <w:r w:rsidRPr="00DE33B7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1BBA" w:rsidRPr="00DE33B7" w:rsidRDefault="000A1BBA" w:rsidP="00B83A62">
            <w:pPr>
              <w:jc w:val="center"/>
              <w:rPr>
                <w:sz w:val="28"/>
                <w:szCs w:val="28"/>
              </w:rPr>
            </w:pPr>
            <w:r w:rsidRPr="00DE33B7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1BBA" w:rsidRPr="00DE33B7" w:rsidRDefault="000A1BBA" w:rsidP="00B83A62">
            <w:pPr>
              <w:jc w:val="center"/>
              <w:rPr>
                <w:sz w:val="28"/>
                <w:szCs w:val="28"/>
              </w:rPr>
            </w:pPr>
            <w:r w:rsidRPr="00DE33B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FFFFFF"/>
          </w:tcPr>
          <w:p w:rsidR="000A1BBA" w:rsidRPr="00DE33B7" w:rsidRDefault="000A1BBA" w:rsidP="00B83A62">
            <w:pPr>
              <w:ind w:left="140" w:right="140"/>
              <w:rPr>
                <w:sz w:val="28"/>
                <w:szCs w:val="28"/>
              </w:rPr>
            </w:pPr>
          </w:p>
        </w:tc>
        <w:tc>
          <w:tcPr>
            <w:tcW w:w="3240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0A1BBA" w:rsidRPr="00DE33B7" w:rsidRDefault="000A1BBA" w:rsidP="00B83A62">
            <w:pPr>
              <w:ind w:left="140" w:right="140"/>
              <w:rPr>
                <w:sz w:val="28"/>
                <w:szCs w:val="28"/>
              </w:rPr>
            </w:pPr>
          </w:p>
        </w:tc>
      </w:tr>
      <w:tr w:rsidR="000A1BBA" w:rsidRPr="00955407" w:rsidTr="000A1BBA">
        <w:trPr>
          <w:trHeight w:val="56"/>
        </w:trPr>
        <w:tc>
          <w:tcPr>
            <w:tcW w:w="9720" w:type="dxa"/>
            <w:gridSpan w:val="1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A1BBA" w:rsidRPr="00955407" w:rsidRDefault="000A1BBA" w:rsidP="00B83A62">
            <w:pPr>
              <w:ind w:left="140" w:right="140"/>
              <w:rPr>
                <w:sz w:val="16"/>
                <w:szCs w:val="16"/>
              </w:rPr>
            </w:pPr>
          </w:p>
        </w:tc>
      </w:tr>
    </w:tbl>
    <w:p w:rsidR="000A1BBA" w:rsidRDefault="000A1BBA" w:rsidP="000A1BBA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2214F5" w:rsidRDefault="002214F5" w:rsidP="002214F5">
      <w:pPr>
        <w:pStyle w:val="3"/>
        <w:shd w:val="clear" w:color="auto" w:fill="FCFCFC"/>
        <w:spacing w:before="150" w:beforeAutospacing="0" w:after="150" w:afterAutospacing="0" w:line="600" w:lineRule="atLeast"/>
        <w:rPr>
          <w:rFonts w:ascii="Trebuchet MS" w:hAnsi="Trebuchet MS"/>
          <w:b w:val="0"/>
          <w:bCs w:val="0"/>
          <w:color w:val="45688E"/>
          <w:sz w:val="36"/>
          <w:szCs w:val="36"/>
        </w:rPr>
      </w:pPr>
      <w:proofErr w:type="spellStart"/>
      <w:r>
        <w:rPr>
          <w:rFonts w:ascii="Trebuchet MS" w:hAnsi="Trebuchet MS"/>
          <w:b w:val="0"/>
          <w:bCs w:val="0"/>
          <w:color w:val="45688E"/>
          <w:sz w:val="36"/>
          <w:szCs w:val="36"/>
        </w:rPr>
        <w:t>Системи</w:t>
      </w:r>
      <w:proofErr w:type="spellEnd"/>
      <w:r>
        <w:rPr>
          <w:rFonts w:ascii="Trebuchet MS" w:hAnsi="Trebuchet MS"/>
          <w:b w:val="0"/>
          <w:bCs w:val="0"/>
          <w:color w:val="45688E"/>
          <w:sz w:val="36"/>
          <w:szCs w:val="36"/>
        </w:rPr>
        <w:t xml:space="preserve"> </w:t>
      </w:r>
      <w:proofErr w:type="spellStart"/>
      <w:r>
        <w:rPr>
          <w:rFonts w:ascii="Trebuchet MS" w:hAnsi="Trebuchet MS"/>
          <w:b w:val="0"/>
          <w:bCs w:val="0"/>
          <w:color w:val="45688E"/>
          <w:sz w:val="36"/>
          <w:szCs w:val="36"/>
        </w:rPr>
        <w:t>лінійних</w:t>
      </w:r>
      <w:proofErr w:type="spellEnd"/>
      <w:r>
        <w:rPr>
          <w:rFonts w:ascii="Trebuchet MS" w:hAnsi="Trebuchet MS"/>
          <w:b w:val="0"/>
          <w:bCs w:val="0"/>
          <w:color w:val="45688E"/>
          <w:sz w:val="36"/>
          <w:szCs w:val="36"/>
        </w:rPr>
        <w:t xml:space="preserve"> </w:t>
      </w:r>
      <w:proofErr w:type="spellStart"/>
      <w:proofErr w:type="gramStart"/>
      <w:r>
        <w:rPr>
          <w:rFonts w:ascii="Trebuchet MS" w:hAnsi="Trebuchet MS"/>
          <w:b w:val="0"/>
          <w:bCs w:val="0"/>
          <w:color w:val="45688E"/>
          <w:sz w:val="36"/>
          <w:szCs w:val="36"/>
        </w:rPr>
        <w:t>р</w:t>
      </w:r>
      <w:proofErr w:type="gramEnd"/>
      <w:r>
        <w:rPr>
          <w:rFonts w:ascii="Trebuchet MS" w:hAnsi="Trebuchet MS"/>
          <w:b w:val="0"/>
          <w:bCs w:val="0"/>
          <w:color w:val="45688E"/>
          <w:sz w:val="36"/>
          <w:szCs w:val="36"/>
        </w:rPr>
        <w:t>івнянь</w:t>
      </w:r>
      <w:proofErr w:type="spellEnd"/>
      <w:r>
        <w:rPr>
          <w:rFonts w:ascii="Trebuchet MS" w:hAnsi="Trebuchet MS"/>
          <w:b w:val="0"/>
          <w:bCs w:val="0"/>
          <w:color w:val="45688E"/>
          <w:sz w:val="36"/>
          <w:szCs w:val="36"/>
        </w:rPr>
        <w:t xml:space="preserve"> з </w:t>
      </w:r>
      <w:proofErr w:type="spellStart"/>
      <w:r>
        <w:rPr>
          <w:rFonts w:ascii="Trebuchet MS" w:hAnsi="Trebuchet MS"/>
          <w:b w:val="0"/>
          <w:bCs w:val="0"/>
          <w:color w:val="45688E"/>
          <w:sz w:val="36"/>
          <w:szCs w:val="36"/>
        </w:rPr>
        <w:t>двома</w:t>
      </w:r>
      <w:proofErr w:type="spellEnd"/>
      <w:r>
        <w:rPr>
          <w:rFonts w:ascii="Trebuchet MS" w:hAnsi="Trebuchet MS"/>
          <w:b w:val="0"/>
          <w:bCs w:val="0"/>
          <w:color w:val="45688E"/>
          <w:sz w:val="36"/>
          <w:szCs w:val="36"/>
        </w:rPr>
        <w:t xml:space="preserve"> </w:t>
      </w:r>
      <w:proofErr w:type="spellStart"/>
      <w:r>
        <w:rPr>
          <w:rFonts w:ascii="Trebuchet MS" w:hAnsi="Trebuchet MS"/>
          <w:b w:val="0"/>
          <w:bCs w:val="0"/>
          <w:color w:val="45688E"/>
          <w:sz w:val="36"/>
          <w:szCs w:val="36"/>
        </w:rPr>
        <w:t>змінними</w:t>
      </w:r>
      <w:proofErr w:type="spellEnd"/>
    </w:p>
    <w:p w:rsidR="002214F5" w:rsidRDefault="002214F5" w:rsidP="002214F5">
      <w:pPr>
        <w:pStyle w:val="a6"/>
        <w:shd w:val="clear" w:color="auto" w:fill="FCFCFC"/>
        <w:spacing w:before="0" w:beforeAutospacing="0" w:after="0" w:afterAutospacing="0"/>
        <w:rPr>
          <w:rFonts w:ascii="Arial" w:hAnsi="Arial" w:cs="Arial"/>
          <w:color w:val="444444"/>
          <w:sz w:val="22"/>
          <w:szCs w:val="22"/>
        </w:rPr>
      </w:pPr>
      <w:proofErr w:type="spellStart"/>
      <w:r>
        <w:rPr>
          <w:rFonts w:ascii="Arial" w:hAnsi="Arial" w:cs="Arial"/>
          <w:color w:val="444444"/>
          <w:sz w:val="22"/>
          <w:szCs w:val="22"/>
        </w:rPr>
        <w:t>Існують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такі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2"/>
          <w:szCs w:val="22"/>
        </w:rPr>
        <w:t>р</w:t>
      </w:r>
      <w:proofErr w:type="gramEnd"/>
      <w:r>
        <w:rPr>
          <w:rFonts w:ascii="Arial" w:hAnsi="Arial" w:cs="Arial"/>
          <w:color w:val="444444"/>
          <w:sz w:val="22"/>
          <w:szCs w:val="22"/>
        </w:rPr>
        <w:t>івняння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з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двома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змінними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які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мають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спільні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розв'язки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Наприклад</w:t>
      </w:r>
      <w:proofErr w:type="spellEnd"/>
      <w:r>
        <w:rPr>
          <w:rFonts w:ascii="Arial" w:hAnsi="Arial" w:cs="Arial"/>
          <w:color w:val="444444"/>
          <w:sz w:val="22"/>
          <w:szCs w:val="22"/>
        </w:rPr>
        <w:t>, пара чисел </w:t>
      </w:r>
      <w:r>
        <w:rPr>
          <w:rStyle w:val="mo"/>
          <w:rFonts w:ascii="MathJax_Main" w:hAnsi="MathJax_Main" w:cs="Arial"/>
          <w:color w:val="444444"/>
          <w:bdr w:val="none" w:sz="0" w:space="0" w:color="auto" w:frame="1"/>
        </w:rPr>
        <w:t>(</w:t>
      </w:r>
      <w:r>
        <w:rPr>
          <w:rStyle w:val="mn"/>
          <w:rFonts w:ascii="MathJax_Main" w:hAnsi="MathJax_Main" w:cs="Arial"/>
          <w:color w:val="444444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bdr w:val="none" w:sz="0" w:space="0" w:color="auto" w:frame="1"/>
        </w:rPr>
        <w:t>;</w:t>
      </w:r>
      <w:r>
        <w:rPr>
          <w:rStyle w:val="mn"/>
          <w:rFonts w:ascii="MathJax_Main" w:hAnsi="MathJax_Main" w:cs="Arial"/>
          <w:color w:val="444444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444444"/>
          <w:bdr w:val="none" w:sz="0" w:space="0" w:color="auto" w:frame="1"/>
        </w:rPr>
        <w:t>)</w:t>
      </w:r>
      <w:r>
        <w:rPr>
          <w:rFonts w:ascii="Arial" w:hAnsi="Arial" w:cs="Arial"/>
          <w:color w:val="444444"/>
          <w:sz w:val="22"/>
          <w:szCs w:val="22"/>
        </w:rPr>
        <w:t xml:space="preserve"> є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одночасно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розв'язком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2"/>
          <w:szCs w:val="22"/>
        </w:rPr>
        <w:t>р</w:t>
      </w:r>
      <w:proofErr w:type="gramEnd"/>
      <w:r>
        <w:rPr>
          <w:rFonts w:ascii="Arial" w:hAnsi="Arial" w:cs="Arial"/>
          <w:color w:val="444444"/>
          <w:sz w:val="22"/>
          <w:szCs w:val="22"/>
        </w:rPr>
        <w:t>івняння</w:t>
      </w:r>
      <w:proofErr w:type="spellEnd"/>
      <w:r>
        <w:rPr>
          <w:rFonts w:ascii="Arial" w:hAnsi="Arial" w:cs="Arial"/>
          <w:color w:val="444444"/>
          <w:sz w:val="22"/>
          <w:szCs w:val="22"/>
        </w:rPr>
        <w:t> </w:t>
      </w:r>
      <w:r>
        <w:rPr>
          <w:rStyle w:val="mn"/>
          <w:rFonts w:ascii="MathJax_Main" w:hAnsi="MathJax_Main" w:cs="Arial"/>
          <w:color w:val="444444"/>
          <w:bdr w:val="none" w:sz="0" w:space="0" w:color="auto" w:frame="1"/>
        </w:rPr>
        <w:t>4</w:t>
      </w:r>
      <w:r>
        <w:rPr>
          <w:rStyle w:val="mi"/>
          <w:rFonts w:ascii="MathJax_Math-italic" w:hAnsi="MathJax_Math-italic" w:cs="Arial"/>
          <w:color w:val="444444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444444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444444"/>
          <w:bdr w:val="none" w:sz="0" w:space="0" w:color="auto" w:frame="1"/>
        </w:rPr>
        <w:t>3</w:t>
      </w:r>
      <w:r>
        <w:rPr>
          <w:rStyle w:val="mi"/>
          <w:rFonts w:ascii="MathJax_Math-italic" w:hAnsi="MathJax_Math-italic" w:cs="Arial"/>
          <w:color w:val="444444"/>
          <w:bdr w:val="none" w:sz="0" w:space="0" w:color="auto" w:frame="1"/>
        </w:rPr>
        <w:t>y</w:t>
      </w:r>
      <w:r>
        <w:rPr>
          <w:rStyle w:val="mo"/>
          <w:rFonts w:ascii="MathJax_Main" w:hAnsi="MathJax_Main" w:cs="Arial"/>
          <w:color w:val="444444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bdr w:val="none" w:sz="0" w:space="0" w:color="auto" w:frame="1"/>
        </w:rPr>
        <w:t>13</w:t>
      </w:r>
      <w:r>
        <w:rPr>
          <w:rFonts w:ascii="Arial" w:hAnsi="Arial" w:cs="Arial"/>
          <w:color w:val="444444"/>
          <w:sz w:val="22"/>
          <w:szCs w:val="22"/>
        </w:rPr>
        <w:t xml:space="preserve"> і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рівняння</w:t>
      </w:r>
      <w:proofErr w:type="spellEnd"/>
      <w:r>
        <w:rPr>
          <w:rFonts w:ascii="Arial" w:hAnsi="Arial" w:cs="Arial"/>
          <w:color w:val="444444"/>
          <w:sz w:val="22"/>
          <w:szCs w:val="22"/>
        </w:rPr>
        <w:t> </w:t>
      </w:r>
      <w:r>
        <w:rPr>
          <w:rStyle w:val="mn"/>
          <w:rFonts w:ascii="MathJax_Main" w:hAnsi="MathJax_Main" w:cs="Arial"/>
          <w:color w:val="444444"/>
          <w:bdr w:val="none" w:sz="0" w:space="0" w:color="auto" w:frame="1"/>
        </w:rPr>
        <w:t>5</w:t>
      </w:r>
      <w:r>
        <w:rPr>
          <w:rStyle w:val="mi"/>
          <w:rFonts w:ascii="MathJax_Math-italic" w:hAnsi="MathJax_Math-italic" w:cs="Arial"/>
          <w:color w:val="444444"/>
          <w:bdr w:val="none" w:sz="0" w:space="0" w:color="auto" w:frame="1"/>
        </w:rPr>
        <w:t>y</w:t>
      </w:r>
      <w:r>
        <w:rPr>
          <w:rStyle w:val="mo"/>
          <w:rFonts w:ascii="MathJax_Main" w:hAnsi="MathJax_Main" w:cs="Arial"/>
          <w:color w:val="444444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444444"/>
          <w:bdr w:val="none" w:sz="0" w:space="0" w:color="auto" w:frame="1"/>
        </w:rPr>
        <w:t>6</w:t>
      </w:r>
      <w:r>
        <w:rPr>
          <w:rStyle w:val="mi"/>
          <w:rFonts w:ascii="MathJax_Math-italic" w:hAnsi="MathJax_Math-italic" w:cs="Arial"/>
          <w:color w:val="444444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444444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bdr w:val="none" w:sz="0" w:space="0" w:color="auto" w:frame="1"/>
        </w:rPr>
        <w:t>9</w:t>
      </w:r>
      <w:r>
        <w:rPr>
          <w:rFonts w:ascii="Arial" w:hAnsi="Arial" w:cs="Arial"/>
          <w:color w:val="444444"/>
          <w:sz w:val="22"/>
          <w:szCs w:val="22"/>
        </w:rPr>
        <w:t>.</w:t>
      </w:r>
    </w:p>
    <w:p w:rsidR="002214F5" w:rsidRDefault="002214F5" w:rsidP="002214F5">
      <w:pPr>
        <w:pStyle w:val="a6"/>
        <w:shd w:val="clear" w:color="auto" w:fill="FCFCFC"/>
        <w:spacing w:before="0" w:beforeAutospacing="0" w:after="150" w:afterAutospacing="0"/>
        <w:rPr>
          <w:rFonts w:ascii="Arial" w:hAnsi="Arial" w:cs="Arial"/>
          <w:color w:val="444444"/>
          <w:sz w:val="22"/>
          <w:szCs w:val="22"/>
        </w:rPr>
      </w:pPr>
      <w:proofErr w:type="spellStart"/>
      <w:r>
        <w:rPr>
          <w:rFonts w:ascii="Arial" w:hAnsi="Arial" w:cs="Arial"/>
          <w:color w:val="444444"/>
          <w:sz w:val="22"/>
          <w:szCs w:val="22"/>
        </w:rPr>
        <w:t>Якщо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перед нами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стоїть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завдання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знайти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всі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спільні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розв'язки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двох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2"/>
          <w:szCs w:val="22"/>
        </w:rPr>
        <w:t>р</w:t>
      </w:r>
      <w:proofErr w:type="gramEnd"/>
      <w:r>
        <w:rPr>
          <w:rFonts w:ascii="Arial" w:hAnsi="Arial" w:cs="Arial"/>
          <w:color w:val="444444"/>
          <w:sz w:val="22"/>
          <w:szCs w:val="22"/>
        </w:rPr>
        <w:t>івнянь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, то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говорять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що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потрібно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розв'язати</w:t>
      </w:r>
      <w:proofErr w:type="spellEnd"/>
      <w:r>
        <w:rPr>
          <w:rFonts w:ascii="Arial" w:hAnsi="Arial" w:cs="Arial"/>
          <w:color w:val="444444"/>
          <w:sz w:val="22"/>
          <w:szCs w:val="22"/>
        </w:rPr>
        <w:t> </w:t>
      </w:r>
      <w:r>
        <w:rPr>
          <w:rStyle w:val="a7"/>
          <w:rFonts w:ascii="Arial" w:hAnsi="Arial" w:cs="Arial"/>
          <w:i/>
          <w:iCs/>
          <w:color w:val="444444"/>
          <w:sz w:val="22"/>
          <w:szCs w:val="22"/>
        </w:rPr>
        <w:t xml:space="preserve">систему </w:t>
      </w:r>
      <w:proofErr w:type="spellStart"/>
      <w:r>
        <w:rPr>
          <w:rStyle w:val="a7"/>
          <w:rFonts w:ascii="Arial" w:hAnsi="Arial" w:cs="Arial"/>
          <w:i/>
          <w:iCs/>
          <w:color w:val="444444"/>
          <w:sz w:val="22"/>
          <w:szCs w:val="22"/>
        </w:rPr>
        <w:t>рівнянь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. На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письмі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2"/>
          <w:szCs w:val="22"/>
        </w:rPr>
        <w:t>р</w:t>
      </w:r>
      <w:proofErr w:type="gramEnd"/>
      <w:r>
        <w:rPr>
          <w:rFonts w:ascii="Arial" w:hAnsi="Arial" w:cs="Arial"/>
          <w:color w:val="444444"/>
          <w:sz w:val="22"/>
          <w:szCs w:val="22"/>
        </w:rPr>
        <w:t>івняння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у систему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об'єднують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за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допомогою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фігурної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дужки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зліва</w:t>
      </w:r>
      <w:proofErr w:type="spellEnd"/>
      <w:r>
        <w:rPr>
          <w:rFonts w:ascii="Arial" w:hAnsi="Arial" w:cs="Arial"/>
          <w:color w:val="444444"/>
          <w:sz w:val="22"/>
          <w:szCs w:val="22"/>
        </w:rPr>
        <w:t>. Ось так:</w:t>
      </w:r>
    </w:p>
    <w:p w:rsidR="002214F5" w:rsidRPr="00643B9B" w:rsidRDefault="002214F5" w:rsidP="002214F5">
      <w:pPr>
        <w:ind w:left="3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Style w:val="mn"/>
                  <w:rFonts w:ascii="Cambria Math" w:hAnsi="Cambria Math"/>
                  <w:i/>
                  <w:bdr w:val="none" w:sz="0" w:space="0" w:color="auto" w:frame="1"/>
                </w:rPr>
              </m:ctrlPr>
            </m:dPr>
            <m:e>
              <m:eqArr>
                <m:eqArrPr>
                  <m:ctrlPr>
                    <w:rPr>
                      <w:rStyle w:val="mn"/>
                      <w:rFonts w:ascii="Cambria Math" w:hAnsi="Cambria Math"/>
                      <w:i/>
                      <w:bdr w:val="none" w:sz="0" w:space="0" w:color="auto" w:frame="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bdr w:val="none" w:sz="0" w:space="0" w:color="auto" w:frame="1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bdr w:val="none" w:sz="0" w:space="0" w:color="auto" w:frame="1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/>
                      <w:bdr w:val="none" w:sz="0" w:space="0" w:color="auto" w:frame="1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bdr w:val="none" w:sz="0" w:space="0" w:color="auto" w:frame="1"/>
                      <w:lang w:val="en-US"/>
                    </w:rPr>
                    <m:t>3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bdr w:val="none" w:sz="0" w:space="0" w:color="auto" w:frame="1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/>
                      <w:bdr w:val="none" w:sz="0" w:space="0" w:color="auto" w:frame="1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bdr w:val="none" w:sz="0" w:space="0" w:color="auto" w:frame="1"/>
                      <w:lang w:val="en-US"/>
                    </w:rPr>
                    <m:t>13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/>
                      <w:bdr w:val="none" w:sz="0" w:space="0" w:color="auto" w:frame="1"/>
                      <w:lang w:val="en-US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bdr w:val="none" w:sz="0" w:space="0" w:color="auto" w:frame="1"/>
                      <w:lang w:val="en-US"/>
                    </w:rPr>
                    <m:t>5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bdr w:val="none" w:sz="0" w:space="0" w:color="auto" w:frame="1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/>
                      <w:bdr w:val="none" w:sz="0" w:space="0" w:color="auto" w:frame="1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bdr w:val="none" w:sz="0" w:space="0" w:color="auto" w:frame="1"/>
                      <w:lang w:val="en-US"/>
                    </w:rPr>
                    <m:t>6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bdr w:val="none" w:sz="0" w:space="0" w:color="auto" w:frame="1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/>
                      <w:bdr w:val="none" w:sz="0" w:space="0" w:color="auto" w:frame="1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bdr w:val="none" w:sz="0" w:space="0" w:color="auto" w:frame="1"/>
                      <w:lang w:val="en-US"/>
                    </w:rPr>
                    <m:t>9.</m:t>
                  </m:r>
                </m:e>
              </m:eqArr>
            </m:e>
          </m:d>
        </m:oMath>
      </m:oMathPara>
    </w:p>
    <w:p w:rsidR="002214F5" w:rsidRDefault="002214F5" w:rsidP="002214F5">
      <w:pPr>
        <w:pStyle w:val="a6"/>
        <w:shd w:val="clear" w:color="auto" w:fill="FCFCFC"/>
        <w:spacing w:before="0" w:beforeAutospacing="0" w:after="150" w:afterAutospacing="0"/>
        <w:rPr>
          <w:rFonts w:ascii="Arial" w:hAnsi="Arial" w:cs="Arial"/>
          <w:color w:val="444444"/>
          <w:sz w:val="22"/>
          <w:szCs w:val="22"/>
        </w:rPr>
      </w:pPr>
      <w:proofErr w:type="spellStart"/>
      <w:r>
        <w:rPr>
          <w:rFonts w:ascii="Arial" w:hAnsi="Arial" w:cs="Arial"/>
          <w:color w:val="444444"/>
          <w:sz w:val="22"/>
          <w:szCs w:val="22"/>
        </w:rPr>
        <w:t>Зверніть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увагу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: </w:t>
      </w:r>
      <w:proofErr w:type="spellStart"/>
      <w:proofErr w:type="gramStart"/>
      <w:r>
        <w:rPr>
          <w:rFonts w:ascii="Arial" w:hAnsi="Arial" w:cs="Arial"/>
          <w:color w:val="444444"/>
          <w:sz w:val="22"/>
          <w:szCs w:val="22"/>
        </w:rPr>
        <w:t>п</w:t>
      </w:r>
      <w:proofErr w:type="gramEnd"/>
      <w:r>
        <w:rPr>
          <w:rFonts w:ascii="Arial" w:hAnsi="Arial" w:cs="Arial"/>
          <w:color w:val="444444"/>
          <w:sz w:val="22"/>
          <w:szCs w:val="22"/>
        </w:rPr>
        <w:t>ісля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першого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рівняння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ставимо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кому.</w:t>
      </w:r>
    </w:p>
    <w:p w:rsidR="002214F5" w:rsidRDefault="002214F5" w:rsidP="002214F5">
      <w:pPr>
        <w:pStyle w:val="comment-text"/>
        <w:shd w:val="clear" w:color="auto" w:fill="E8EAEB"/>
        <w:spacing w:before="0" w:beforeAutospacing="0" w:after="150" w:afterAutospacing="0"/>
        <w:ind w:left="150"/>
        <w:rPr>
          <w:rFonts w:ascii="Arial" w:hAnsi="Arial" w:cs="Arial"/>
          <w:i/>
          <w:iCs/>
          <w:color w:val="000080"/>
          <w:sz w:val="22"/>
          <w:szCs w:val="22"/>
        </w:rPr>
      </w:pPr>
      <w:proofErr w:type="spellStart"/>
      <w:r>
        <w:rPr>
          <w:rFonts w:ascii="Arial" w:hAnsi="Arial" w:cs="Arial"/>
          <w:i/>
          <w:iCs/>
          <w:color w:val="000080"/>
          <w:sz w:val="22"/>
          <w:szCs w:val="22"/>
        </w:rPr>
        <w:t>Декілька</w:t>
      </w:r>
      <w:proofErr w:type="spellEnd"/>
      <w:r>
        <w:rPr>
          <w:rFonts w:ascii="Arial" w:hAnsi="Arial" w:cs="Arial"/>
          <w:i/>
          <w:iCs/>
          <w:color w:val="00008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000080"/>
          <w:sz w:val="22"/>
          <w:szCs w:val="22"/>
        </w:rPr>
        <w:t>р</w:t>
      </w:r>
      <w:proofErr w:type="gramEnd"/>
      <w:r>
        <w:rPr>
          <w:rFonts w:ascii="Arial" w:hAnsi="Arial" w:cs="Arial"/>
          <w:i/>
          <w:iCs/>
          <w:color w:val="000080"/>
          <w:sz w:val="22"/>
          <w:szCs w:val="22"/>
        </w:rPr>
        <w:t>івнянь</w:t>
      </w:r>
      <w:proofErr w:type="spellEnd"/>
      <w:r>
        <w:rPr>
          <w:rFonts w:ascii="Arial" w:hAnsi="Arial" w:cs="Arial"/>
          <w:i/>
          <w:iCs/>
          <w:color w:val="00008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/>
          <w:iCs/>
          <w:color w:val="000080"/>
          <w:sz w:val="22"/>
          <w:szCs w:val="22"/>
        </w:rPr>
        <w:t>об'єднані</w:t>
      </w:r>
      <w:proofErr w:type="spellEnd"/>
      <w:r>
        <w:rPr>
          <w:rFonts w:ascii="Arial" w:hAnsi="Arial" w:cs="Arial"/>
          <w:i/>
          <w:iCs/>
          <w:color w:val="00008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80"/>
          <w:sz w:val="22"/>
          <w:szCs w:val="22"/>
        </w:rPr>
        <w:t>фігурною</w:t>
      </w:r>
      <w:proofErr w:type="spellEnd"/>
      <w:r>
        <w:rPr>
          <w:rFonts w:ascii="Arial" w:hAnsi="Arial" w:cs="Arial"/>
          <w:i/>
          <w:iCs/>
          <w:color w:val="000080"/>
          <w:sz w:val="22"/>
          <w:szCs w:val="22"/>
        </w:rPr>
        <w:t xml:space="preserve"> дужкою, </w:t>
      </w:r>
      <w:proofErr w:type="spellStart"/>
      <w:r>
        <w:rPr>
          <w:rFonts w:ascii="Arial" w:hAnsi="Arial" w:cs="Arial"/>
          <w:i/>
          <w:iCs/>
          <w:color w:val="000080"/>
          <w:sz w:val="22"/>
          <w:szCs w:val="22"/>
        </w:rPr>
        <w:t>називаються</w:t>
      </w:r>
      <w:proofErr w:type="spellEnd"/>
      <w:r>
        <w:rPr>
          <w:rFonts w:ascii="Arial" w:hAnsi="Arial" w:cs="Arial"/>
          <w:i/>
          <w:iCs/>
          <w:color w:val="000080"/>
          <w:sz w:val="22"/>
          <w:szCs w:val="22"/>
        </w:rPr>
        <w:t> </w:t>
      </w:r>
      <w:r>
        <w:rPr>
          <w:rStyle w:val="a7"/>
          <w:rFonts w:ascii="Arial" w:hAnsi="Arial" w:cs="Arial"/>
          <w:i/>
          <w:iCs/>
          <w:color w:val="000080"/>
          <w:sz w:val="22"/>
          <w:szCs w:val="22"/>
        </w:rPr>
        <w:t xml:space="preserve">системою </w:t>
      </w:r>
      <w:proofErr w:type="spellStart"/>
      <w:r>
        <w:rPr>
          <w:rStyle w:val="a7"/>
          <w:rFonts w:ascii="Arial" w:hAnsi="Arial" w:cs="Arial"/>
          <w:i/>
          <w:iCs/>
          <w:color w:val="000080"/>
          <w:sz w:val="22"/>
          <w:szCs w:val="22"/>
        </w:rPr>
        <w:t>рівнянь</w:t>
      </w:r>
      <w:proofErr w:type="spellEnd"/>
      <w:r>
        <w:rPr>
          <w:rFonts w:ascii="Arial" w:hAnsi="Arial" w:cs="Arial"/>
          <w:i/>
          <w:iCs/>
          <w:color w:val="000080"/>
          <w:sz w:val="22"/>
          <w:szCs w:val="22"/>
        </w:rPr>
        <w:t>.</w:t>
      </w:r>
    </w:p>
    <w:p w:rsidR="002214F5" w:rsidRDefault="002214F5" w:rsidP="002214F5">
      <w:pPr>
        <w:pStyle w:val="a6"/>
        <w:shd w:val="clear" w:color="auto" w:fill="FCFCFC"/>
        <w:spacing w:before="0" w:beforeAutospacing="0" w:after="150" w:afterAutospacing="0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 xml:space="preserve">В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нашому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випадку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обидва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2"/>
          <w:szCs w:val="22"/>
        </w:rPr>
        <w:t>р</w:t>
      </w:r>
      <w:proofErr w:type="gramEnd"/>
      <w:r>
        <w:rPr>
          <w:rFonts w:ascii="Arial" w:hAnsi="Arial" w:cs="Arial"/>
          <w:color w:val="444444"/>
          <w:sz w:val="22"/>
          <w:szCs w:val="22"/>
        </w:rPr>
        <w:t>івняння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що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утворюють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систему, є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лінійними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рівняннями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з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двома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змінними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. Тому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таку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систему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називають</w:t>
      </w:r>
      <w:proofErr w:type="spellEnd"/>
      <w:r>
        <w:rPr>
          <w:rFonts w:ascii="Arial" w:hAnsi="Arial" w:cs="Arial"/>
          <w:color w:val="444444"/>
          <w:sz w:val="22"/>
          <w:szCs w:val="22"/>
        </w:rPr>
        <w:t> </w:t>
      </w:r>
      <w:r>
        <w:rPr>
          <w:rStyle w:val="a7"/>
          <w:rFonts w:ascii="Arial" w:hAnsi="Arial" w:cs="Arial"/>
          <w:i/>
          <w:iCs/>
          <w:color w:val="444444"/>
          <w:sz w:val="22"/>
          <w:szCs w:val="22"/>
        </w:rPr>
        <w:t xml:space="preserve">системою </w:t>
      </w:r>
      <w:proofErr w:type="spellStart"/>
      <w:r>
        <w:rPr>
          <w:rStyle w:val="a7"/>
          <w:rFonts w:ascii="Arial" w:hAnsi="Arial" w:cs="Arial"/>
          <w:i/>
          <w:iCs/>
          <w:color w:val="444444"/>
          <w:sz w:val="22"/>
          <w:szCs w:val="22"/>
        </w:rPr>
        <w:t>двох</w:t>
      </w:r>
      <w:proofErr w:type="spellEnd"/>
      <w:r>
        <w:rPr>
          <w:rStyle w:val="a7"/>
          <w:rFonts w:ascii="Arial" w:hAnsi="Arial" w:cs="Arial"/>
          <w:i/>
          <w:iCs/>
          <w:color w:val="444444"/>
          <w:sz w:val="22"/>
          <w:szCs w:val="22"/>
        </w:rPr>
        <w:t xml:space="preserve"> </w:t>
      </w:r>
      <w:proofErr w:type="spellStart"/>
      <w:r>
        <w:rPr>
          <w:rStyle w:val="a7"/>
          <w:rFonts w:ascii="Arial" w:hAnsi="Arial" w:cs="Arial"/>
          <w:i/>
          <w:iCs/>
          <w:color w:val="444444"/>
          <w:sz w:val="22"/>
          <w:szCs w:val="22"/>
        </w:rPr>
        <w:t>лінійних</w:t>
      </w:r>
      <w:proofErr w:type="spellEnd"/>
      <w:r>
        <w:rPr>
          <w:rStyle w:val="a7"/>
          <w:rFonts w:ascii="Arial" w:hAnsi="Arial" w:cs="Arial"/>
          <w:i/>
          <w:iCs/>
          <w:color w:val="444444"/>
          <w:sz w:val="22"/>
          <w:szCs w:val="22"/>
        </w:rPr>
        <w:t xml:space="preserve"> </w:t>
      </w:r>
      <w:proofErr w:type="spellStart"/>
      <w:proofErr w:type="gramStart"/>
      <w:r>
        <w:rPr>
          <w:rStyle w:val="a7"/>
          <w:rFonts w:ascii="Arial" w:hAnsi="Arial" w:cs="Arial"/>
          <w:i/>
          <w:iCs/>
          <w:color w:val="444444"/>
          <w:sz w:val="22"/>
          <w:szCs w:val="22"/>
        </w:rPr>
        <w:t>р</w:t>
      </w:r>
      <w:proofErr w:type="gramEnd"/>
      <w:r>
        <w:rPr>
          <w:rStyle w:val="a7"/>
          <w:rFonts w:ascii="Arial" w:hAnsi="Arial" w:cs="Arial"/>
          <w:i/>
          <w:iCs/>
          <w:color w:val="444444"/>
          <w:sz w:val="22"/>
          <w:szCs w:val="22"/>
        </w:rPr>
        <w:t>івнянь</w:t>
      </w:r>
      <w:proofErr w:type="spellEnd"/>
      <w:r>
        <w:rPr>
          <w:rStyle w:val="a7"/>
          <w:rFonts w:ascii="Arial" w:hAnsi="Arial" w:cs="Arial"/>
          <w:i/>
          <w:iCs/>
          <w:color w:val="444444"/>
          <w:sz w:val="22"/>
          <w:szCs w:val="22"/>
        </w:rPr>
        <w:t xml:space="preserve"> з </w:t>
      </w:r>
      <w:proofErr w:type="spellStart"/>
      <w:r>
        <w:rPr>
          <w:rStyle w:val="a7"/>
          <w:rFonts w:ascii="Arial" w:hAnsi="Arial" w:cs="Arial"/>
          <w:i/>
          <w:iCs/>
          <w:color w:val="444444"/>
          <w:sz w:val="22"/>
          <w:szCs w:val="22"/>
        </w:rPr>
        <w:t>двома</w:t>
      </w:r>
      <w:proofErr w:type="spellEnd"/>
      <w:r>
        <w:rPr>
          <w:rStyle w:val="a7"/>
          <w:rFonts w:ascii="Arial" w:hAnsi="Arial" w:cs="Arial"/>
          <w:i/>
          <w:iCs/>
          <w:color w:val="444444"/>
          <w:sz w:val="22"/>
          <w:szCs w:val="22"/>
        </w:rPr>
        <w:t xml:space="preserve"> </w:t>
      </w:r>
      <w:proofErr w:type="spellStart"/>
      <w:r>
        <w:rPr>
          <w:rStyle w:val="a7"/>
          <w:rFonts w:ascii="Arial" w:hAnsi="Arial" w:cs="Arial"/>
          <w:i/>
          <w:iCs/>
          <w:color w:val="444444"/>
          <w:sz w:val="22"/>
          <w:szCs w:val="22"/>
        </w:rPr>
        <w:t>змінними</w:t>
      </w:r>
      <w:proofErr w:type="spellEnd"/>
      <w:r>
        <w:rPr>
          <w:rFonts w:ascii="Arial" w:hAnsi="Arial" w:cs="Arial"/>
          <w:color w:val="444444"/>
          <w:sz w:val="22"/>
          <w:szCs w:val="22"/>
        </w:rPr>
        <w:t>.</w:t>
      </w:r>
    </w:p>
    <w:p w:rsidR="002214F5" w:rsidRDefault="002214F5" w:rsidP="002214F5">
      <w:pPr>
        <w:shd w:val="clear" w:color="auto" w:fill="FCFCFC"/>
        <w:spacing w:line="360" w:lineRule="atLeast"/>
        <w:rPr>
          <w:rFonts w:ascii="Arial" w:hAnsi="Arial" w:cs="Arial"/>
          <w:b/>
          <w:bCs/>
          <w:i/>
          <w:iCs/>
          <w:color w:val="000080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i/>
          <w:iCs/>
          <w:color w:val="000080"/>
          <w:sz w:val="27"/>
          <w:szCs w:val="27"/>
        </w:rPr>
        <w:t>Розв'язком</w:t>
      </w:r>
      <w:proofErr w:type="spellEnd"/>
      <w:r>
        <w:rPr>
          <w:rFonts w:ascii="Arial" w:hAnsi="Arial" w:cs="Arial"/>
          <w:b/>
          <w:bCs/>
          <w:i/>
          <w:iCs/>
          <w:color w:val="00008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80"/>
          <w:sz w:val="27"/>
          <w:szCs w:val="27"/>
        </w:rPr>
        <w:t>системи</w:t>
      </w:r>
      <w:proofErr w:type="spellEnd"/>
      <w:r>
        <w:rPr>
          <w:rFonts w:ascii="Arial" w:hAnsi="Arial" w:cs="Arial"/>
          <w:b/>
          <w:bCs/>
          <w:i/>
          <w:iCs/>
          <w:color w:val="000080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i/>
          <w:iCs/>
          <w:color w:val="000080"/>
          <w:sz w:val="27"/>
          <w:szCs w:val="27"/>
        </w:rPr>
        <w:t>р</w:t>
      </w:r>
      <w:proofErr w:type="gramEnd"/>
      <w:r>
        <w:rPr>
          <w:rFonts w:ascii="Arial" w:hAnsi="Arial" w:cs="Arial"/>
          <w:b/>
          <w:bCs/>
          <w:i/>
          <w:iCs/>
          <w:color w:val="000080"/>
          <w:sz w:val="27"/>
          <w:szCs w:val="27"/>
        </w:rPr>
        <w:t>івнянь</w:t>
      </w:r>
      <w:proofErr w:type="spellEnd"/>
      <w:r>
        <w:rPr>
          <w:rFonts w:ascii="Arial" w:hAnsi="Arial" w:cs="Arial"/>
          <w:b/>
          <w:bCs/>
          <w:i/>
          <w:iCs/>
          <w:color w:val="000080"/>
          <w:sz w:val="27"/>
          <w:szCs w:val="27"/>
        </w:rPr>
        <w:t xml:space="preserve"> з </w:t>
      </w:r>
      <w:proofErr w:type="spellStart"/>
      <w:r>
        <w:rPr>
          <w:rFonts w:ascii="Arial" w:hAnsi="Arial" w:cs="Arial"/>
          <w:b/>
          <w:bCs/>
          <w:i/>
          <w:iCs/>
          <w:color w:val="000080"/>
          <w:sz w:val="27"/>
          <w:szCs w:val="27"/>
        </w:rPr>
        <w:t>двома</w:t>
      </w:r>
      <w:proofErr w:type="spellEnd"/>
      <w:r>
        <w:rPr>
          <w:rFonts w:ascii="Arial" w:hAnsi="Arial" w:cs="Arial"/>
          <w:b/>
          <w:bCs/>
          <w:i/>
          <w:iCs/>
          <w:color w:val="00008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80"/>
          <w:sz w:val="27"/>
          <w:szCs w:val="27"/>
        </w:rPr>
        <w:t>змінними</w:t>
      </w:r>
      <w:proofErr w:type="spellEnd"/>
    </w:p>
    <w:p w:rsidR="002214F5" w:rsidRDefault="002214F5" w:rsidP="002214F5">
      <w:pPr>
        <w:shd w:val="clear" w:color="auto" w:fill="FCFCFC"/>
        <w:spacing w:line="360" w:lineRule="atLeast"/>
        <w:ind w:left="720"/>
        <w:rPr>
          <w:rFonts w:ascii="Arial" w:hAnsi="Arial" w:cs="Arial"/>
          <w:i/>
          <w:iCs/>
          <w:color w:val="777777"/>
          <w:sz w:val="27"/>
          <w:szCs w:val="27"/>
        </w:rPr>
      </w:pPr>
      <w:proofErr w:type="spellStart"/>
      <w:r>
        <w:rPr>
          <w:rFonts w:ascii="Arial" w:hAnsi="Arial" w:cs="Arial"/>
          <w:i/>
          <w:iCs/>
          <w:color w:val="777777"/>
          <w:sz w:val="27"/>
          <w:szCs w:val="27"/>
        </w:rPr>
        <w:lastRenderedPageBreak/>
        <w:t>називають</w:t>
      </w:r>
      <w:proofErr w:type="spellEnd"/>
      <w:r>
        <w:rPr>
          <w:rFonts w:ascii="Arial" w:hAnsi="Arial" w:cs="Arial"/>
          <w:i/>
          <w:iCs/>
          <w:color w:val="777777"/>
          <w:sz w:val="27"/>
          <w:szCs w:val="27"/>
        </w:rPr>
        <w:t xml:space="preserve"> пару </w:t>
      </w:r>
      <w:proofErr w:type="spellStart"/>
      <w:r>
        <w:rPr>
          <w:rFonts w:ascii="Arial" w:hAnsi="Arial" w:cs="Arial"/>
          <w:i/>
          <w:iCs/>
          <w:color w:val="777777"/>
          <w:sz w:val="27"/>
          <w:szCs w:val="27"/>
        </w:rPr>
        <w:t>значень</w:t>
      </w:r>
      <w:proofErr w:type="spellEnd"/>
      <w:r>
        <w:rPr>
          <w:rFonts w:ascii="Arial" w:hAnsi="Arial" w:cs="Arial"/>
          <w:i/>
          <w:iCs/>
          <w:color w:val="777777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777777"/>
          <w:sz w:val="27"/>
          <w:szCs w:val="27"/>
        </w:rPr>
        <w:t>змінних</w:t>
      </w:r>
      <w:proofErr w:type="spellEnd"/>
      <w:r>
        <w:rPr>
          <w:rFonts w:ascii="Arial" w:hAnsi="Arial" w:cs="Arial"/>
          <w:i/>
          <w:iCs/>
          <w:color w:val="777777"/>
          <w:sz w:val="27"/>
          <w:szCs w:val="27"/>
        </w:rPr>
        <w:t xml:space="preserve">, яка </w:t>
      </w:r>
      <w:proofErr w:type="spellStart"/>
      <w:r>
        <w:rPr>
          <w:rFonts w:ascii="Arial" w:hAnsi="Arial" w:cs="Arial"/>
          <w:i/>
          <w:iCs/>
          <w:color w:val="777777"/>
          <w:sz w:val="27"/>
          <w:szCs w:val="27"/>
        </w:rPr>
        <w:t>перетворює</w:t>
      </w:r>
      <w:proofErr w:type="spellEnd"/>
      <w:r>
        <w:rPr>
          <w:rFonts w:ascii="Arial" w:hAnsi="Arial" w:cs="Arial"/>
          <w:i/>
          <w:iCs/>
          <w:color w:val="777777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777777"/>
          <w:sz w:val="27"/>
          <w:szCs w:val="27"/>
        </w:rPr>
        <w:t>кожне</w:t>
      </w:r>
      <w:proofErr w:type="spellEnd"/>
      <w:r>
        <w:rPr>
          <w:rFonts w:ascii="Arial" w:hAnsi="Arial" w:cs="Arial"/>
          <w:i/>
          <w:iCs/>
          <w:color w:val="777777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777777"/>
          <w:sz w:val="27"/>
          <w:szCs w:val="27"/>
        </w:rPr>
        <w:t>р</w:t>
      </w:r>
      <w:proofErr w:type="gramEnd"/>
      <w:r>
        <w:rPr>
          <w:rFonts w:ascii="Arial" w:hAnsi="Arial" w:cs="Arial"/>
          <w:i/>
          <w:iCs/>
          <w:color w:val="777777"/>
          <w:sz w:val="27"/>
          <w:szCs w:val="27"/>
        </w:rPr>
        <w:t>івняння</w:t>
      </w:r>
      <w:proofErr w:type="spellEnd"/>
      <w:r>
        <w:rPr>
          <w:rFonts w:ascii="Arial" w:hAnsi="Arial" w:cs="Arial"/>
          <w:i/>
          <w:iCs/>
          <w:color w:val="777777"/>
          <w:sz w:val="27"/>
          <w:szCs w:val="27"/>
        </w:rPr>
        <w:t xml:space="preserve"> у </w:t>
      </w:r>
      <w:proofErr w:type="spellStart"/>
      <w:r>
        <w:rPr>
          <w:rFonts w:ascii="Arial" w:hAnsi="Arial" w:cs="Arial"/>
          <w:i/>
          <w:iCs/>
          <w:color w:val="777777"/>
          <w:sz w:val="27"/>
          <w:szCs w:val="27"/>
        </w:rPr>
        <w:t>правильну</w:t>
      </w:r>
      <w:proofErr w:type="spellEnd"/>
      <w:r>
        <w:rPr>
          <w:rFonts w:ascii="Arial" w:hAnsi="Arial" w:cs="Arial"/>
          <w:i/>
          <w:iCs/>
          <w:color w:val="777777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777777"/>
          <w:sz w:val="27"/>
          <w:szCs w:val="27"/>
        </w:rPr>
        <w:t>рівність</w:t>
      </w:r>
      <w:proofErr w:type="spellEnd"/>
      <w:r>
        <w:rPr>
          <w:rFonts w:ascii="Arial" w:hAnsi="Arial" w:cs="Arial"/>
          <w:i/>
          <w:iCs/>
          <w:color w:val="777777"/>
          <w:sz w:val="27"/>
          <w:szCs w:val="27"/>
        </w:rPr>
        <w:t>.</w:t>
      </w:r>
    </w:p>
    <w:p w:rsidR="002214F5" w:rsidRDefault="002214F5" w:rsidP="002214F5">
      <w:pPr>
        <w:pStyle w:val="a6"/>
        <w:shd w:val="clear" w:color="auto" w:fill="FCFCFC"/>
        <w:spacing w:before="0" w:beforeAutospacing="0" w:after="150" w:afterAutospacing="0"/>
        <w:ind w:left="150"/>
        <w:rPr>
          <w:rFonts w:ascii="Arial" w:hAnsi="Arial" w:cs="Arial"/>
          <w:color w:val="444444"/>
          <w:sz w:val="22"/>
          <w:szCs w:val="22"/>
        </w:rPr>
      </w:pPr>
      <w:proofErr w:type="spellStart"/>
      <w:r>
        <w:rPr>
          <w:rFonts w:ascii="Arial" w:hAnsi="Arial" w:cs="Arial"/>
          <w:color w:val="444444"/>
          <w:sz w:val="22"/>
          <w:szCs w:val="22"/>
        </w:rPr>
        <w:t>Подібно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до того, як ми говорили,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що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означає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розв'язати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2"/>
          <w:szCs w:val="22"/>
        </w:rPr>
        <w:t>р</w:t>
      </w:r>
      <w:proofErr w:type="gramEnd"/>
      <w:r>
        <w:rPr>
          <w:rFonts w:ascii="Arial" w:hAnsi="Arial" w:cs="Arial"/>
          <w:color w:val="444444"/>
          <w:sz w:val="22"/>
          <w:szCs w:val="22"/>
        </w:rPr>
        <w:t>івняння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з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двома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змінними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вкажемо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що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означає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розв'язати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систему:</w:t>
      </w:r>
    </w:p>
    <w:p w:rsidR="002214F5" w:rsidRDefault="002214F5" w:rsidP="002214F5">
      <w:pPr>
        <w:shd w:val="clear" w:color="auto" w:fill="FCFCFC"/>
        <w:spacing w:line="360" w:lineRule="atLeast"/>
        <w:ind w:left="150"/>
        <w:rPr>
          <w:rFonts w:ascii="Arial" w:hAnsi="Arial" w:cs="Arial"/>
          <w:b/>
          <w:bCs/>
          <w:i/>
          <w:iCs/>
          <w:color w:val="000080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i/>
          <w:iCs/>
          <w:color w:val="000080"/>
          <w:sz w:val="27"/>
          <w:szCs w:val="27"/>
        </w:rPr>
        <w:t>Розв'язати</w:t>
      </w:r>
      <w:proofErr w:type="spellEnd"/>
      <w:r>
        <w:rPr>
          <w:rFonts w:ascii="Arial" w:hAnsi="Arial" w:cs="Arial"/>
          <w:b/>
          <w:bCs/>
          <w:i/>
          <w:iCs/>
          <w:color w:val="000080"/>
          <w:sz w:val="27"/>
          <w:szCs w:val="27"/>
        </w:rPr>
        <w:t xml:space="preserve"> систему </w:t>
      </w:r>
      <w:proofErr w:type="spellStart"/>
      <w:proofErr w:type="gramStart"/>
      <w:r>
        <w:rPr>
          <w:rFonts w:ascii="Arial" w:hAnsi="Arial" w:cs="Arial"/>
          <w:b/>
          <w:bCs/>
          <w:i/>
          <w:iCs/>
          <w:color w:val="000080"/>
          <w:sz w:val="27"/>
          <w:szCs w:val="27"/>
        </w:rPr>
        <w:t>р</w:t>
      </w:r>
      <w:proofErr w:type="gramEnd"/>
      <w:r>
        <w:rPr>
          <w:rFonts w:ascii="Arial" w:hAnsi="Arial" w:cs="Arial"/>
          <w:b/>
          <w:bCs/>
          <w:i/>
          <w:iCs/>
          <w:color w:val="000080"/>
          <w:sz w:val="27"/>
          <w:szCs w:val="27"/>
        </w:rPr>
        <w:t>івнянь</w:t>
      </w:r>
      <w:proofErr w:type="spellEnd"/>
      <w:r>
        <w:rPr>
          <w:rFonts w:ascii="Arial" w:hAnsi="Arial" w:cs="Arial"/>
          <w:b/>
          <w:bCs/>
          <w:i/>
          <w:iCs/>
          <w:color w:val="000080"/>
          <w:sz w:val="27"/>
          <w:szCs w:val="27"/>
        </w:rPr>
        <w:t> —</w:t>
      </w:r>
    </w:p>
    <w:p w:rsidR="002214F5" w:rsidRDefault="002214F5" w:rsidP="002214F5">
      <w:pPr>
        <w:shd w:val="clear" w:color="auto" w:fill="FCFCFC"/>
        <w:spacing w:line="360" w:lineRule="atLeast"/>
        <w:ind w:left="720"/>
        <w:rPr>
          <w:rFonts w:ascii="Arial" w:hAnsi="Arial" w:cs="Arial"/>
          <w:i/>
          <w:iCs/>
          <w:color w:val="777777"/>
          <w:sz w:val="27"/>
          <w:szCs w:val="27"/>
        </w:rPr>
      </w:pPr>
      <w:proofErr w:type="spellStart"/>
      <w:r>
        <w:rPr>
          <w:rFonts w:ascii="Arial" w:hAnsi="Arial" w:cs="Arial"/>
          <w:i/>
          <w:iCs/>
          <w:color w:val="777777"/>
          <w:sz w:val="27"/>
          <w:szCs w:val="27"/>
        </w:rPr>
        <w:t>означає</w:t>
      </w:r>
      <w:proofErr w:type="spellEnd"/>
      <w:r>
        <w:rPr>
          <w:rFonts w:ascii="Arial" w:hAnsi="Arial" w:cs="Arial"/>
          <w:i/>
          <w:iCs/>
          <w:color w:val="777777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777777"/>
          <w:sz w:val="27"/>
          <w:szCs w:val="27"/>
        </w:rPr>
        <w:t>вказати</w:t>
      </w:r>
      <w:proofErr w:type="spellEnd"/>
      <w:r>
        <w:rPr>
          <w:rFonts w:ascii="Arial" w:hAnsi="Arial" w:cs="Arial"/>
          <w:i/>
          <w:iCs/>
          <w:color w:val="777777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777777"/>
          <w:sz w:val="27"/>
          <w:szCs w:val="27"/>
        </w:rPr>
        <w:t>всі</w:t>
      </w:r>
      <w:proofErr w:type="spellEnd"/>
      <w:r>
        <w:rPr>
          <w:rFonts w:ascii="Arial" w:hAnsi="Arial" w:cs="Arial"/>
          <w:i/>
          <w:iCs/>
          <w:color w:val="777777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777777"/>
          <w:sz w:val="27"/>
          <w:szCs w:val="27"/>
        </w:rPr>
        <w:t>її</w:t>
      </w:r>
      <w:proofErr w:type="spellEnd"/>
      <w:r>
        <w:rPr>
          <w:rFonts w:ascii="Arial" w:hAnsi="Arial" w:cs="Arial"/>
          <w:i/>
          <w:iCs/>
          <w:color w:val="777777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777777"/>
          <w:sz w:val="27"/>
          <w:szCs w:val="27"/>
        </w:rPr>
        <w:t>розв'язки</w:t>
      </w:r>
      <w:proofErr w:type="spellEnd"/>
      <w:r>
        <w:rPr>
          <w:rFonts w:ascii="Arial" w:hAnsi="Arial" w:cs="Arial"/>
          <w:i/>
          <w:iCs/>
          <w:color w:val="777777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i/>
          <w:iCs/>
          <w:color w:val="777777"/>
          <w:sz w:val="27"/>
          <w:szCs w:val="27"/>
        </w:rPr>
        <w:t>або</w:t>
      </w:r>
      <w:proofErr w:type="spellEnd"/>
      <w:r>
        <w:rPr>
          <w:rFonts w:ascii="Arial" w:hAnsi="Arial" w:cs="Arial"/>
          <w:i/>
          <w:iCs/>
          <w:color w:val="777777"/>
          <w:sz w:val="27"/>
          <w:szCs w:val="27"/>
        </w:rPr>
        <w:t xml:space="preserve"> довести, </w:t>
      </w:r>
      <w:proofErr w:type="spellStart"/>
      <w:r>
        <w:rPr>
          <w:rFonts w:ascii="Arial" w:hAnsi="Arial" w:cs="Arial"/>
          <w:i/>
          <w:iCs/>
          <w:color w:val="777777"/>
          <w:sz w:val="27"/>
          <w:szCs w:val="27"/>
        </w:rPr>
        <w:t>що</w:t>
      </w:r>
      <w:proofErr w:type="spellEnd"/>
      <w:r>
        <w:rPr>
          <w:rFonts w:ascii="Arial" w:hAnsi="Arial" w:cs="Arial"/>
          <w:i/>
          <w:iCs/>
          <w:color w:val="777777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777777"/>
          <w:sz w:val="27"/>
          <w:szCs w:val="27"/>
        </w:rPr>
        <w:t>їх</w:t>
      </w:r>
      <w:proofErr w:type="spellEnd"/>
      <w:r>
        <w:rPr>
          <w:rFonts w:ascii="Arial" w:hAnsi="Arial" w:cs="Arial"/>
          <w:i/>
          <w:iCs/>
          <w:color w:val="777777"/>
          <w:sz w:val="27"/>
          <w:szCs w:val="27"/>
        </w:rPr>
        <w:t xml:space="preserve"> не </w:t>
      </w:r>
      <w:proofErr w:type="spellStart"/>
      <w:r>
        <w:rPr>
          <w:rFonts w:ascii="Arial" w:hAnsi="Arial" w:cs="Arial"/>
          <w:i/>
          <w:iCs/>
          <w:color w:val="777777"/>
          <w:sz w:val="27"/>
          <w:szCs w:val="27"/>
        </w:rPr>
        <w:t>існу</w:t>
      </w:r>
      <w:proofErr w:type="gramStart"/>
      <w:r>
        <w:rPr>
          <w:rFonts w:ascii="Arial" w:hAnsi="Arial" w:cs="Arial"/>
          <w:i/>
          <w:iCs/>
          <w:color w:val="777777"/>
          <w:sz w:val="27"/>
          <w:szCs w:val="27"/>
        </w:rPr>
        <w:t>є</w:t>
      </w:r>
      <w:proofErr w:type="spellEnd"/>
      <w:r>
        <w:rPr>
          <w:rFonts w:ascii="Arial" w:hAnsi="Arial" w:cs="Arial"/>
          <w:i/>
          <w:iCs/>
          <w:color w:val="777777"/>
          <w:sz w:val="27"/>
          <w:szCs w:val="27"/>
        </w:rPr>
        <w:t>.</w:t>
      </w:r>
      <w:proofErr w:type="gramEnd"/>
    </w:p>
    <w:p w:rsidR="002214F5" w:rsidRDefault="002214F5" w:rsidP="002214F5">
      <w:pPr>
        <w:pStyle w:val="a6"/>
        <w:shd w:val="clear" w:color="auto" w:fill="FCFCFC"/>
        <w:spacing w:before="0" w:beforeAutospacing="0" w:after="150" w:afterAutospacing="0"/>
        <w:ind w:left="300"/>
        <w:rPr>
          <w:rFonts w:ascii="Arial" w:hAnsi="Arial" w:cs="Arial"/>
          <w:color w:val="444444"/>
          <w:sz w:val="22"/>
          <w:szCs w:val="22"/>
        </w:rPr>
      </w:pPr>
      <w:proofErr w:type="spellStart"/>
      <w:r>
        <w:rPr>
          <w:rFonts w:ascii="Arial" w:hAnsi="Arial" w:cs="Arial"/>
          <w:color w:val="444444"/>
          <w:sz w:val="22"/>
          <w:szCs w:val="22"/>
        </w:rPr>
        <w:t>Існує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декілька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методів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розв'язування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систем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лінійних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2"/>
          <w:szCs w:val="22"/>
        </w:rPr>
        <w:t>р</w:t>
      </w:r>
      <w:proofErr w:type="gramEnd"/>
      <w:r>
        <w:rPr>
          <w:rFonts w:ascii="Arial" w:hAnsi="Arial" w:cs="Arial"/>
          <w:color w:val="444444"/>
          <w:sz w:val="22"/>
          <w:szCs w:val="22"/>
        </w:rPr>
        <w:t>івнянь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з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двома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змінними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. Тут ми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познайомимося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із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одним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із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таких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способі</w:t>
      </w:r>
      <w:proofErr w:type="gramStart"/>
      <w:r>
        <w:rPr>
          <w:rFonts w:ascii="Arial" w:hAnsi="Arial" w:cs="Arial"/>
          <w:color w:val="444444"/>
          <w:sz w:val="22"/>
          <w:szCs w:val="22"/>
        </w:rPr>
        <w:t>в</w:t>
      </w:r>
      <w:proofErr w:type="spellEnd"/>
      <w:proofErr w:type="gramEnd"/>
      <w:r>
        <w:rPr>
          <w:rFonts w:ascii="Arial" w:hAnsi="Arial" w:cs="Arial"/>
          <w:color w:val="444444"/>
          <w:sz w:val="22"/>
          <w:szCs w:val="22"/>
        </w:rPr>
        <w:t>.</w:t>
      </w:r>
    </w:p>
    <w:p w:rsidR="002214F5" w:rsidRDefault="002214F5" w:rsidP="002214F5">
      <w:pPr>
        <w:pStyle w:val="a6"/>
        <w:shd w:val="clear" w:color="auto" w:fill="FCFCFC"/>
        <w:spacing w:before="0" w:beforeAutospacing="0" w:after="150" w:afterAutospacing="0"/>
        <w:ind w:left="300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 </w:t>
      </w:r>
    </w:p>
    <w:p w:rsidR="002214F5" w:rsidRDefault="002214F5" w:rsidP="002214F5">
      <w:pPr>
        <w:pStyle w:val="3"/>
        <w:shd w:val="clear" w:color="auto" w:fill="FCFCFC"/>
        <w:spacing w:before="150" w:beforeAutospacing="0" w:after="150" w:afterAutospacing="0" w:line="600" w:lineRule="atLeast"/>
        <w:ind w:left="300"/>
        <w:rPr>
          <w:rFonts w:ascii="Trebuchet MS" w:hAnsi="Trebuchet MS"/>
          <w:b w:val="0"/>
          <w:bCs w:val="0"/>
          <w:color w:val="45688E"/>
          <w:sz w:val="36"/>
          <w:szCs w:val="36"/>
        </w:rPr>
      </w:pPr>
      <w:proofErr w:type="spellStart"/>
      <w:r>
        <w:rPr>
          <w:rFonts w:ascii="Trebuchet MS" w:hAnsi="Trebuchet MS"/>
          <w:b w:val="0"/>
          <w:bCs w:val="0"/>
          <w:color w:val="45688E"/>
          <w:sz w:val="36"/>
          <w:szCs w:val="36"/>
        </w:rPr>
        <w:t>Графічний</w:t>
      </w:r>
      <w:proofErr w:type="spellEnd"/>
      <w:r>
        <w:rPr>
          <w:rFonts w:ascii="Trebuchet MS" w:hAnsi="Trebuchet MS"/>
          <w:b w:val="0"/>
          <w:bCs w:val="0"/>
          <w:color w:val="45688E"/>
          <w:sz w:val="36"/>
          <w:szCs w:val="36"/>
        </w:rPr>
        <w:t xml:space="preserve"> метод </w:t>
      </w:r>
      <w:proofErr w:type="spellStart"/>
      <w:r>
        <w:rPr>
          <w:rFonts w:ascii="Trebuchet MS" w:hAnsi="Trebuchet MS"/>
          <w:b w:val="0"/>
          <w:bCs w:val="0"/>
          <w:color w:val="45688E"/>
          <w:sz w:val="36"/>
          <w:szCs w:val="36"/>
        </w:rPr>
        <w:t>розв'язування</w:t>
      </w:r>
      <w:proofErr w:type="spellEnd"/>
      <w:r>
        <w:rPr>
          <w:rFonts w:ascii="Trebuchet MS" w:hAnsi="Trebuchet MS"/>
          <w:b w:val="0"/>
          <w:bCs w:val="0"/>
          <w:color w:val="45688E"/>
          <w:sz w:val="36"/>
          <w:szCs w:val="36"/>
        </w:rPr>
        <w:t xml:space="preserve"> систем</w:t>
      </w:r>
    </w:p>
    <w:p w:rsidR="002214F5" w:rsidRDefault="002214F5" w:rsidP="002214F5">
      <w:pPr>
        <w:pStyle w:val="a6"/>
        <w:shd w:val="clear" w:color="auto" w:fill="FCFCFC"/>
        <w:spacing w:before="0" w:beforeAutospacing="0" w:after="150" w:afterAutospacing="0"/>
        <w:ind w:left="300"/>
        <w:rPr>
          <w:rFonts w:ascii="Arial" w:hAnsi="Arial" w:cs="Arial"/>
          <w:color w:val="444444"/>
          <w:sz w:val="22"/>
          <w:szCs w:val="22"/>
        </w:rPr>
      </w:pPr>
      <w:proofErr w:type="spellStart"/>
      <w:r>
        <w:rPr>
          <w:rFonts w:ascii="Arial" w:hAnsi="Arial" w:cs="Arial"/>
          <w:color w:val="444444"/>
          <w:sz w:val="22"/>
          <w:szCs w:val="22"/>
        </w:rPr>
        <w:t>Щоб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розібратися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із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тим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що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таке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графічний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метод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розв'язування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систем </w:t>
      </w:r>
      <w:proofErr w:type="spellStart"/>
      <w:proofErr w:type="gramStart"/>
      <w:r>
        <w:rPr>
          <w:rFonts w:ascii="Arial" w:hAnsi="Arial" w:cs="Arial"/>
          <w:color w:val="444444"/>
          <w:sz w:val="22"/>
          <w:szCs w:val="22"/>
        </w:rPr>
        <w:t>р</w:t>
      </w:r>
      <w:proofErr w:type="gramEnd"/>
      <w:r>
        <w:rPr>
          <w:rFonts w:ascii="Arial" w:hAnsi="Arial" w:cs="Arial"/>
          <w:color w:val="444444"/>
          <w:sz w:val="22"/>
          <w:szCs w:val="22"/>
        </w:rPr>
        <w:t>івнянь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знову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звернемося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до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системи</w:t>
      </w:r>
      <w:proofErr w:type="spellEnd"/>
    </w:p>
    <w:p w:rsidR="002214F5" w:rsidRPr="00643B9B" w:rsidRDefault="002214F5" w:rsidP="002214F5">
      <w:pPr>
        <w:ind w:left="3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Style w:val="mn"/>
                  <w:rFonts w:ascii="Cambria Math" w:hAnsi="Cambria Math"/>
                  <w:i/>
                  <w:bdr w:val="none" w:sz="0" w:space="0" w:color="auto" w:frame="1"/>
                </w:rPr>
              </m:ctrlPr>
            </m:dPr>
            <m:e>
              <m:eqArr>
                <m:eqArrPr>
                  <m:ctrlPr>
                    <w:rPr>
                      <w:rStyle w:val="mn"/>
                      <w:rFonts w:ascii="Cambria Math" w:hAnsi="Cambria Math"/>
                      <w:i/>
                      <w:bdr w:val="none" w:sz="0" w:space="0" w:color="auto" w:frame="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bdr w:val="none" w:sz="0" w:space="0" w:color="auto" w:frame="1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bdr w:val="none" w:sz="0" w:space="0" w:color="auto" w:frame="1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/>
                      <w:bdr w:val="none" w:sz="0" w:space="0" w:color="auto" w:frame="1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bdr w:val="none" w:sz="0" w:space="0" w:color="auto" w:frame="1"/>
                      <w:lang w:val="en-US"/>
                    </w:rPr>
                    <m:t>3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bdr w:val="none" w:sz="0" w:space="0" w:color="auto" w:frame="1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/>
                      <w:bdr w:val="none" w:sz="0" w:space="0" w:color="auto" w:frame="1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bdr w:val="none" w:sz="0" w:space="0" w:color="auto" w:frame="1"/>
                      <w:lang w:val="en-US"/>
                    </w:rPr>
                    <m:t>13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/>
                      <w:bdr w:val="none" w:sz="0" w:space="0" w:color="auto" w:frame="1"/>
                      <w:lang w:val="en-US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bdr w:val="none" w:sz="0" w:space="0" w:color="auto" w:frame="1"/>
                      <w:lang w:val="en-US"/>
                    </w:rPr>
                    <m:t>5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bdr w:val="none" w:sz="0" w:space="0" w:color="auto" w:frame="1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/>
                      <w:bdr w:val="none" w:sz="0" w:space="0" w:color="auto" w:frame="1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bdr w:val="none" w:sz="0" w:space="0" w:color="auto" w:frame="1"/>
                      <w:lang w:val="en-US"/>
                    </w:rPr>
                    <m:t>6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bdr w:val="none" w:sz="0" w:space="0" w:color="auto" w:frame="1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/>
                      <w:bdr w:val="none" w:sz="0" w:space="0" w:color="auto" w:frame="1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bdr w:val="none" w:sz="0" w:space="0" w:color="auto" w:frame="1"/>
                      <w:lang w:val="en-US"/>
                    </w:rPr>
                    <m:t>9.</m:t>
                  </m:r>
                </m:e>
              </m:eqArr>
            </m:e>
          </m:d>
        </m:oMath>
      </m:oMathPara>
    </w:p>
    <w:p w:rsidR="002214F5" w:rsidRDefault="002214F5" w:rsidP="002214F5">
      <w:pPr>
        <w:pStyle w:val="a6"/>
        <w:shd w:val="clear" w:color="auto" w:fill="FCFCFC"/>
        <w:spacing w:before="0" w:beforeAutospacing="0" w:after="150" w:afterAutospacing="0"/>
        <w:ind w:left="300"/>
        <w:rPr>
          <w:rFonts w:ascii="Arial" w:hAnsi="Arial" w:cs="Arial"/>
          <w:color w:val="444444"/>
          <w:sz w:val="22"/>
          <w:szCs w:val="22"/>
        </w:rPr>
      </w:pPr>
      <w:proofErr w:type="spellStart"/>
      <w:r>
        <w:rPr>
          <w:rFonts w:ascii="Arial" w:hAnsi="Arial" w:cs="Arial"/>
          <w:color w:val="444444"/>
          <w:sz w:val="22"/>
          <w:szCs w:val="22"/>
        </w:rPr>
        <w:t>Побудуємо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одній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системі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координат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графіки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обох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2"/>
          <w:szCs w:val="22"/>
        </w:rPr>
        <w:t>р</w:t>
      </w:r>
      <w:proofErr w:type="gramEnd"/>
      <w:r>
        <w:rPr>
          <w:rFonts w:ascii="Arial" w:hAnsi="Arial" w:cs="Arial"/>
          <w:color w:val="444444"/>
          <w:sz w:val="22"/>
          <w:szCs w:val="22"/>
        </w:rPr>
        <w:t>івнянь</w:t>
      </w:r>
      <w:proofErr w:type="spellEnd"/>
      <w:r>
        <w:rPr>
          <w:rFonts w:ascii="Arial" w:hAnsi="Arial" w:cs="Arial"/>
          <w:color w:val="444444"/>
          <w:sz w:val="22"/>
          <w:szCs w:val="22"/>
        </w:rPr>
        <w:t>:</w:t>
      </w:r>
    </w:p>
    <w:p w:rsidR="002214F5" w:rsidRDefault="002214F5" w:rsidP="002214F5">
      <w:pPr>
        <w:pStyle w:val="a6"/>
        <w:shd w:val="clear" w:color="auto" w:fill="FCFCFC"/>
        <w:spacing w:before="0" w:beforeAutospacing="0" w:after="150" w:afterAutospacing="0"/>
        <w:ind w:left="300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noProof/>
          <w:color w:val="444444"/>
          <w:sz w:val="22"/>
          <w:szCs w:val="22"/>
        </w:rPr>
        <w:drawing>
          <wp:inline distT="0" distB="0" distL="0" distR="0" wp14:anchorId="18F1A3E0" wp14:editId="09288838">
            <wp:extent cx="2857500" cy="2962275"/>
            <wp:effectExtent l="0" t="0" r="0" b="9525"/>
            <wp:docPr id="3" name="Рисунок 3" descr="Logoptimus - графіки рівнянь систе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ptimus - графіки рівнянь систем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4F5" w:rsidRDefault="002214F5" w:rsidP="002214F5">
      <w:pPr>
        <w:shd w:val="clear" w:color="auto" w:fill="FCFCFC"/>
        <w:ind w:left="300"/>
        <w:rPr>
          <w:rFonts w:ascii="Arial" w:hAnsi="Arial" w:cs="Arial"/>
          <w:color w:val="999999"/>
          <w:sz w:val="24"/>
          <w:szCs w:val="24"/>
        </w:rPr>
      </w:pPr>
      <w:r>
        <w:rPr>
          <w:rFonts w:ascii="Arial" w:hAnsi="Arial" w:cs="Arial"/>
          <w:color w:val="999999"/>
        </w:rPr>
        <w:t xml:space="preserve">Мал.1 — </w:t>
      </w:r>
      <w:proofErr w:type="spellStart"/>
      <w:r>
        <w:rPr>
          <w:rFonts w:ascii="Arial" w:hAnsi="Arial" w:cs="Arial"/>
          <w:color w:val="999999"/>
        </w:rPr>
        <w:t>графіки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обох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proofErr w:type="gramStart"/>
      <w:r>
        <w:rPr>
          <w:rFonts w:ascii="Arial" w:hAnsi="Arial" w:cs="Arial"/>
          <w:color w:val="999999"/>
        </w:rPr>
        <w:t>р</w:t>
      </w:r>
      <w:proofErr w:type="gramEnd"/>
      <w:r>
        <w:rPr>
          <w:rFonts w:ascii="Arial" w:hAnsi="Arial" w:cs="Arial"/>
          <w:color w:val="999999"/>
        </w:rPr>
        <w:t>івнянь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системи</w:t>
      </w:r>
      <w:proofErr w:type="spellEnd"/>
      <w:r>
        <w:rPr>
          <w:rFonts w:ascii="Arial" w:hAnsi="Arial" w:cs="Arial"/>
          <w:color w:val="999999"/>
        </w:rPr>
        <w:t xml:space="preserve"> в </w:t>
      </w:r>
      <w:proofErr w:type="spellStart"/>
      <w:r>
        <w:rPr>
          <w:rFonts w:ascii="Arial" w:hAnsi="Arial" w:cs="Arial"/>
          <w:color w:val="999999"/>
        </w:rPr>
        <w:t>одній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координатній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площині</w:t>
      </w:r>
      <w:proofErr w:type="spellEnd"/>
    </w:p>
    <w:p w:rsidR="002214F5" w:rsidRDefault="002214F5" w:rsidP="002214F5">
      <w:pPr>
        <w:pStyle w:val="a6"/>
        <w:shd w:val="clear" w:color="auto" w:fill="FCFCFC"/>
        <w:spacing w:before="0" w:beforeAutospacing="0" w:after="0" w:afterAutospacing="0"/>
        <w:ind w:left="300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Arial" w:hAnsi="Arial" w:cs="Arial"/>
          <w:color w:val="444444"/>
          <w:sz w:val="22"/>
          <w:szCs w:val="22"/>
        </w:rPr>
        <w:t>З</w:t>
      </w:r>
      <w:proofErr w:type="gram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малюнка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видно,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що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дані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графіки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перетнулися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одній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точці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Ця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точка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належить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обом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прямим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одночасно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, а,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отже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координати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цієї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точки </w:t>
      </w:r>
      <w:r>
        <w:rPr>
          <w:rStyle w:val="mo"/>
          <w:rFonts w:ascii="MathJax_Main" w:hAnsi="MathJax_Main" w:cs="Arial"/>
          <w:color w:val="444444"/>
          <w:bdr w:val="none" w:sz="0" w:space="0" w:color="auto" w:frame="1"/>
        </w:rPr>
        <w:t>(</w:t>
      </w:r>
      <w:r>
        <w:rPr>
          <w:rStyle w:val="mn"/>
          <w:rFonts w:ascii="MathJax_Main" w:hAnsi="MathJax_Main" w:cs="Arial"/>
          <w:color w:val="FF0000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bdr w:val="none" w:sz="0" w:space="0" w:color="auto" w:frame="1"/>
        </w:rPr>
        <w:t>;</w:t>
      </w:r>
      <w:r>
        <w:rPr>
          <w:rStyle w:val="mn"/>
          <w:rFonts w:ascii="MathJax_Main" w:hAnsi="MathJax_Main" w:cs="Arial"/>
          <w:color w:val="00B050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444444"/>
          <w:bdr w:val="none" w:sz="0" w:space="0" w:color="auto" w:frame="1"/>
        </w:rPr>
        <w:t>)</w:t>
      </w:r>
      <w:r>
        <w:rPr>
          <w:rFonts w:ascii="Arial" w:hAnsi="Arial" w:cs="Arial"/>
          <w:color w:val="444444"/>
          <w:sz w:val="22"/>
          <w:szCs w:val="22"/>
        </w:rPr>
        <w:t xml:space="preserve"> є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розв'язком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кожного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із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рівнянь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. І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ця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точка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єдина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. Таким чином, ми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розв'язали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дану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систему за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допомогою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графі</w:t>
      </w:r>
      <w:proofErr w:type="gramStart"/>
      <w:r>
        <w:rPr>
          <w:rFonts w:ascii="Arial" w:hAnsi="Arial" w:cs="Arial"/>
          <w:color w:val="444444"/>
          <w:sz w:val="22"/>
          <w:szCs w:val="22"/>
        </w:rPr>
        <w:t>к</w:t>
      </w:r>
      <w:proofErr w:type="gramEnd"/>
      <w:r>
        <w:rPr>
          <w:rFonts w:ascii="Arial" w:hAnsi="Arial" w:cs="Arial"/>
          <w:color w:val="444444"/>
          <w:sz w:val="22"/>
          <w:szCs w:val="22"/>
        </w:rPr>
        <w:t>ів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Звідси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і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назва</w:t>
      </w:r>
      <w:proofErr w:type="spellEnd"/>
      <w:r>
        <w:rPr>
          <w:rFonts w:ascii="Arial" w:hAnsi="Arial" w:cs="Arial"/>
          <w:color w:val="444444"/>
          <w:sz w:val="22"/>
          <w:szCs w:val="22"/>
        </w:rPr>
        <w:t>: </w:t>
      </w:r>
      <w:proofErr w:type="spellStart"/>
      <w:r>
        <w:rPr>
          <w:rStyle w:val="a7"/>
          <w:rFonts w:ascii="Arial" w:hAnsi="Arial" w:cs="Arial"/>
          <w:i/>
          <w:iCs/>
          <w:color w:val="444444"/>
          <w:sz w:val="22"/>
          <w:szCs w:val="22"/>
        </w:rPr>
        <w:t>графічний</w:t>
      </w:r>
      <w:proofErr w:type="spellEnd"/>
      <w:r>
        <w:rPr>
          <w:rStyle w:val="a7"/>
          <w:rFonts w:ascii="Arial" w:hAnsi="Arial" w:cs="Arial"/>
          <w:i/>
          <w:iCs/>
          <w:color w:val="444444"/>
          <w:sz w:val="22"/>
          <w:szCs w:val="22"/>
        </w:rPr>
        <w:t xml:space="preserve"> метод</w:t>
      </w:r>
      <w:r>
        <w:rPr>
          <w:rFonts w:ascii="Arial" w:hAnsi="Arial" w:cs="Arial"/>
          <w:color w:val="444444"/>
          <w:sz w:val="22"/>
          <w:szCs w:val="22"/>
        </w:rPr>
        <w:t xml:space="preserve">. При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розв'язуванні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подібних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завдань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зручно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користуватися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наступним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алгоритмом:</w:t>
      </w:r>
    </w:p>
    <w:p w:rsidR="002214F5" w:rsidRDefault="002214F5" w:rsidP="002214F5">
      <w:pPr>
        <w:pStyle w:val="4"/>
        <w:shd w:val="clear" w:color="auto" w:fill="E8EAEB"/>
        <w:spacing w:before="150" w:beforeAutospacing="0" w:after="150" w:afterAutospacing="0" w:line="300" w:lineRule="atLeast"/>
        <w:ind w:left="750"/>
        <w:rPr>
          <w:rFonts w:ascii="inherit" w:hAnsi="inherit" w:cs="Arial"/>
          <w:b w:val="0"/>
          <w:bCs w:val="0"/>
          <w:i/>
          <w:iCs/>
          <w:color w:val="000080"/>
          <w:sz w:val="30"/>
          <w:szCs w:val="30"/>
        </w:rPr>
      </w:pPr>
      <w:r>
        <w:rPr>
          <w:rFonts w:ascii="inherit" w:hAnsi="inherit" w:cs="Arial"/>
          <w:b w:val="0"/>
          <w:bCs w:val="0"/>
          <w:i/>
          <w:iCs/>
          <w:color w:val="000080"/>
          <w:sz w:val="30"/>
          <w:szCs w:val="30"/>
        </w:rPr>
        <w:t xml:space="preserve">Алгоритм </w:t>
      </w:r>
      <w:proofErr w:type="spellStart"/>
      <w:r>
        <w:rPr>
          <w:rFonts w:ascii="inherit" w:hAnsi="inherit" w:cs="Arial"/>
          <w:b w:val="0"/>
          <w:bCs w:val="0"/>
          <w:i/>
          <w:iCs/>
          <w:color w:val="000080"/>
          <w:sz w:val="30"/>
          <w:szCs w:val="30"/>
        </w:rPr>
        <w:t>розв'язування</w:t>
      </w:r>
      <w:proofErr w:type="spellEnd"/>
      <w:r>
        <w:rPr>
          <w:rFonts w:ascii="inherit" w:hAnsi="inherit" w:cs="Arial"/>
          <w:b w:val="0"/>
          <w:bCs w:val="0"/>
          <w:i/>
          <w:iCs/>
          <w:color w:val="000080"/>
          <w:sz w:val="30"/>
          <w:szCs w:val="30"/>
        </w:rPr>
        <w:t xml:space="preserve"> систем </w:t>
      </w:r>
      <w:proofErr w:type="spellStart"/>
      <w:proofErr w:type="gramStart"/>
      <w:r>
        <w:rPr>
          <w:rFonts w:ascii="inherit" w:hAnsi="inherit" w:cs="Arial"/>
          <w:b w:val="0"/>
          <w:bCs w:val="0"/>
          <w:i/>
          <w:iCs/>
          <w:color w:val="000080"/>
          <w:sz w:val="30"/>
          <w:szCs w:val="30"/>
        </w:rPr>
        <w:t>р</w:t>
      </w:r>
      <w:proofErr w:type="gramEnd"/>
      <w:r>
        <w:rPr>
          <w:rFonts w:ascii="inherit" w:hAnsi="inherit" w:cs="Arial"/>
          <w:b w:val="0"/>
          <w:bCs w:val="0"/>
          <w:i/>
          <w:iCs/>
          <w:color w:val="000080"/>
          <w:sz w:val="30"/>
          <w:szCs w:val="30"/>
        </w:rPr>
        <w:t>івнянь</w:t>
      </w:r>
      <w:proofErr w:type="spellEnd"/>
      <w:r>
        <w:rPr>
          <w:rFonts w:ascii="inherit" w:hAnsi="inherit" w:cs="Arial"/>
          <w:b w:val="0"/>
          <w:bCs w:val="0"/>
          <w:i/>
          <w:iCs/>
          <w:color w:val="000080"/>
          <w:sz w:val="30"/>
          <w:szCs w:val="30"/>
        </w:rPr>
        <w:t xml:space="preserve"> </w:t>
      </w:r>
      <w:proofErr w:type="spellStart"/>
      <w:r>
        <w:rPr>
          <w:rFonts w:ascii="inherit" w:hAnsi="inherit" w:cs="Arial"/>
          <w:b w:val="0"/>
          <w:bCs w:val="0"/>
          <w:i/>
          <w:iCs/>
          <w:color w:val="000080"/>
          <w:sz w:val="30"/>
          <w:szCs w:val="30"/>
        </w:rPr>
        <w:t>графічним</w:t>
      </w:r>
      <w:proofErr w:type="spellEnd"/>
      <w:r>
        <w:rPr>
          <w:rFonts w:ascii="inherit" w:hAnsi="inherit" w:cs="Arial"/>
          <w:b w:val="0"/>
          <w:bCs w:val="0"/>
          <w:i/>
          <w:iCs/>
          <w:color w:val="000080"/>
          <w:sz w:val="30"/>
          <w:szCs w:val="30"/>
        </w:rPr>
        <w:t xml:space="preserve"> методом</w:t>
      </w:r>
    </w:p>
    <w:p w:rsidR="002214F5" w:rsidRDefault="002214F5" w:rsidP="002214F5">
      <w:pPr>
        <w:numPr>
          <w:ilvl w:val="0"/>
          <w:numId w:val="2"/>
        </w:numPr>
        <w:shd w:val="clear" w:color="auto" w:fill="E8EAEB"/>
        <w:spacing w:before="100" w:beforeAutospacing="1" w:after="100" w:afterAutospacing="1" w:line="300" w:lineRule="atLeast"/>
        <w:ind w:left="1050"/>
        <w:rPr>
          <w:rFonts w:ascii="Arial" w:hAnsi="Arial" w:cs="Arial"/>
          <w:i/>
          <w:iCs/>
          <w:color w:val="000080"/>
        </w:rPr>
      </w:pPr>
      <w:proofErr w:type="spellStart"/>
      <w:r>
        <w:rPr>
          <w:rFonts w:ascii="Arial" w:hAnsi="Arial" w:cs="Arial"/>
          <w:i/>
          <w:iCs/>
          <w:color w:val="000080"/>
        </w:rPr>
        <w:t>Побудувати</w:t>
      </w:r>
      <w:proofErr w:type="spellEnd"/>
      <w:r>
        <w:rPr>
          <w:rFonts w:ascii="Arial" w:hAnsi="Arial" w:cs="Arial"/>
          <w:i/>
          <w:iCs/>
          <w:color w:val="000080"/>
        </w:rPr>
        <w:t xml:space="preserve"> на </w:t>
      </w:r>
      <w:proofErr w:type="spellStart"/>
      <w:r>
        <w:rPr>
          <w:rFonts w:ascii="Arial" w:hAnsi="Arial" w:cs="Arial"/>
          <w:i/>
          <w:iCs/>
          <w:color w:val="000080"/>
        </w:rPr>
        <w:t>одній</w:t>
      </w:r>
      <w:proofErr w:type="spellEnd"/>
      <w:r>
        <w:rPr>
          <w:rFonts w:ascii="Arial" w:hAnsi="Arial" w:cs="Arial"/>
          <w:i/>
          <w:iCs/>
          <w:color w:val="000080"/>
        </w:rPr>
        <w:t xml:space="preserve"> </w:t>
      </w:r>
      <w:proofErr w:type="spellStart"/>
      <w:r>
        <w:rPr>
          <w:rFonts w:ascii="Arial" w:hAnsi="Arial" w:cs="Arial"/>
          <w:i/>
          <w:iCs/>
          <w:color w:val="000080"/>
        </w:rPr>
        <w:t>координатній</w:t>
      </w:r>
      <w:proofErr w:type="spellEnd"/>
      <w:r>
        <w:rPr>
          <w:rFonts w:ascii="Arial" w:hAnsi="Arial" w:cs="Arial"/>
          <w:i/>
          <w:iCs/>
          <w:color w:val="000080"/>
        </w:rPr>
        <w:t xml:space="preserve"> </w:t>
      </w:r>
      <w:proofErr w:type="spellStart"/>
      <w:r>
        <w:rPr>
          <w:rFonts w:ascii="Arial" w:hAnsi="Arial" w:cs="Arial"/>
          <w:i/>
          <w:iCs/>
          <w:color w:val="000080"/>
        </w:rPr>
        <w:t>площині</w:t>
      </w:r>
      <w:proofErr w:type="spellEnd"/>
      <w:r>
        <w:rPr>
          <w:rFonts w:ascii="Arial" w:hAnsi="Arial" w:cs="Arial"/>
          <w:i/>
          <w:iCs/>
          <w:color w:val="000080"/>
        </w:rPr>
        <w:t xml:space="preserve"> </w:t>
      </w:r>
      <w:proofErr w:type="spellStart"/>
      <w:r>
        <w:rPr>
          <w:rFonts w:ascii="Arial" w:hAnsi="Arial" w:cs="Arial"/>
          <w:i/>
          <w:iCs/>
          <w:color w:val="000080"/>
        </w:rPr>
        <w:t>графіки</w:t>
      </w:r>
      <w:proofErr w:type="spellEnd"/>
      <w:r>
        <w:rPr>
          <w:rFonts w:ascii="Arial" w:hAnsi="Arial" w:cs="Arial"/>
          <w:i/>
          <w:iCs/>
          <w:color w:val="000080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000080"/>
        </w:rPr>
        <w:t>р</w:t>
      </w:r>
      <w:proofErr w:type="gramEnd"/>
      <w:r>
        <w:rPr>
          <w:rFonts w:ascii="Arial" w:hAnsi="Arial" w:cs="Arial"/>
          <w:i/>
          <w:iCs/>
          <w:color w:val="000080"/>
        </w:rPr>
        <w:t>івнянь</w:t>
      </w:r>
      <w:proofErr w:type="spellEnd"/>
      <w:r>
        <w:rPr>
          <w:rFonts w:ascii="Arial" w:hAnsi="Arial" w:cs="Arial"/>
          <w:i/>
          <w:iCs/>
          <w:color w:val="000080"/>
        </w:rPr>
        <w:t xml:space="preserve">, </w:t>
      </w:r>
      <w:proofErr w:type="spellStart"/>
      <w:r>
        <w:rPr>
          <w:rFonts w:ascii="Arial" w:hAnsi="Arial" w:cs="Arial"/>
          <w:i/>
          <w:iCs/>
          <w:color w:val="000080"/>
        </w:rPr>
        <w:t>що</w:t>
      </w:r>
      <w:proofErr w:type="spellEnd"/>
      <w:r>
        <w:rPr>
          <w:rFonts w:ascii="Arial" w:hAnsi="Arial" w:cs="Arial"/>
          <w:i/>
          <w:iCs/>
          <w:color w:val="000080"/>
        </w:rPr>
        <w:t xml:space="preserve"> </w:t>
      </w:r>
      <w:proofErr w:type="spellStart"/>
      <w:r>
        <w:rPr>
          <w:rFonts w:ascii="Arial" w:hAnsi="Arial" w:cs="Arial"/>
          <w:i/>
          <w:iCs/>
          <w:color w:val="000080"/>
        </w:rPr>
        <w:t>входять</w:t>
      </w:r>
      <w:proofErr w:type="spellEnd"/>
      <w:r>
        <w:rPr>
          <w:rFonts w:ascii="Arial" w:hAnsi="Arial" w:cs="Arial"/>
          <w:i/>
          <w:iCs/>
          <w:color w:val="000080"/>
        </w:rPr>
        <w:t xml:space="preserve"> до </w:t>
      </w:r>
      <w:proofErr w:type="spellStart"/>
      <w:r>
        <w:rPr>
          <w:rFonts w:ascii="Arial" w:hAnsi="Arial" w:cs="Arial"/>
          <w:i/>
          <w:iCs/>
          <w:color w:val="000080"/>
        </w:rPr>
        <w:t>системи</w:t>
      </w:r>
      <w:proofErr w:type="spellEnd"/>
    </w:p>
    <w:p w:rsidR="002214F5" w:rsidRDefault="002214F5" w:rsidP="002214F5">
      <w:pPr>
        <w:numPr>
          <w:ilvl w:val="0"/>
          <w:numId w:val="2"/>
        </w:numPr>
        <w:shd w:val="clear" w:color="auto" w:fill="E8EAEB"/>
        <w:spacing w:before="100" w:beforeAutospacing="1" w:after="100" w:afterAutospacing="1" w:line="300" w:lineRule="atLeast"/>
        <w:ind w:left="1050"/>
        <w:rPr>
          <w:rFonts w:ascii="Arial" w:hAnsi="Arial" w:cs="Arial"/>
          <w:i/>
          <w:iCs/>
          <w:color w:val="000080"/>
        </w:rPr>
      </w:pPr>
      <w:proofErr w:type="spellStart"/>
      <w:r>
        <w:rPr>
          <w:rFonts w:ascii="Arial" w:hAnsi="Arial" w:cs="Arial"/>
          <w:i/>
          <w:iCs/>
          <w:color w:val="000080"/>
        </w:rPr>
        <w:lastRenderedPageBreak/>
        <w:t>Знайти</w:t>
      </w:r>
      <w:proofErr w:type="spellEnd"/>
      <w:r>
        <w:rPr>
          <w:rFonts w:ascii="Arial" w:hAnsi="Arial" w:cs="Arial"/>
          <w:i/>
          <w:iCs/>
          <w:color w:val="000080"/>
        </w:rPr>
        <w:t xml:space="preserve"> </w:t>
      </w:r>
      <w:proofErr w:type="spellStart"/>
      <w:r>
        <w:rPr>
          <w:rFonts w:ascii="Arial" w:hAnsi="Arial" w:cs="Arial"/>
          <w:i/>
          <w:iCs/>
          <w:color w:val="000080"/>
        </w:rPr>
        <w:t>координати</w:t>
      </w:r>
      <w:proofErr w:type="spellEnd"/>
      <w:r>
        <w:rPr>
          <w:rFonts w:ascii="Arial" w:hAnsi="Arial" w:cs="Arial"/>
          <w:i/>
          <w:iCs/>
          <w:color w:val="000080"/>
        </w:rPr>
        <w:t xml:space="preserve"> </w:t>
      </w:r>
      <w:proofErr w:type="spellStart"/>
      <w:r>
        <w:rPr>
          <w:rFonts w:ascii="Arial" w:hAnsi="Arial" w:cs="Arial"/>
          <w:i/>
          <w:iCs/>
          <w:color w:val="000080"/>
        </w:rPr>
        <w:t>всіх</w:t>
      </w:r>
      <w:proofErr w:type="spellEnd"/>
      <w:r>
        <w:rPr>
          <w:rFonts w:ascii="Arial" w:hAnsi="Arial" w:cs="Arial"/>
          <w:i/>
          <w:iCs/>
          <w:color w:val="000080"/>
        </w:rPr>
        <w:t xml:space="preserve"> </w:t>
      </w:r>
      <w:proofErr w:type="spellStart"/>
      <w:r>
        <w:rPr>
          <w:rFonts w:ascii="Arial" w:hAnsi="Arial" w:cs="Arial"/>
          <w:i/>
          <w:iCs/>
          <w:color w:val="000080"/>
        </w:rPr>
        <w:t>точок</w:t>
      </w:r>
      <w:proofErr w:type="spellEnd"/>
      <w:r>
        <w:rPr>
          <w:rFonts w:ascii="Arial" w:hAnsi="Arial" w:cs="Arial"/>
          <w:i/>
          <w:iCs/>
          <w:color w:val="000080"/>
        </w:rPr>
        <w:t xml:space="preserve"> </w:t>
      </w:r>
      <w:proofErr w:type="spellStart"/>
      <w:r>
        <w:rPr>
          <w:rFonts w:ascii="Arial" w:hAnsi="Arial" w:cs="Arial"/>
          <w:i/>
          <w:iCs/>
          <w:color w:val="000080"/>
        </w:rPr>
        <w:t>перетину</w:t>
      </w:r>
      <w:proofErr w:type="spellEnd"/>
      <w:r>
        <w:rPr>
          <w:rFonts w:ascii="Arial" w:hAnsi="Arial" w:cs="Arial"/>
          <w:i/>
          <w:iCs/>
          <w:color w:val="000080"/>
        </w:rPr>
        <w:t xml:space="preserve"> </w:t>
      </w:r>
      <w:proofErr w:type="spellStart"/>
      <w:r>
        <w:rPr>
          <w:rFonts w:ascii="Arial" w:hAnsi="Arial" w:cs="Arial"/>
          <w:i/>
          <w:iCs/>
          <w:color w:val="000080"/>
        </w:rPr>
        <w:t>графі</w:t>
      </w:r>
      <w:proofErr w:type="gramStart"/>
      <w:r>
        <w:rPr>
          <w:rFonts w:ascii="Arial" w:hAnsi="Arial" w:cs="Arial"/>
          <w:i/>
          <w:iCs/>
          <w:color w:val="000080"/>
        </w:rPr>
        <w:t>к</w:t>
      </w:r>
      <w:proofErr w:type="gramEnd"/>
      <w:r>
        <w:rPr>
          <w:rFonts w:ascii="Arial" w:hAnsi="Arial" w:cs="Arial"/>
          <w:i/>
          <w:iCs/>
          <w:color w:val="000080"/>
        </w:rPr>
        <w:t>ів</w:t>
      </w:r>
      <w:proofErr w:type="spellEnd"/>
    </w:p>
    <w:p w:rsidR="002214F5" w:rsidRDefault="002214F5" w:rsidP="002214F5">
      <w:pPr>
        <w:numPr>
          <w:ilvl w:val="0"/>
          <w:numId w:val="2"/>
        </w:numPr>
        <w:shd w:val="clear" w:color="auto" w:fill="E8EAEB"/>
        <w:spacing w:before="100" w:beforeAutospacing="1" w:after="100" w:afterAutospacing="1" w:line="300" w:lineRule="atLeast"/>
        <w:ind w:left="1050"/>
        <w:rPr>
          <w:rFonts w:ascii="Arial" w:hAnsi="Arial" w:cs="Arial"/>
          <w:i/>
          <w:iCs/>
          <w:color w:val="000080"/>
        </w:rPr>
      </w:pPr>
      <w:proofErr w:type="spellStart"/>
      <w:r>
        <w:rPr>
          <w:rFonts w:ascii="Arial" w:hAnsi="Arial" w:cs="Arial"/>
          <w:i/>
          <w:iCs/>
          <w:color w:val="000080"/>
        </w:rPr>
        <w:t>Записати</w:t>
      </w:r>
      <w:proofErr w:type="spellEnd"/>
      <w:r>
        <w:rPr>
          <w:rFonts w:ascii="Arial" w:hAnsi="Arial" w:cs="Arial"/>
          <w:i/>
          <w:iCs/>
          <w:color w:val="000080"/>
        </w:rPr>
        <w:t xml:space="preserve"> </w:t>
      </w:r>
      <w:proofErr w:type="spellStart"/>
      <w:r>
        <w:rPr>
          <w:rFonts w:ascii="Arial" w:hAnsi="Arial" w:cs="Arial"/>
          <w:i/>
          <w:iCs/>
          <w:color w:val="000080"/>
        </w:rPr>
        <w:t>отримані</w:t>
      </w:r>
      <w:proofErr w:type="spellEnd"/>
      <w:r>
        <w:rPr>
          <w:rFonts w:ascii="Arial" w:hAnsi="Arial" w:cs="Arial"/>
          <w:i/>
          <w:iCs/>
          <w:color w:val="000080"/>
        </w:rPr>
        <w:t xml:space="preserve"> пари чисел </w:t>
      </w:r>
      <w:proofErr w:type="gramStart"/>
      <w:r>
        <w:rPr>
          <w:rFonts w:ascii="Arial" w:hAnsi="Arial" w:cs="Arial"/>
          <w:i/>
          <w:iCs/>
          <w:color w:val="000080"/>
        </w:rPr>
        <w:t>у</w:t>
      </w:r>
      <w:proofErr w:type="gramEnd"/>
      <w:r>
        <w:rPr>
          <w:rFonts w:ascii="Arial" w:hAnsi="Arial" w:cs="Arial"/>
          <w:i/>
          <w:iCs/>
          <w:color w:val="000080"/>
        </w:rPr>
        <w:t xml:space="preserve"> </w:t>
      </w:r>
      <w:proofErr w:type="spellStart"/>
      <w:r>
        <w:rPr>
          <w:rFonts w:ascii="Arial" w:hAnsi="Arial" w:cs="Arial"/>
          <w:i/>
          <w:iCs/>
          <w:color w:val="000080"/>
        </w:rPr>
        <w:t>відповідь</w:t>
      </w:r>
      <w:proofErr w:type="spellEnd"/>
    </w:p>
    <w:p w:rsidR="002214F5" w:rsidRDefault="002214F5" w:rsidP="002214F5">
      <w:pPr>
        <w:pStyle w:val="comment-text"/>
        <w:shd w:val="clear" w:color="auto" w:fill="E8EAEB"/>
        <w:spacing w:before="0" w:beforeAutospacing="0" w:after="150" w:afterAutospacing="0"/>
        <w:ind w:left="450"/>
        <w:rPr>
          <w:rFonts w:ascii="Arial" w:hAnsi="Arial" w:cs="Arial"/>
          <w:b/>
          <w:bCs/>
          <w:i/>
          <w:iCs/>
          <w:color w:val="00008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color w:val="000080"/>
          <w:sz w:val="22"/>
          <w:szCs w:val="22"/>
        </w:rPr>
        <w:t>Якщо</w:t>
      </w:r>
      <w:proofErr w:type="spellEnd"/>
      <w:r>
        <w:rPr>
          <w:rFonts w:ascii="Arial" w:hAnsi="Arial" w:cs="Arial"/>
          <w:b/>
          <w:bCs/>
          <w:i/>
          <w:iCs/>
          <w:color w:val="00008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80"/>
          <w:sz w:val="22"/>
          <w:szCs w:val="22"/>
        </w:rPr>
        <w:t>отримані</w:t>
      </w:r>
      <w:proofErr w:type="spellEnd"/>
      <w:r>
        <w:rPr>
          <w:rFonts w:ascii="Arial" w:hAnsi="Arial" w:cs="Arial"/>
          <w:b/>
          <w:bCs/>
          <w:i/>
          <w:iCs/>
          <w:color w:val="00008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80"/>
          <w:sz w:val="22"/>
          <w:szCs w:val="22"/>
        </w:rPr>
        <w:t>графіки</w:t>
      </w:r>
      <w:proofErr w:type="spellEnd"/>
      <w:r>
        <w:rPr>
          <w:rFonts w:ascii="Arial" w:hAnsi="Arial" w:cs="Arial"/>
          <w:b/>
          <w:bCs/>
          <w:i/>
          <w:iCs/>
          <w:color w:val="000080"/>
          <w:sz w:val="22"/>
          <w:szCs w:val="22"/>
        </w:rPr>
        <w:t xml:space="preserve"> не </w:t>
      </w:r>
      <w:proofErr w:type="spellStart"/>
      <w:r>
        <w:rPr>
          <w:rFonts w:ascii="Arial" w:hAnsi="Arial" w:cs="Arial"/>
          <w:b/>
          <w:bCs/>
          <w:i/>
          <w:iCs/>
          <w:color w:val="000080"/>
          <w:sz w:val="22"/>
          <w:szCs w:val="22"/>
        </w:rPr>
        <w:t>перетинаються</w:t>
      </w:r>
      <w:proofErr w:type="spellEnd"/>
      <w:r>
        <w:rPr>
          <w:rFonts w:ascii="Arial" w:hAnsi="Arial" w:cs="Arial"/>
          <w:b/>
          <w:bCs/>
          <w:i/>
          <w:iCs/>
          <w:color w:val="000080"/>
          <w:sz w:val="22"/>
          <w:szCs w:val="22"/>
        </w:rPr>
        <w:t xml:space="preserve"> — система </w:t>
      </w:r>
      <w:proofErr w:type="spellStart"/>
      <w:r>
        <w:rPr>
          <w:rFonts w:ascii="Arial" w:hAnsi="Arial" w:cs="Arial"/>
          <w:b/>
          <w:bCs/>
          <w:i/>
          <w:iCs/>
          <w:color w:val="000080"/>
          <w:sz w:val="22"/>
          <w:szCs w:val="22"/>
        </w:rPr>
        <w:t>розв'язків</w:t>
      </w:r>
      <w:proofErr w:type="spellEnd"/>
      <w:r>
        <w:rPr>
          <w:rFonts w:ascii="Arial" w:hAnsi="Arial" w:cs="Arial"/>
          <w:b/>
          <w:bCs/>
          <w:i/>
          <w:iCs/>
          <w:color w:val="000080"/>
          <w:sz w:val="22"/>
          <w:szCs w:val="22"/>
        </w:rPr>
        <w:t xml:space="preserve"> не </w:t>
      </w:r>
      <w:proofErr w:type="spellStart"/>
      <w:r>
        <w:rPr>
          <w:rFonts w:ascii="Arial" w:hAnsi="Arial" w:cs="Arial"/>
          <w:b/>
          <w:bCs/>
          <w:i/>
          <w:iCs/>
          <w:color w:val="000080"/>
          <w:sz w:val="22"/>
          <w:szCs w:val="22"/>
        </w:rPr>
        <w:t>ма</w:t>
      </w:r>
      <w:proofErr w:type="gramStart"/>
      <w:r>
        <w:rPr>
          <w:rFonts w:ascii="Arial" w:hAnsi="Arial" w:cs="Arial"/>
          <w:b/>
          <w:bCs/>
          <w:i/>
          <w:iCs/>
          <w:color w:val="000080"/>
          <w:sz w:val="22"/>
          <w:szCs w:val="22"/>
        </w:rPr>
        <w:t>є</w:t>
      </w:r>
      <w:proofErr w:type="spellEnd"/>
      <w:r>
        <w:rPr>
          <w:rFonts w:ascii="Arial" w:hAnsi="Arial" w:cs="Arial"/>
          <w:b/>
          <w:bCs/>
          <w:i/>
          <w:iCs/>
          <w:color w:val="000080"/>
          <w:sz w:val="22"/>
          <w:szCs w:val="22"/>
        </w:rPr>
        <w:t>.</w:t>
      </w:r>
      <w:proofErr w:type="gramEnd"/>
    </w:p>
    <w:p w:rsidR="002214F5" w:rsidRDefault="002214F5" w:rsidP="002214F5">
      <w:pPr>
        <w:pStyle w:val="a6"/>
        <w:shd w:val="clear" w:color="auto" w:fill="FCFCFC"/>
        <w:spacing w:before="0" w:beforeAutospacing="0" w:after="150" w:afterAutospacing="0"/>
        <w:ind w:left="300"/>
        <w:rPr>
          <w:rFonts w:ascii="Arial" w:hAnsi="Arial" w:cs="Arial"/>
          <w:color w:val="444444"/>
          <w:sz w:val="22"/>
          <w:szCs w:val="22"/>
        </w:rPr>
      </w:pPr>
      <w:proofErr w:type="spellStart"/>
      <w:r>
        <w:rPr>
          <w:rFonts w:ascii="Arial" w:hAnsi="Arial" w:cs="Arial"/>
          <w:color w:val="444444"/>
          <w:sz w:val="22"/>
          <w:szCs w:val="22"/>
        </w:rPr>
        <w:t>Розглянемо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ще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один приклад на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розв'язування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системи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лінійних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2"/>
          <w:szCs w:val="22"/>
        </w:rPr>
        <w:t>р</w:t>
      </w:r>
      <w:proofErr w:type="gramEnd"/>
      <w:r>
        <w:rPr>
          <w:rFonts w:ascii="Arial" w:hAnsi="Arial" w:cs="Arial"/>
          <w:color w:val="444444"/>
          <w:sz w:val="22"/>
          <w:szCs w:val="22"/>
        </w:rPr>
        <w:t>івнянь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з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двома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змінними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графічним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методом.</w:t>
      </w:r>
    </w:p>
    <w:p w:rsidR="002214F5" w:rsidRPr="00643B9B" w:rsidRDefault="002214F5" w:rsidP="002214F5">
      <w:pPr>
        <w:pStyle w:val="example-caption"/>
        <w:shd w:val="clear" w:color="auto" w:fill="FCFCFC"/>
        <w:spacing w:before="0" w:beforeAutospacing="0" w:after="150" w:afterAutospacing="0"/>
        <w:ind w:left="750"/>
        <w:rPr>
          <w:rFonts w:ascii="Arial" w:hAnsi="Arial" w:cs="Arial"/>
          <w:b/>
          <w:bCs/>
          <w:i/>
          <w:iCs/>
          <w:color w:val="999999"/>
          <w:sz w:val="22"/>
          <w:szCs w:val="22"/>
          <w:lang w:val="uk-UA"/>
        </w:rPr>
      </w:pPr>
      <w:r>
        <w:rPr>
          <w:rFonts w:ascii="Arial" w:hAnsi="Arial" w:cs="Arial"/>
          <w:b/>
          <w:bCs/>
          <w:i/>
          <w:iCs/>
          <w:color w:val="999999"/>
          <w:sz w:val="22"/>
          <w:szCs w:val="22"/>
          <w:u w:val="single"/>
        </w:rPr>
        <w:t>Приклад 1</w:t>
      </w:r>
      <w:r>
        <w:rPr>
          <w:rFonts w:ascii="Arial" w:hAnsi="Arial" w:cs="Arial"/>
          <w:b/>
          <w:bCs/>
          <w:i/>
          <w:iCs/>
          <w:color w:val="999999"/>
          <w:sz w:val="22"/>
          <w:szCs w:val="22"/>
        </w:rPr>
        <w:t> </w:t>
      </w:r>
    </w:p>
    <w:p w:rsidR="002214F5" w:rsidRDefault="002214F5" w:rsidP="002214F5">
      <w:pPr>
        <w:pStyle w:val="example-text"/>
        <w:shd w:val="clear" w:color="auto" w:fill="FCFCFC"/>
        <w:spacing w:before="0" w:beforeAutospacing="0" w:after="150" w:afterAutospacing="0"/>
        <w:ind w:left="1200"/>
        <w:rPr>
          <w:rFonts w:ascii="Arial" w:hAnsi="Arial" w:cs="Arial"/>
          <w:i/>
          <w:iCs/>
          <w:color w:val="999999"/>
          <w:sz w:val="22"/>
          <w:szCs w:val="22"/>
        </w:rPr>
      </w:pPr>
      <w:proofErr w:type="spellStart"/>
      <w:r>
        <w:rPr>
          <w:rFonts w:ascii="Arial" w:hAnsi="Arial" w:cs="Arial"/>
          <w:i/>
          <w:iCs/>
          <w:color w:val="999999"/>
          <w:sz w:val="22"/>
          <w:szCs w:val="22"/>
        </w:rPr>
        <w:t>Розв'яжіть</w:t>
      </w:r>
      <w:proofErr w:type="spellEnd"/>
      <w:r>
        <w:rPr>
          <w:rFonts w:ascii="Arial" w:hAnsi="Arial" w:cs="Arial"/>
          <w:i/>
          <w:iCs/>
          <w:color w:val="99999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999999"/>
          <w:sz w:val="22"/>
          <w:szCs w:val="22"/>
        </w:rPr>
        <w:t>графічно</w:t>
      </w:r>
      <w:proofErr w:type="spellEnd"/>
      <w:r>
        <w:rPr>
          <w:rFonts w:ascii="Arial" w:hAnsi="Arial" w:cs="Arial"/>
          <w:i/>
          <w:iCs/>
          <w:color w:val="999999"/>
          <w:sz w:val="22"/>
          <w:szCs w:val="22"/>
        </w:rPr>
        <w:t xml:space="preserve"> систему </w:t>
      </w:r>
      <w:proofErr w:type="spellStart"/>
      <w:proofErr w:type="gramStart"/>
      <w:r>
        <w:rPr>
          <w:rFonts w:ascii="Arial" w:hAnsi="Arial" w:cs="Arial"/>
          <w:i/>
          <w:iCs/>
          <w:color w:val="999999"/>
          <w:sz w:val="22"/>
          <w:szCs w:val="22"/>
        </w:rPr>
        <w:t>р</w:t>
      </w:r>
      <w:proofErr w:type="gramEnd"/>
      <w:r>
        <w:rPr>
          <w:rFonts w:ascii="Arial" w:hAnsi="Arial" w:cs="Arial"/>
          <w:i/>
          <w:iCs/>
          <w:color w:val="999999"/>
          <w:sz w:val="22"/>
          <w:szCs w:val="22"/>
        </w:rPr>
        <w:t>івнянь</w:t>
      </w:r>
      <w:proofErr w:type="spellEnd"/>
      <w:r>
        <w:rPr>
          <w:rFonts w:ascii="Arial" w:hAnsi="Arial" w:cs="Arial"/>
          <w:i/>
          <w:iCs/>
          <w:color w:val="999999"/>
          <w:sz w:val="22"/>
          <w:szCs w:val="22"/>
        </w:rPr>
        <w:t>:</w:t>
      </w:r>
      <m:oMath>
        <m:r>
          <m:rPr>
            <m:sty m:val="bi"/>
          </m:rPr>
          <w:rPr>
            <w:rFonts w:ascii="Cambria Math" w:hAnsi="Cambria Math" w:cs="Arial"/>
            <w:color w:val="999999"/>
            <w:sz w:val="22"/>
            <w:szCs w:val="22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Arial"/>
                <w:b/>
                <w:bCs/>
                <w:i/>
                <w:iCs/>
                <w:color w:val="999999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b/>
                    <w:bCs/>
                    <w:i/>
                    <w:iCs/>
                    <w:color w:val="999999"/>
                    <w:sz w:val="22"/>
                    <w:szCs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Style w:val="mn"/>
                    <w:rFonts w:ascii="Cambria Math" w:hAnsi="Cambria Math" w:cs="Arial"/>
                    <w:color w:val="444444"/>
                    <w:bdr w:val="none" w:sz="0" w:space="0" w:color="auto" w:frame="1"/>
                  </w:rPr>
                  <m:t>2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 w:cs="Arial"/>
                    <w:color w:val="444444"/>
                    <w:bdr w:val="none" w:sz="0" w:space="0" w:color="auto" w:frame="1"/>
                  </w:rPr>
                  <m:t>x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 w:cs="Arial"/>
                    <w:color w:val="444444"/>
                    <w:bdr w:val="none" w:sz="0" w:space="0" w:color="auto" w:frame="1"/>
                  </w:rPr>
                  <m:t>+</m:t>
                </m:r>
                <m:r>
                  <m:rPr>
                    <m:sty m:val="p"/>
                  </m:rPr>
                  <w:rPr>
                    <w:rStyle w:val="mn"/>
                    <w:rFonts w:ascii="Cambria Math" w:hAnsi="Cambria Math" w:cs="Arial"/>
                    <w:color w:val="444444"/>
                    <w:bdr w:val="none" w:sz="0" w:space="0" w:color="auto" w:frame="1"/>
                  </w:rPr>
                  <m:t>3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 w:cs="Arial"/>
                    <w:color w:val="444444"/>
                    <w:bdr w:val="none" w:sz="0" w:space="0" w:color="auto" w:frame="1"/>
                  </w:rPr>
                  <m:t>y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 w:cs="Arial"/>
                    <w:color w:val="444444"/>
                    <w:bdr w:val="none" w:sz="0" w:space="0" w:color="auto" w:frame="1"/>
                  </w:rPr>
                  <m:t>=</m:t>
                </m:r>
                <m:r>
                  <m:rPr>
                    <m:sty m:val="p"/>
                  </m:rPr>
                  <w:rPr>
                    <w:rStyle w:val="mn"/>
                    <w:rFonts w:ascii="Cambria Math" w:hAnsi="Cambria Math" w:cs="Arial"/>
                    <w:color w:val="444444"/>
                    <w:bdr w:val="none" w:sz="0" w:space="0" w:color="auto" w:frame="1"/>
                  </w:rPr>
                  <m:t>6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 w:cs="Arial"/>
                    <w:color w:val="444444"/>
                    <w:bdr w:val="none" w:sz="0" w:space="0" w:color="auto" w:frame="1"/>
                  </w:rPr>
                  <m:t>,</m:t>
                </m:r>
              </m:e>
              <m:e>
                <m:r>
                  <m:rPr>
                    <m:sty m:val="p"/>
                  </m:rPr>
                  <w:rPr>
                    <w:rStyle w:val="mn"/>
                    <w:rFonts w:ascii="Cambria Math" w:hAnsi="Cambria Math" w:cs="Arial"/>
                    <w:color w:val="444444"/>
                    <w:bdr w:val="none" w:sz="0" w:space="0" w:color="auto" w:frame="1"/>
                  </w:rPr>
                  <m:t>3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 w:cs="Arial"/>
                    <w:color w:val="444444"/>
                    <w:bdr w:val="none" w:sz="0" w:space="0" w:color="auto" w:frame="1"/>
                  </w:rPr>
                  <m:t>x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 w:cs="Arial"/>
                    <w:color w:val="444444"/>
                    <w:bdr w:val="none" w:sz="0" w:space="0" w:color="auto" w:frame="1"/>
                  </w:rPr>
                  <m:t>-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 w:cs="Arial"/>
                    <w:color w:val="444444"/>
                    <w:bdr w:val="none" w:sz="0" w:space="0" w:color="auto" w:frame="1"/>
                  </w:rPr>
                  <m:t>y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 w:cs="Arial"/>
                    <w:color w:val="444444"/>
                    <w:bdr w:val="none" w:sz="0" w:space="0" w:color="auto" w:frame="1"/>
                  </w:rPr>
                  <m:t>=</m:t>
                </m:r>
                <m:r>
                  <m:rPr>
                    <m:sty m:val="p"/>
                  </m:rPr>
                  <w:rPr>
                    <w:rStyle w:val="mn"/>
                    <w:rFonts w:ascii="Cambria Math" w:hAnsi="Cambria Math" w:cs="Arial"/>
                    <w:color w:val="444444"/>
                    <w:bdr w:val="none" w:sz="0" w:space="0" w:color="auto" w:frame="1"/>
                  </w:rPr>
                  <m:t>9.</m:t>
                </m:r>
              </m:e>
            </m:eqArr>
          </m:e>
        </m:d>
      </m:oMath>
    </w:p>
    <w:p w:rsidR="002214F5" w:rsidRDefault="002214F5" w:rsidP="002214F5">
      <w:pPr>
        <w:pStyle w:val="example-caption"/>
        <w:shd w:val="clear" w:color="auto" w:fill="FCFCFC"/>
        <w:spacing w:before="0" w:beforeAutospacing="0" w:after="150" w:afterAutospacing="0"/>
        <w:ind w:left="750"/>
        <w:rPr>
          <w:rFonts w:ascii="Arial" w:hAnsi="Arial" w:cs="Arial"/>
          <w:b/>
          <w:bCs/>
          <w:i/>
          <w:iCs/>
          <w:color w:val="999999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color w:val="999999"/>
          <w:sz w:val="22"/>
          <w:szCs w:val="22"/>
        </w:rPr>
        <w:t>Розв'язання</w:t>
      </w:r>
      <w:proofErr w:type="spellEnd"/>
      <w:r>
        <w:rPr>
          <w:rFonts w:ascii="Arial" w:hAnsi="Arial" w:cs="Arial"/>
          <w:b/>
          <w:bCs/>
          <w:i/>
          <w:iCs/>
          <w:color w:val="999999"/>
          <w:sz w:val="22"/>
          <w:szCs w:val="22"/>
        </w:rPr>
        <w:t>:</w:t>
      </w:r>
    </w:p>
    <w:p w:rsidR="002214F5" w:rsidRDefault="002214F5" w:rsidP="002214F5">
      <w:pPr>
        <w:pStyle w:val="example-text"/>
        <w:shd w:val="clear" w:color="auto" w:fill="FCFCFC"/>
        <w:spacing w:before="0" w:beforeAutospacing="0" w:after="150" w:afterAutospacing="0"/>
        <w:ind w:left="1200"/>
        <w:rPr>
          <w:rFonts w:ascii="Arial" w:hAnsi="Arial" w:cs="Arial"/>
          <w:i/>
          <w:iCs/>
          <w:color w:val="999999"/>
          <w:sz w:val="22"/>
          <w:szCs w:val="22"/>
        </w:rPr>
      </w:pPr>
      <w:proofErr w:type="spellStart"/>
      <w:r>
        <w:rPr>
          <w:rFonts w:ascii="Arial" w:hAnsi="Arial" w:cs="Arial"/>
          <w:i/>
          <w:iCs/>
          <w:color w:val="999999"/>
          <w:sz w:val="22"/>
          <w:szCs w:val="22"/>
        </w:rPr>
        <w:t>Побудуємо</w:t>
      </w:r>
      <w:proofErr w:type="spellEnd"/>
      <w:r>
        <w:rPr>
          <w:rFonts w:ascii="Arial" w:hAnsi="Arial" w:cs="Arial"/>
          <w:i/>
          <w:iCs/>
          <w:color w:val="999999"/>
          <w:sz w:val="22"/>
          <w:szCs w:val="22"/>
        </w:rPr>
        <w:t xml:space="preserve"> на </w:t>
      </w:r>
      <w:proofErr w:type="spellStart"/>
      <w:r>
        <w:rPr>
          <w:rFonts w:ascii="Arial" w:hAnsi="Arial" w:cs="Arial"/>
          <w:i/>
          <w:iCs/>
          <w:color w:val="999999"/>
          <w:sz w:val="22"/>
          <w:szCs w:val="22"/>
        </w:rPr>
        <w:t>одній</w:t>
      </w:r>
      <w:proofErr w:type="spellEnd"/>
      <w:r>
        <w:rPr>
          <w:rFonts w:ascii="Arial" w:hAnsi="Arial" w:cs="Arial"/>
          <w:i/>
          <w:iCs/>
          <w:color w:val="99999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999999"/>
          <w:sz w:val="22"/>
          <w:szCs w:val="22"/>
        </w:rPr>
        <w:t>координатній</w:t>
      </w:r>
      <w:proofErr w:type="spellEnd"/>
      <w:r>
        <w:rPr>
          <w:rFonts w:ascii="Arial" w:hAnsi="Arial" w:cs="Arial"/>
          <w:i/>
          <w:iCs/>
          <w:color w:val="99999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999999"/>
          <w:sz w:val="22"/>
          <w:szCs w:val="22"/>
        </w:rPr>
        <w:t>площині</w:t>
      </w:r>
      <w:proofErr w:type="spellEnd"/>
      <w:r>
        <w:rPr>
          <w:rFonts w:ascii="Arial" w:hAnsi="Arial" w:cs="Arial"/>
          <w:i/>
          <w:iCs/>
          <w:color w:val="99999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999999"/>
          <w:sz w:val="22"/>
          <w:szCs w:val="22"/>
        </w:rPr>
        <w:t>графіки</w:t>
      </w:r>
      <w:proofErr w:type="spellEnd"/>
      <w:r>
        <w:rPr>
          <w:rFonts w:ascii="Arial" w:hAnsi="Arial" w:cs="Arial"/>
          <w:i/>
          <w:iCs/>
          <w:color w:val="99999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999999"/>
          <w:sz w:val="22"/>
          <w:szCs w:val="22"/>
        </w:rPr>
        <w:t>обох</w:t>
      </w:r>
      <w:proofErr w:type="spellEnd"/>
      <w:r>
        <w:rPr>
          <w:rFonts w:ascii="Arial" w:hAnsi="Arial" w:cs="Arial"/>
          <w:i/>
          <w:iCs/>
          <w:color w:val="999999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999999"/>
          <w:sz w:val="22"/>
          <w:szCs w:val="22"/>
        </w:rPr>
        <w:t>р</w:t>
      </w:r>
      <w:proofErr w:type="gramEnd"/>
      <w:r>
        <w:rPr>
          <w:rFonts w:ascii="Arial" w:hAnsi="Arial" w:cs="Arial"/>
          <w:i/>
          <w:iCs/>
          <w:color w:val="999999"/>
          <w:sz w:val="22"/>
          <w:szCs w:val="22"/>
        </w:rPr>
        <w:t>івнянь</w:t>
      </w:r>
      <w:proofErr w:type="spellEnd"/>
      <w:r>
        <w:rPr>
          <w:rFonts w:ascii="Arial" w:hAnsi="Arial" w:cs="Arial"/>
          <w:i/>
          <w:iCs/>
          <w:color w:val="999999"/>
          <w:sz w:val="22"/>
          <w:szCs w:val="22"/>
        </w:rPr>
        <w:t>:</w:t>
      </w:r>
    </w:p>
    <w:p w:rsidR="002214F5" w:rsidRDefault="002214F5" w:rsidP="002214F5">
      <w:pPr>
        <w:pStyle w:val="example-text"/>
        <w:shd w:val="clear" w:color="auto" w:fill="FCFCFC"/>
        <w:spacing w:before="0" w:beforeAutospacing="0" w:after="150" w:afterAutospacing="0"/>
        <w:ind w:left="1200"/>
        <w:rPr>
          <w:rFonts w:ascii="Arial" w:hAnsi="Arial" w:cs="Arial"/>
          <w:i/>
          <w:iCs/>
          <w:color w:val="999999"/>
          <w:sz w:val="22"/>
          <w:szCs w:val="22"/>
        </w:rPr>
      </w:pPr>
      <w:r>
        <w:rPr>
          <w:rFonts w:ascii="Arial" w:hAnsi="Arial" w:cs="Arial"/>
          <w:i/>
          <w:iCs/>
          <w:noProof/>
          <w:color w:val="999999"/>
          <w:sz w:val="22"/>
          <w:szCs w:val="22"/>
        </w:rPr>
        <w:drawing>
          <wp:inline distT="0" distB="0" distL="0" distR="0" wp14:anchorId="48551124" wp14:editId="027F5D76">
            <wp:extent cx="2857500" cy="2828925"/>
            <wp:effectExtent l="0" t="0" r="0" b="9525"/>
            <wp:docPr id="2" name="Рисунок 2" descr="Logoptimus - графіки рівнянь систем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ptimus - графіки рівнянь системи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4F5" w:rsidRDefault="002214F5" w:rsidP="002214F5">
      <w:pPr>
        <w:pStyle w:val="example-text"/>
        <w:shd w:val="clear" w:color="auto" w:fill="FCFCFC"/>
        <w:spacing w:before="0" w:beforeAutospacing="0" w:after="0" w:afterAutospacing="0"/>
        <w:ind w:left="1200"/>
        <w:rPr>
          <w:rFonts w:ascii="Arial" w:hAnsi="Arial" w:cs="Arial"/>
          <w:i/>
          <w:iCs/>
          <w:color w:val="999999"/>
          <w:sz w:val="22"/>
          <w:szCs w:val="22"/>
        </w:rPr>
      </w:pPr>
      <w:proofErr w:type="gramStart"/>
      <w:r>
        <w:rPr>
          <w:rFonts w:ascii="Arial" w:hAnsi="Arial" w:cs="Arial"/>
          <w:i/>
          <w:iCs/>
          <w:color w:val="999999"/>
          <w:sz w:val="22"/>
          <w:szCs w:val="22"/>
        </w:rPr>
        <w:t>З</w:t>
      </w:r>
      <w:proofErr w:type="gramEnd"/>
      <w:r>
        <w:rPr>
          <w:rFonts w:ascii="Arial" w:hAnsi="Arial" w:cs="Arial"/>
          <w:i/>
          <w:iCs/>
          <w:color w:val="99999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999999"/>
          <w:sz w:val="22"/>
          <w:szCs w:val="22"/>
        </w:rPr>
        <w:t>малюнка</w:t>
      </w:r>
      <w:proofErr w:type="spellEnd"/>
      <w:r>
        <w:rPr>
          <w:rFonts w:ascii="Arial" w:hAnsi="Arial" w:cs="Arial"/>
          <w:i/>
          <w:iCs/>
          <w:color w:val="99999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999999"/>
          <w:sz w:val="22"/>
          <w:szCs w:val="22"/>
        </w:rPr>
        <w:t>визначаємо</w:t>
      </w:r>
      <w:proofErr w:type="spellEnd"/>
      <w:r>
        <w:rPr>
          <w:rFonts w:ascii="Arial" w:hAnsi="Arial" w:cs="Arial"/>
          <w:i/>
          <w:iCs/>
          <w:color w:val="999999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/>
          <w:iCs/>
          <w:color w:val="999999"/>
          <w:sz w:val="22"/>
          <w:szCs w:val="22"/>
        </w:rPr>
        <w:t>що</w:t>
      </w:r>
      <w:proofErr w:type="spellEnd"/>
      <w:r>
        <w:rPr>
          <w:rFonts w:ascii="Arial" w:hAnsi="Arial" w:cs="Arial"/>
          <w:i/>
          <w:iCs/>
          <w:color w:val="99999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999999"/>
          <w:sz w:val="22"/>
          <w:szCs w:val="22"/>
        </w:rPr>
        <w:t>отримані</w:t>
      </w:r>
      <w:proofErr w:type="spellEnd"/>
      <w:r>
        <w:rPr>
          <w:rFonts w:ascii="Arial" w:hAnsi="Arial" w:cs="Arial"/>
          <w:i/>
          <w:iCs/>
          <w:color w:val="99999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999999"/>
          <w:sz w:val="22"/>
          <w:szCs w:val="22"/>
        </w:rPr>
        <w:t>графіки</w:t>
      </w:r>
      <w:proofErr w:type="spellEnd"/>
      <w:r>
        <w:rPr>
          <w:rFonts w:ascii="Arial" w:hAnsi="Arial" w:cs="Arial"/>
          <w:i/>
          <w:iCs/>
          <w:color w:val="99999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999999"/>
          <w:sz w:val="22"/>
          <w:szCs w:val="22"/>
        </w:rPr>
        <w:t>перетнулися</w:t>
      </w:r>
      <w:proofErr w:type="spellEnd"/>
      <w:r>
        <w:rPr>
          <w:rFonts w:ascii="Arial" w:hAnsi="Arial" w:cs="Arial"/>
          <w:i/>
          <w:iCs/>
          <w:color w:val="999999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i/>
          <w:iCs/>
          <w:color w:val="999999"/>
          <w:sz w:val="22"/>
          <w:szCs w:val="22"/>
        </w:rPr>
        <w:t>одній</w:t>
      </w:r>
      <w:proofErr w:type="spellEnd"/>
      <w:r>
        <w:rPr>
          <w:rFonts w:ascii="Arial" w:hAnsi="Arial" w:cs="Arial"/>
          <w:i/>
          <w:iCs/>
          <w:color w:val="99999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999999"/>
          <w:sz w:val="22"/>
          <w:szCs w:val="22"/>
        </w:rPr>
        <w:t>точці</w:t>
      </w:r>
      <w:proofErr w:type="spellEnd"/>
      <w:r>
        <w:rPr>
          <w:rFonts w:ascii="Arial" w:hAnsi="Arial" w:cs="Arial"/>
          <w:i/>
          <w:iCs/>
          <w:color w:val="999999"/>
          <w:sz w:val="22"/>
          <w:szCs w:val="22"/>
        </w:rPr>
        <w:t> </w:t>
      </w:r>
      <w:r>
        <w:rPr>
          <w:rStyle w:val="mi"/>
          <w:rFonts w:ascii="MathJax_Math-italic" w:hAnsi="MathJax_Math-italic" w:cs="Arial"/>
          <w:color w:val="999999"/>
          <w:bdr w:val="none" w:sz="0" w:space="0" w:color="auto" w:frame="1"/>
        </w:rPr>
        <w:t>M</w:t>
      </w:r>
      <w:r>
        <w:rPr>
          <w:rStyle w:val="mo"/>
          <w:rFonts w:ascii="MathJax_Main" w:hAnsi="MathJax_Main" w:cs="Arial"/>
          <w:color w:val="999999"/>
          <w:bdr w:val="none" w:sz="0" w:space="0" w:color="auto" w:frame="1"/>
        </w:rPr>
        <w:t>(</w:t>
      </w:r>
      <w:r>
        <w:rPr>
          <w:rStyle w:val="mn"/>
          <w:rFonts w:ascii="MathJax_Main" w:hAnsi="MathJax_Main" w:cs="Arial"/>
          <w:color w:val="999999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999999"/>
          <w:bdr w:val="none" w:sz="0" w:space="0" w:color="auto" w:frame="1"/>
        </w:rPr>
        <w:t>;</w:t>
      </w:r>
      <w:r>
        <w:rPr>
          <w:rStyle w:val="mn"/>
          <w:rFonts w:ascii="MathJax_Main" w:hAnsi="MathJax_Main" w:cs="Arial"/>
          <w:color w:val="999999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999999"/>
          <w:bdr w:val="none" w:sz="0" w:space="0" w:color="auto" w:frame="1"/>
        </w:rPr>
        <w:t>)</w:t>
      </w:r>
      <w:r>
        <w:rPr>
          <w:rFonts w:ascii="Arial" w:hAnsi="Arial" w:cs="Arial"/>
          <w:i/>
          <w:iCs/>
          <w:color w:val="999999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color w:val="999999"/>
          <w:sz w:val="22"/>
          <w:szCs w:val="22"/>
        </w:rPr>
        <w:t>Координати</w:t>
      </w:r>
      <w:proofErr w:type="spellEnd"/>
      <w:r>
        <w:rPr>
          <w:rFonts w:ascii="Arial" w:hAnsi="Arial" w:cs="Arial"/>
          <w:i/>
          <w:iCs/>
          <w:color w:val="99999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999999"/>
          <w:sz w:val="22"/>
          <w:szCs w:val="22"/>
        </w:rPr>
        <w:t>цієї</w:t>
      </w:r>
      <w:proofErr w:type="spellEnd"/>
      <w:r>
        <w:rPr>
          <w:rFonts w:ascii="Arial" w:hAnsi="Arial" w:cs="Arial"/>
          <w:i/>
          <w:iCs/>
          <w:color w:val="999999"/>
          <w:sz w:val="22"/>
          <w:szCs w:val="22"/>
        </w:rPr>
        <w:t xml:space="preserve"> точки і є </w:t>
      </w:r>
      <w:proofErr w:type="spellStart"/>
      <w:r>
        <w:rPr>
          <w:rFonts w:ascii="Arial" w:hAnsi="Arial" w:cs="Arial"/>
          <w:i/>
          <w:iCs/>
          <w:color w:val="999999"/>
          <w:sz w:val="22"/>
          <w:szCs w:val="22"/>
        </w:rPr>
        <w:t>розв'язком</w:t>
      </w:r>
      <w:proofErr w:type="spellEnd"/>
      <w:r>
        <w:rPr>
          <w:rFonts w:ascii="Arial" w:hAnsi="Arial" w:cs="Arial"/>
          <w:i/>
          <w:iCs/>
          <w:color w:val="99999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999999"/>
          <w:sz w:val="22"/>
          <w:szCs w:val="22"/>
        </w:rPr>
        <w:t>системи</w:t>
      </w:r>
      <w:proofErr w:type="spellEnd"/>
      <w:r>
        <w:rPr>
          <w:rFonts w:ascii="Arial" w:hAnsi="Arial" w:cs="Arial"/>
          <w:i/>
          <w:iCs/>
          <w:color w:val="999999"/>
          <w:sz w:val="22"/>
          <w:szCs w:val="22"/>
        </w:rPr>
        <w:t>.</w:t>
      </w:r>
    </w:p>
    <w:p w:rsidR="002214F5" w:rsidRDefault="002214F5" w:rsidP="002214F5">
      <w:pPr>
        <w:pStyle w:val="example-caption"/>
        <w:shd w:val="clear" w:color="auto" w:fill="FCFCFC"/>
        <w:spacing w:before="0" w:beforeAutospacing="0" w:after="0" w:afterAutospacing="0"/>
        <w:ind w:left="750"/>
        <w:rPr>
          <w:rFonts w:ascii="Arial" w:hAnsi="Arial" w:cs="Arial"/>
          <w:b/>
          <w:bCs/>
          <w:i/>
          <w:iCs/>
          <w:color w:val="999999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color w:val="999999"/>
          <w:sz w:val="22"/>
          <w:szCs w:val="22"/>
        </w:rPr>
        <w:t>Відповідь</w:t>
      </w:r>
      <w:proofErr w:type="spellEnd"/>
      <w:r>
        <w:rPr>
          <w:rFonts w:ascii="Arial" w:hAnsi="Arial" w:cs="Arial"/>
          <w:b/>
          <w:bCs/>
          <w:i/>
          <w:iCs/>
          <w:color w:val="999999"/>
          <w:sz w:val="22"/>
          <w:szCs w:val="22"/>
        </w:rPr>
        <w:t>: </w:t>
      </w:r>
      <w:r>
        <w:rPr>
          <w:rStyle w:val="mo"/>
          <w:rFonts w:ascii="MathJax_Main" w:hAnsi="MathJax_Main" w:cs="Arial"/>
          <w:color w:val="999999"/>
          <w:bdr w:val="none" w:sz="0" w:space="0" w:color="auto" w:frame="1"/>
        </w:rPr>
        <w:t>(</w:t>
      </w:r>
      <w:r>
        <w:rPr>
          <w:rStyle w:val="mn"/>
          <w:rFonts w:ascii="MathJax_Main" w:hAnsi="MathJax_Main" w:cs="Arial"/>
          <w:color w:val="999999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999999"/>
          <w:bdr w:val="none" w:sz="0" w:space="0" w:color="auto" w:frame="1"/>
        </w:rPr>
        <w:t>;</w:t>
      </w:r>
      <w:r>
        <w:rPr>
          <w:rStyle w:val="mn"/>
          <w:rFonts w:ascii="MathJax_Main" w:hAnsi="MathJax_Main" w:cs="Arial"/>
          <w:color w:val="999999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999999"/>
          <w:bdr w:val="none" w:sz="0" w:space="0" w:color="auto" w:frame="1"/>
        </w:rPr>
        <w:t>)</w:t>
      </w:r>
      <w:r>
        <w:rPr>
          <w:rFonts w:ascii="Arial" w:hAnsi="Arial" w:cs="Arial"/>
          <w:b/>
          <w:bCs/>
          <w:i/>
          <w:iCs/>
          <w:color w:val="999999"/>
          <w:sz w:val="22"/>
          <w:szCs w:val="22"/>
        </w:rPr>
        <w:t>.</w:t>
      </w:r>
    </w:p>
    <w:p w:rsidR="002214F5" w:rsidRDefault="002214F5" w:rsidP="002214F5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2214F5" w:rsidRDefault="002214F5" w:rsidP="002214F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2214F5" w:rsidRDefault="002214F5" w:rsidP="002214F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5" w:history="1">
        <w:r w:rsidRPr="00782EDB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https://youtu.be/6mX-z_Lwauo</w:t>
        </w:r>
      </w:hyperlink>
    </w:p>
    <w:p w:rsidR="002214F5" w:rsidRDefault="002214F5" w:rsidP="002214F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6" w:history="1">
        <w:r w:rsidRPr="00782EDB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https://youtu.be/TTR_Qc8wjaU</w:t>
        </w:r>
      </w:hyperlink>
    </w:p>
    <w:p w:rsidR="002214F5" w:rsidRDefault="002214F5" w:rsidP="002214F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7" w:history="1">
        <w:r w:rsidRPr="00782EDB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https://youtu.be/OvU9aonzP0c</w:t>
        </w:r>
      </w:hyperlink>
    </w:p>
    <w:p w:rsidR="002214F5" w:rsidRDefault="002214F5" w:rsidP="000A1BBA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0A1BBA" w:rsidRPr="00212208" w:rsidRDefault="000A1BBA" w:rsidP="000A1BBA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0A1BBA" w:rsidRDefault="002214F5" w:rsidP="000A1BBA">
      <w:pPr>
        <w:jc w:val="center"/>
        <w:rPr>
          <w:rFonts w:asciiTheme="majorHAnsi" w:hAnsiTheme="majorHAnsi"/>
          <w:sz w:val="32"/>
          <w:szCs w:val="32"/>
          <w:lang w:val="uk-UA"/>
        </w:rPr>
      </w:pPr>
      <w:hyperlink r:id="rId18" w:history="1">
        <w:r w:rsidR="000A1BBA" w:rsidRPr="00882251">
          <w:rPr>
            <w:rStyle w:val="a3"/>
            <w:rFonts w:asciiTheme="majorHAnsi" w:hAnsiTheme="majorHAnsi"/>
            <w:sz w:val="32"/>
            <w:szCs w:val="32"/>
            <w:lang w:val="uk-UA"/>
          </w:rPr>
          <w:t>https://youtu.be/IHPJC9DTSLM</w:t>
        </w:r>
      </w:hyperlink>
    </w:p>
    <w:sectPr w:rsidR="000A1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F13B6C"/>
    <w:multiLevelType w:val="multilevel"/>
    <w:tmpl w:val="D682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CA8"/>
    <w:rsid w:val="000A1BBA"/>
    <w:rsid w:val="002214F5"/>
    <w:rsid w:val="00292CA8"/>
    <w:rsid w:val="005154CB"/>
    <w:rsid w:val="00A82FB0"/>
    <w:rsid w:val="00A9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BBA"/>
  </w:style>
  <w:style w:type="paragraph" w:styleId="3">
    <w:name w:val="heading 3"/>
    <w:basedOn w:val="a"/>
    <w:link w:val="30"/>
    <w:uiPriority w:val="9"/>
    <w:qFormat/>
    <w:rsid w:val="002214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214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1BB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A1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1BB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2214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214F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221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2214F5"/>
  </w:style>
  <w:style w:type="character" w:customStyle="1" w:styleId="mn">
    <w:name w:val="mn"/>
    <w:basedOn w:val="a0"/>
    <w:rsid w:val="002214F5"/>
  </w:style>
  <w:style w:type="character" w:customStyle="1" w:styleId="mi">
    <w:name w:val="mi"/>
    <w:basedOn w:val="a0"/>
    <w:rsid w:val="002214F5"/>
  </w:style>
  <w:style w:type="character" w:styleId="a7">
    <w:name w:val="Strong"/>
    <w:basedOn w:val="a0"/>
    <w:uiPriority w:val="22"/>
    <w:qFormat/>
    <w:rsid w:val="002214F5"/>
    <w:rPr>
      <w:b/>
      <w:bCs/>
    </w:rPr>
  </w:style>
  <w:style w:type="paragraph" w:customStyle="1" w:styleId="comment-text">
    <w:name w:val="comment-text"/>
    <w:basedOn w:val="a"/>
    <w:rsid w:val="00221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caption">
    <w:name w:val="example-caption"/>
    <w:basedOn w:val="a"/>
    <w:rsid w:val="00221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text">
    <w:name w:val="example-text"/>
    <w:basedOn w:val="a"/>
    <w:rsid w:val="00221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BBA"/>
  </w:style>
  <w:style w:type="paragraph" w:styleId="3">
    <w:name w:val="heading 3"/>
    <w:basedOn w:val="a"/>
    <w:link w:val="30"/>
    <w:uiPriority w:val="9"/>
    <w:qFormat/>
    <w:rsid w:val="002214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214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1BB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A1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1BB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2214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214F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221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2214F5"/>
  </w:style>
  <w:style w:type="character" w:customStyle="1" w:styleId="mn">
    <w:name w:val="mn"/>
    <w:basedOn w:val="a0"/>
    <w:rsid w:val="002214F5"/>
  </w:style>
  <w:style w:type="character" w:customStyle="1" w:styleId="mi">
    <w:name w:val="mi"/>
    <w:basedOn w:val="a0"/>
    <w:rsid w:val="002214F5"/>
  </w:style>
  <w:style w:type="character" w:styleId="a7">
    <w:name w:val="Strong"/>
    <w:basedOn w:val="a0"/>
    <w:uiPriority w:val="22"/>
    <w:qFormat/>
    <w:rsid w:val="002214F5"/>
    <w:rPr>
      <w:b/>
      <w:bCs/>
    </w:rPr>
  </w:style>
  <w:style w:type="paragraph" w:customStyle="1" w:styleId="comment-text">
    <w:name w:val="comment-text"/>
    <w:basedOn w:val="a"/>
    <w:rsid w:val="00221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caption">
    <w:name w:val="example-caption"/>
    <w:basedOn w:val="a"/>
    <w:rsid w:val="00221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text">
    <w:name w:val="example-text"/>
    <w:basedOn w:val="a"/>
    <w:rsid w:val="00221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hyperlink" Target="https://youtu.be/IHPJC9DTSLM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hyperlink" Target="https://youtu.be/OvU9aonzP0c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TTR_Qc8wjaU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hyperlink" Target="https://youtu.be/6mX-z_Lwauo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2022-09-05T09:44:00Z</dcterms:created>
  <dcterms:modified xsi:type="dcterms:W3CDTF">2022-09-05T09:44:00Z</dcterms:modified>
</cp:coreProperties>
</file>