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A8D" w:rsidRDefault="00450E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Дата:16</w:t>
      </w:r>
      <w:bookmarkStart w:id="0" w:name="_GoBack"/>
      <w:bookmarkEnd w:id="0"/>
      <w:r w:rsidR="0079626E">
        <w:rPr>
          <w:sz w:val="28"/>
          <w:szCs w:val="28"/>
          <w:lang w:val="uk-UA"/>
        </w:rPr>
        <w:t>.11.22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30  Тема:Шкільна бібліотека</w:t>
      </w:r>
    </w:p>
    <w:p w:rsidR="0079626E" w:rsidRDefault="007962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achievement – </w:t>
      </w:r>
      <w:r>
        <w:rPr>
          <w:sz w:val="28"/>
          <w:szCs w:val="28"/>
          <w:lang w:val="uk-UA"/>
        </w:rPr>
        <w:t>досягнення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essay – </w:t>
      </w:r>
      <w:r>
        <w:rPr>
          <w:sz w:val="28"/>
          <w:szCs w:val="28"/>
          <w:lang w:val="uk-UA"/>
        </w:rPr>
        <w:t>твір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inspiration – </w:t>
      </w:r>
      <w:r>
        <w:rPr>
          <w:sz w:val="28"/>
          <w:szCs w:val="28"/>
          <w:lang w:val="uk-UA"/>
        </w:rPr>
        <w:t>натхнення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success – </w:t>
      </w:r>
      <w:r>
        <w:rPr>
          <w:sz w:val="28"/>
          <w:szCs w:val="28"/>
          <w:lang w:val="uk-UA"/>
        </w:rPr>
        <w:t>успіх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reader`s card – </w:t>
      </w:r>
      <w:r>
        <w:rPr>
          <w:sz w:val="28"/>
          <w:szCs w:val="28"/>
          <w:lang w:val="uk-UA"/>
        </w:rPr>
        <w:t>картка читача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Lively – </w:t>
      </w:r>
      <w:r>
        <w:rPr>
          <w:sz w:val="28"/>
          <w:szCs w:val="28"/>
          <w:lang w:val="uk-UA"/>
        </w:rPr>
        <w:t>життєрадісний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 choice – </w:t>
      </w:r>
      <w:r>
        <w:rPr>
          <w:sz w:val="28"/>
          <w:szCs w:val="28"/>
          <w:lang w:val="uk-UA"/>
        </w:rPr>
        <w:t>робити вибір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achieve – </w:t>
      </w:r>
      <w:r>
        <w:rPr>
          <w:sz w:val="28"/>
          <w:szCs w:val="28"/>
          <w:lang w:val="uk-UA"/>
        </w:rPr>
        <w:t>досягти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inspire – </w:t>
      </w:r>
      <w:r>
        <w:rPr>
          <w:sz w:val="28"/>
          <w:szCs w:val="28"/>
          <w:lang w:val="uk-UA"/>
        </w:rPr>
        <w:t>надихати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Noble – </w:t>
      </w:r>
      <w:r>
        <w:rPr>
          <w:sz w:val="28"/>
          <w:szCs w:val="28"/>
          <w:lang w:val="uk-UA"/>
        </w:rPr>
        <w:t>благородний</w:t>
      </w:r>
    </w:p>
    <w:p w:rsidR="0079626E" w:rsidRPr="0079626E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Due to something – </w:t>
      </w:r>
      <w:r>
        <w:rPr>
          <w:sz w:val="28"/>
          <w:szCs w:val="28"/>
          <w:lang w:val="uk-UA"/>
        </w:rPr>
        <w:t>завдяки чомусь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«У бібліотеці» (впр.2 ст.129-130).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(впр.4 ст.131).</w:t>
      </w:r>
    </w:p>
    <w:p w:rsidR="0079626E" w:rsidRDefault="0079626E" w:rsidP="007962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герої яких книжок зображено (впр.5 ст.131).</w:t>
      </w:r>
    </w:p>
    <w:p w:rsidR="0079626E" w:rsidRDefault="0079626E" w:rsidP="007962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9626E" w:rsidRPr="00450E01" w:rsidRDefault="0079626E" w:rsidP="0079626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Дієслова простого теперішнього часу пасивного стану утворюємо за допомогою дієслів</w:t>
      </w:r>
      <w:r w:rsidRPr="007962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am</w:t>
      </w:r>
      <w:r w:rsidRPr="0079626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is</w:t>
      </w:r>
      <w:r w:rsidRPr="0079626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дієслова: до правильних дієслів додається закінчення</w:t>
      </w:r>
      <w:r w:rsidRPr="0079626E">
        <w:rPr>
          <w:sz w:val="28"/>
          <w:szCs w:val="28"/>
          <w:lang w:val="uk-UA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3 форму неправильних дієслів шукаємо у таблиці неправильних дієслів в кінці підручника.</w:t>
      </w:r>
    </w:p>
    <w:p w:rsidR="0079626E" w:rsidRDefault="00973A7A" w:rsidP="0079626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books </w:t>
      </w:r>
      <w:r>
        <w:rPr>
          <w:sz w:val="28"/>
          <w:szCs w:val="28"/>
          <w:u w:val="single"/>
          <w:lang w:val="en-US"/>
        </w:rPr>
        <w:t>are published</w:t>
      </w:r>
      <w:r>
        <w:rPr>
          <w:sz w:val="28"/>
          <w:szCs w:val="28"/>
          <w:lang w:val="en-US"/>
        </w:rPr>
        <w:t xml:space="preserve"> every day. The country </w:t>
      </w:r>
      <w:r>
        <w:rPr>
          <w:sz w:val="28"/>
          <w:szCs w:val="28"/>
          <w:u w:val="single"/>
          <w:lang w:val="en-US"/>
        </w:rPr>
        <w:t>is visited</w:t>
      </w:r>
      <w:r>
        <w:rPr>
          <w:sz w:val="28"/>
          <w:szCs w:val="28"/>
          <w:lang w:val="en-US"/>
        </w:rPr>
        <w:t xml:space="preserve"> by many tourists every year.</w:t>
      </w:r>
    </w:p>
    <w:p w:rsidR="00973A7A" w:rsidRPr="00973A7A" w:rsidRDefault="00973A7A" w:rsidP="00973A7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73A7A" w:rsidRPr="00973A7A" w:rsidRDefault="00973A7A" w:rsidP="00973A7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73A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73A7A">
        <w:rPr>
          <w:sz w:val="28"/>
          <w:szCs w:val="28"/>
        </w:rPr>
        <w:t xml:space="preserve"> </w:t>
      </w:r>
      <w:hyperlink r:id="rId6" w:history="1">
        <w:r w:rsidRPr="006F340D">
          <w:rPr>
            <w:rStyle w:val="a4"/>
            <w:sz w:val="28"/>
            <w:szCs w:val="28"/>
            <w:lang w:val="en-US"/>
          </w:rPr>
          <w:t>arrow</w:t>
        </w:r>
        <w:r w:rsidRPr="00973A7A">
          <w:rPr>
            <w:rStyle w:val="a4"/>
            <w:sz w:val="28"/>
            <w:szCs w:val="28"/>
          </w:rPr>
          <w:t>2358@</w:t>
        </w:r>
        <w:proofErr w:type="spellStart"/>
        <w:r w:rsidRPr="006F340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73A7A">
          <w:rPr>
            <w:rStyle w:val="a4"/>
            <w:sz w:val="28"/>
            <w:szCs w:val="28"/>
          </w:rPr>
          <w:t>.</w:t>
        </w:r>
        <w:r w:rsidRPr="006F340D">
          <w:rPr>
            <w:rStyle w:val="a4"/>
            <w:sz w:val="28"/>
            <w:szCs w:val="28"/>
            <w:lang w:val="en-US"/>
          </w:rPr>
          <w:t>com</w:t>
        </w:r>
      </w:hyperlink>
      <w:r w:rsidRPr="00973A7A">
        <w:rPr>
          <w:sz w:val="28"/>
          <w:szCs w:val="28"/>
        </w:rPr>
        <w:t xml:space="preserve"> </w:t>
      </w:r>
    </w:p>
    <w:p w:rsidR="00973A7A" w:rsidRPr="00973A7A" w:rsidRDefault="00973A7A" w:rsidP="00973A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про свою улюблену книгу або про книгу, яку прочитали нещодавно (впр.7 ст.132).</w:t>
      </w:r>
    </w:p>
    <w:p w:rsidR="00973A7A" w:rsidRPr="00973A7A" w:rsidRDefault="00973A7A" w:rsidP="00973A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теперішньому простому часі пасивного стану (впр.2 ст.122-123).</w:t>
      </w:r>
    </w:p>
    <w:p w:rsidR="00973A7A" w:rsidRDefault="00973A7A" w:rsidP="00973A7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73A7A" w:rsidRDefault="00973A7A" w:rsidP="00973A7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Ukrainian … (to speak) in Ukraine.</w:t>
      </w:r>
    </w:p>
    <w:p w:rsidR="00973A7A" w:rsidRDefault="00973A7A" w:rsidP="00973A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Ukrainian </w:t>
      </w:r>
      <w:r>
        <w:rPr>
          <w:sz w:val="28"/>
          <w:szCs w:val="28"/>
          <w:u w:val="single"/>
          <w:lang w:val="en-US"/>
        </w:rPr>
        <w:t>is spoken</w:t>
      </w:r>
      <w:r>
        <w:rPr>
          <w:sz w:val="28"/>
          <w:szCs w:val="28"/>
          <w:lang w:val="en-US"/>
        </w:rPr>
        <w:t xml:space="preserve"> in Ukraine.</w:t>
      </w:r>
    </w:p>
    <w:p w:rsidR="00973A7A" w:rsidRPr="00973A7A" w:rsidRDefault="00973A7A" w:rsidP="00973A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впр.3 ст.130 усно (дайте відповіді на питання).</w:t>
      </w:r>
    </w:p>
    <w:sectPr w:rsidR="00973A7A" w:rsidRPr="0097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AE2"/>
    <w:multiLevelType w:val="hybridMultilevel"/>
    <w:tmpl w:val="2EA27766"/>
    <w:lvl w:ilvl="0" w:tplc="9A0C44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EB0D2C"/>
    <w:multiLevelType w:val="hybridMultilevel"/>
    <w:tmpl w:val="9342E882"/>
    <w:lvl w:ilvl="0" w:tplc="F2C4F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E1166"/>
    <w:multiLevelType w:val="hybridMultilevel"/>
    <w:tmpl w:val="167AC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6E"/>
    <w:rsid w:val="00144A8D"/>
    <w:rsid w:val="00450E01"/>
    <w:rsid w:val="0079626E"/>
    <w:rsid w:val="009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2022-11-12T14:12:00Z</dcterms:created>
  <dcterms:modified xsi:type="dcterms:W3CDTF">2022-11-12T14:33:00Z</dcterms:modified>
</cp:coreProperties>
</file>