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82" w:rsidRDefault="000704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Дата:18.10.22</w:t>
      </w:r>
    </w:p>
    <w:p w:rsidR="0007048B" w:rsidRDefault="000704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7048B" w:rsidRDefault="000704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21  Тема:Моя школа</w:t>
      </w:r>
    </w:p>
    <w:p w:rsidR="0007048B" w:rsidRDefault="000704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7048B" w:rsidRDefault="0007048B" w:rsidP="000704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study hard – </w:t>
      </w:r>
      <w:r>
        <w:rPr>
          <w:sz w:val="28"/>
          <w:szCs w:val="28"/>
          <w:lang w:val="uk-UA"/>
        </w:rPr>
        <w:t>старанно вчитися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arrive at school – </w:t>
      </w:r>
      <w:r>
        <w:rPr>
          <w:sz w:val="28"/>
          <w:szCs w:val="28"/>
          <w:lang w:val="uk-UA"/>
        </w:rPr>
        <w:t>приходити до школи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concentrate on – </w:t>
      </w:r>
      <w:r>
        <w:rPr>
          <w:sz w:val="28"/>
          <w:szCs w:val="28"/>
          <w:lang w:val="uk-UA"/>
        </w:rPr>
        <w:t>зосередитися на чомусь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notice – </w:t>
      </w:r>
      <w:r>
        <w:rPr>
          <w:sz w:val="28"/>
          <w:szCs w:val="28"/>
          <w:lang w:val="uk-UA"/>
        </w:rPr>
        <w:t>помічати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Tools – </w:t>
      </w:r>
      <w:r>
        <w:rPr>
          <w:sz w:val="28"/>
          <w:szCs w:val="28"/>
          <w:lang w:val="uk-UA"/>
        </w:rPr>
        <w:t>інструменти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</w:t>
      </w:r>
      <w:proofErr w:type="spellStart"/>
      <w:r>
        <w:rPr>
          <w:sz w:val="28"/>
          <w:szCs w:val="28"/>
          <w:lang w:val="en-US"/>
        </w:rPr>
        <w:t>practise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практикуватися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skills – </w:t>
      </w:r>
      <w:r>
        <w:rPr>
          <w:sz w:val="28"/>
          <w:szCs w:val="28"/>
          <w:lang w:val="uk-UA"/>
        </w:rPr>
        <w:t>отримати навички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Opportunity – </w:t>
      </w:r>
      <w:r>
        <w:rPr>
          <w:sz w:val="28"/>
          <w:szCs w:val="28"/>
          <w:lang w:val="uk-UA"/>
        </w:rPr>
        <w:t>можливість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satisfy – </w:t>
      </w:r>
      <w:r>
        <w:rPr>
          <w:sz w:val="28"/>
          <w:szCs w:val="28"/>
          <w:lang w:val="uk-UA"/>
        </w:rPr>
        <w:t>задовольнити</w:t>
      </w:r>
    </w:p>
    <w:p w:rsidR="0007048B" w:rsidRPr="0007048B" w:rsidRDefault="0007048B" w:rsidP="000704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cope with difficulties – </w:t>
      </w:r>
      <w:r>
        <w:rPr>
          <w:sz w:val="28"/>
          <w:szCs w:val="28"/>
          <w:lang w:val="uk-UA"/>
        </w:rPr>
        <w:t>впоратися з труднощами</w:t>
      </w:r>
    </w:p>
    <w:p w:rsidR="0007048B" w:rsidRDefault="0007048B" w:rsidP="000704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7048B" w:rsidRDefault="0007048B" w:rsidP="000704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(впр.3 ст.70).</w:t>
      </w:r>
    </w:p>
    <w:p w:rsidR="0007048B" w:rsidRDefault="0007048B" w:rsidP="000704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 про шкільний актовий зал, його обладнання і можливості (впр.5 С ст.76).</w:t>
      </w:r>
    </w:p>
    <w:p w:rsidR="0007048B" w:rsidRDefault="0007048B" w:rsidP="000704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вірш-жарт і дайте відповідь на питання, навіщо потрібно вчитися.</w:t>
      </w:r>
    </w:p>
    <w:p w:rsidR="0007048B" w:rsidRDefault="0007048B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more we learn, the more we know.</w:t>
      </w:r>
    </w:p>
    <w:p w:rsidR="0007048B" w:rsidRDefault="0007048B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more we know, the more we forget.</w:t>
      </w:r>
    </w:p>
    <w:p w:rsidR="0007048B" w:rsidRDefault="0007048B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more we forget, the less we know.</w:t>
      </w:r>
    </w:p>
    <w:p w:rsidR="0007048B" w:rsidRDefault="00EF2943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less we know, the less we forget.</w:t>
      </w:r>
    </w:p>
    <w:p w:rsidR="00EF2943" w:rsidRDefault="00EF2943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less we forget, the more we know.</w:t>
      </w:r>
    </w:p>
    <w:p w:rsidR="00EF2943" w:rsidRDefault="00EF2943" w:rsidP="000704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why study?</w:t>
      </w:r>
    </w:p>
    <w:p w:rsidR="00EF2943" w:rsidRPr="00EF2943" w:rsidRDefault="00EF2943" w:rsidP="00EF294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EF2943" w:rsidRPr="00EF2943" w:rsidRDefault="00EF2943" w:rsidP="00EF294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F29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F2943">
        <w:rPr>
          <w:sz w:val="28"/>
          <w:szCs w:val="28"/>
        </w:rPr>
        <w:t xml:space="preserve"> </w:t>
      </w:r>
      <w:hyperlink r:id="rId6" w:history="1">
        <w:r w:rsidRPr="0085439C">
          <w:rPr>
            <w:rStyle w:val="a4"/>
            <w:sz w:val="28"/>
            <w:szCs w:val="28"/>
            <w:lang w:val="en-US"/>
          </w:rPr>
          <w:t>arrow</w:t>
        </w:r>
        <w:r w:rsidRPr="00EF2943">
          <w:rPr>
            <w:rStyle w:val="a4"/>
            <w:sz w:val="28"/>
            <w:szCs w:val="28"/>
          </w:rPr>
          <w:t>2358@</w:t>
        </w:r>
        <w:proofErr w:type="spellStart"/>
        <w:r w:rsidRPr="0085439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F2943">
          <w:rPr>
            <w:rStyle w:val="a4"/>
            <w:sz w:val="28"/>
            <w:szCs w:val="28"/>
          </w:rPr>
          <w:t>.</w:t>
        </w:r>
        <w:r w:rsidRPr="0085439C">
          <w:rPr>
            <w:rStyle w:val="a4"/>
            <w:sz w:val="28"/>
            <w:szCs w:val="28"/>
            <w:lang w:val="en-US"/>
          </w:rPr>
          <w:t>com</w:t>
        </w:r>
      </w:hyperlink>
      <w:r w:rsidRPr="00EF2943">
        <w:rPr>
          <w:sz w:val="28"/>
          <w:szCs w:val="28"/>
        </w:rPr>
        <w:t xml:space="preserve"> </w:t>
      </w:r>
    </w:p>
    <w:p w:rsidR="00EF2943" w:rsidRPr="00EF2943" w:rsidRDefault="00EF2943" w:rsidP="00EF294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Змініть у реченнях час дієслів з минулого простого часу на минулий тривалий час (впр.3 ст.85).</w:t>
      </w:r>
    </w:p>
    <w:p w:rsidR="00EF2943" w:rsidRDefault="00EF2943" w:rsidP="00EF294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EF2943" w:rsidRDefault="00BF457E" w:rsidP="00EF294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</w:t>
      </w:r>
      <w:r>
        <w:rPr>
          <w:sz w:val="28"/>
          <w:szCs w:val="28"/>
          <w:u w:val="single"/>
          <w:lang w:val="en-US"/>
        </w:rPr>
        <w:t>played</w:t>
      </w:r>
      <w:r>
        <w:rPr>
          <w:sz w:val="28"/>
          <w:szCs w:val="28"/>
          <w:lang w:val="en-US"/>
        </w:rPr>
        <w:t xml:space="preserve"> yesterday.</w:t>
      </w:r>
    </w:p>
    <w:p w:rsidR="00BF457E" w:rsidRPr="00BF457E" w:rsidRDefault="00BF457E" w:rsidP="00BF457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</w:t>
      </w:r>
      <w:r>
        <w:rPr>
          <w:sz w:val="28"/>
          <w:szCs w:val="28"/>
          <w:u w:val="single"/>
          <w:lang w:val="en-US"/>
        </w:rPr>
        <w:t>were playing</w:t>
      </w:r>
      <w:r>
        <w:rPr>
          <w:sz w:val="28"/>
          <w:szCs w:val="28"/>
          <w:lang w:val="en-US"/>
        </w:rPr>
        <w:t xml:space="preserve"> yesterday.</w:t>
      </w:r>
    </w:p>
    <w:p w:rsidR="00EF2943" w:rsidRDefault="00EF2943" w:rsidP="00EF294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Дайте відповіді на питання:</w:t>
      </w:r>
    </w:p>
    <w:p w:rsidR="00EF2943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school do you study at?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was your school built?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you think about your form-mistress?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subject does she teach?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subjects are you good at?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subjects are you bad at?</w:t>
      </w:r>
    </w:p>
    <w:p w:rsidR="00BF457E" w:rsidRPr="00BF457E" w:rsidRDefault="00BF457E" w:rsidP="00EF294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realize that a good knowledge of English is important nowadays? Prove it.</w:t>
      </w:r>
    </w:p>
    <w:p w:rsidR="00BF457E" w:rsidRPr="00BF457E" w:rsidRDefault="00BF457E" w:rsidP="00BF45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Впр.5 В ст.75 усно (розкажіть про обладнання і можливості шкільної майстерні).</w:t>
      </w:r>
      <w:bookmarkStart w:id="0" w:name="_GoBack"/>
      <w:bookmarkEnd w:id="0"/>
    </w:p>
    <w:sectPr w:rsidR="00BF457E" w:rsidRPr="00BF4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4EC7"/>
    <w:multiLevelType w:val="hybridMultilevel"/>
    <w:tmpl w:val="611E54D6"/>
    <w:lvl w:ilvl="0" w:tplc="3684D9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073BCD"/>
    <w:multiLevelType w:val="hybridMultilevel"/>
    <w:tmpl w:val="D0E45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F2965"/>
    <w:multiLevelType w:val="hybridMultilevel"/>
    <w:tmpl w:val="232E2158"/>
    <w:lvl w:ilvl="0" w:tplc="8BA6F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3607D0"/>
    <w:multiLevelType w:val="hybridMultilevel"/>
    <w:tmpl w:val="3496B3AA"/>
    <w:lvl w:ilvl="0" w:tplc="03B0B9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8B"/>
    <w:rsid w:val="0007048B"/>
    <w:rsid w:val="00136682"/>
    <w:rsid w:val="00BF457E"/>
    <w:rsid w:val="00EF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4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29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4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29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2022-10-17T14:38:00Z</dcterms:created>
  <dcterms:modified xsi:type="dcterms:W3CDTF">2022-10-17T15:05:00Z</dcterms:modified>
</cp:coreProperties>
</file>