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6B" w:rsidRDefault="006F40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F72F6C">
        <w:rPr>
          <w:sz w:val="28"/>
          <w:szCs w:val="28"/>
          <w:lang w:val="uk-UA"/>
        </w:rPr>
        <w:t xml:space="preserve">  Дата:22.02.23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65 Тема:Острів Ірландія. Повторення. Навчальні предмети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усного мовлення, читання, письма з опорою на вивчені лексико-граматичні структури, вдосконалювати навички вживання артиклів з географічними назвами.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72F6C" w:rsidRDefault="00F72F6C" w:rsidP="00F72F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Ireland – </w:t>
      </w:r>
      <w:r>
        <w:rPr>
          <w:sz w:val="28"/>
          <w:szCs w:val="28"/>
          <w:lang w:val="uk-UA"/>
        </w:rPr>
        <w:t>Ірландія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Republic of Ireland – </w:t>
      </w:r>
      <w:r>
        <w:rPr>
          <w:sz w:val="28"/>
          <w:szCs w:val="28"/>
          <w:lang w:val="uk-UA"/>
        </w:rPr>
        <w:t>Республіка Ірландія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Irish Sea – </w:t>
      </w:r>
      <w:r>
        <w:rPr>
          <w:sz w:val="28"/>
          <w:szCs w:val="28"/>
          <w:lang w:val="uk-UA"/>
        </w:rPr>
        <w:t>Ірландське море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patron saint – </w:t>
      </w:r>
      <w:r>
        <w:rPr>
          <w:sz w:val="28"/>
          <w:szCs w:val="28"/>
          <w:lang w:val="uk-UA"/>
        </w:rPr>
        <w:t>святий-покровитель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Patrick – </w:t>
      </w:r>
      <w:r>
        <w:rPr>
          <w:sz w:val="28"/>
          <w:szCs w:val="28"/>
          <w:lang w:val="uk-UA"/>
        </w:rPr>
        <w:t>Святий Патрік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symbol – </w:t>
      </w:r>
      <w:r>
        <w:rPr>
          <w:sz w:val="28"/>
          <w:szCs w:val="28"/>
          <w:lang w:val="uk-UA"/>
        </w:rPr>
        <w:t>символ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shamrock – </w:t>
      </w:r>
      <w:r>
        <w:rPr>
          <w:sz w:val="28"/>
          <w:szCs w:val="28"/>
          <w:lang w:val="uk-UA"/>
        </w:rPr>
        <w:t>трилисник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thistle – </w:t>
      </w:r>
      <w:r>
        <w:rPr>
          <w:sz w:val="28"/>
          <w:szCs w:val="28"/>
          <w:lang w:val="uk-UA"/>
        </w:rPr>
        <w:t>чортополох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Leprechauns – </w:t>
      </w:r>
      <w:r>
        <w:rPr>
          <w:sz w:val="28"/>
          <w:szCs w:val="28"/>
          <w:lang w:val="uk-UA"/>
        </w:rPr>
        <w:t>лепрекони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political system – </w:t>
      </w:r>
      <w:r>
        <w:rPr>
          <w:sz w:val="28"/>
          <w:szCs w:val="28"/>
          <w:lang w:val="uk-UA"/>
        </w:rPr>
        <w:t>політичний устрій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point of compass – </w:t>
      </w:r>
      <w:r>
        <w:rPr>
          <w:sz w:val="28"/>
          <w:szCs w:val="28"/>
          <w:lang w:val="uk-UA"/>
        </w:rPr>
        <w:t>точка на компасі</w:t>
      </w:r>
    </w:p>
    <w:p w:rsidR="00F72F6C" w:rsidRDefault="00F72F6C" w:rsidP="00F72F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F72F6C" w:rsidRPr="006F4067" w:rsidRDefault="00F72F6C" w:rsidP="00F72F6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Означений артикль </w:t>
      </w:r>
      <w:r>
        <w:rPr>
          <w:sz w:val="28"/>
          <w:szCs w:val="28"/>
          <w:lang w:val="en-US"/>
        </w:rPr>
        <w:t>the</w:t>
      </w:r>
      <w:r w:rsidRPr="00F72F6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вживається перед назвами держав з позначенням державного устрою, з назвами міжнародних організацій та союзів, що існують в однині.</w:t>
      </w:r>
    </w:p>
    <w:p w:rsidR="005E77FF" w:rsidRPr="005E77FF" w:rsidRDefault="005E77FF" w:rsidP="00F72F6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European Union the United Kingdom</w:t>
      </w:r>
    </w:p>
    <w:p w:rsidR="00F72F6C" w:rsidRPr="006F4067" w:rsidRDefault="00F72F6C" w:rsidP="00F72F6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Означений артикль </w:t>
      </w:r>
      <w:r w:rsidR="005E77FF">
        <w:rPr>
          <w:sz w:val="28"/>
          <w:szCs w:val="28"/>
          <w:lang w:val="en-US"/>
        </w:rPr>
        <w:t>the</w:t>
      </w:r>
      <w:r w:rsidR="005E77FF" w:rsidRPr="005E77F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не вживається перед назвами країн та їх складових частин (штатів, графств).</w:t>
      </w:r>
    </w:p>
    <w:p w:rsidR="005E77FF" w:rsidRDefault="005E77FF" w:rsidP="00F72F6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Montana Sussex </w:t>
      </w:r>
    </w:p>
    <w:p w:rsidR="005E77FF" w:rsidRPr="005E77FF" w:rsidRDefault="005E77FF" w:rsidP="005E77F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E77FF" w:rsidRPr="005E77FF" w:rsidRDefault="005E77FF" w:rsidP="005E77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варіант, щоб закінчити речення (вправа 1 сторінка 203).</w:t>
      </w:r>
    </w:p>
    <w:p w:rsidR="005E77FF" w:rsidRPr="005E77FF" w:rsidRDefault="005E77FF" w:rsidP="005E77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артикль</w:t>
      </w:r>
      <w:r w:rsidRPr="005E77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 (вправа 3а сторінка 205).</w:t>
      </w:r>
    </w:p>
    <w:p w:rsidR="005E77FF" w:rsidRPr="005E77FF" w:rsidRDefault="005E77FF" w:rsidP="005E77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Поясніть, що це за географічні об’єкти (вправа 3b сторінка 205).</w:t>
      </w:r>
    </w:p>
    <w:p w:rsidR="005E77FF" w:rsidRDefault="005E77FF" w:rsidP="005E77F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>
        <w:rPr>
          <w:sz w:val="28"/>
          <w:szCs w:val="28"/>
          <w:lang w:val="en-US"/>
        </w:rPr>
        <w:t>Ireland is a country.</w:t>
      </w:r>
    </w:p>
    <w:p w:rsidR="005E77FF" w:rsidRPr="005E77FF" w:rsidRDefault="005E77FF" w:rsidP="005E77F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5E77FF" w:rsidRPr="005E77FF" w:rsidRDefault="005E77FF" w:rsidP="005E77F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Це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5E77F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5E77FF">
        <w:rPr>
          <w:sz w:val="28"/>
          <w:szCs w:val="28"/>
        </w:rPr>
        <w:t xml:space="preserve"> </w:t>
      </w:r>
      <w:hyperlink r:id="rId6" w:history="1">
        <w:r w:rsidRPr="0066027D">
          <w:rPr>
            <w:rStyle w:val="a4"/>
            <w:sz w:val="28"/>
            <w:szCs w:val="28"/>
            <w:lang w:val="en-US"/>
          </w:rPr>
          <w:t>arrow</w:t>
        </w:r>
        <w:r w:rsidRPr="005E77FF">
          <w:rPr>
            <w:rStyle w:val="a4"/>
            <w:sz w:val="28"/>
            <w:szCs w:val="28"/>
          </w:rPr>
          <w:t>2358@</w:t>
        </w:r>
        <w:r w:rsidRPr="0066027D">
          <w:rPr>
            <w:rStyle w:val="a4"/>
            <w:sz w:val="28"/>
            <w:szCs w:val="28"/>
            <w:lang w:val="en-US"/>
          </w:rPr>
          <w:t>gmail</w:t>
        </w:r>
        <w:r w:rsidRPr="005E77FF">
          <w:rPr>
            <w:rStyle w:val="a4"/>
            <w:sz w:val="28"/>
            <w:szCs w:val="28"/>
          </w:rPr>
          <w:t>.</w:t>
        </w:r>
        <w:r w:rsidRPr="0066027D">
          <w:rPr>
            <w:rStyle w:val="a4"/>
            <w:sz w:val="28"/>
            <w:szCs w:val="28"/>
            <w:lang w:val="en-US"/>
          </w:rPr>
          <w:t>com</w:t>
        </w:r>
      </w:hyperlink>
      <w:r w:rsidRPr="005E77FF">
        <w:rPr>
          <w:sz w:val="28"/>
          <w:szCs w:val="28"/>
        </w:rPr>
        <w:t xml:space="preserve"> </w:t>
      </w:r>
    </w:p>
    <w:p w:rsidR="005E77FF" w:rsidRPr="005E77FF" w:rsidRDefault="005E77FF" w:rsidP="005E77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про Україну словосполученнями із словникового банку.</w:t>
      </w:r>
    </w:p>
    <w:p w:rsidR="005E77FF" w:rsidRPr="005E77FF" w:rsidRDefault="005E77FF" w:rsidP="005E77F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Словниковий банк:</w:t>
      </w:r>
    </w:p>
    <w:p w:rsidR="005E77FF" w:rsidRDefault="005E77FF" w:rsidP="005E77F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Hryvnya, the south-east, blue and yellow, the Dnipro, Kyiv, Hoverla, Ukrainian, the Svitiaz, St Michael, a snowball tree (</w:t>
      </w:r>
      <w:r>
        <w:rPr>
          <w:sz w:val="28"/>
          <w:szCs w:val="28"/>
          <w:lang w:val="uk-UA"/>
        </w:rPr>
        <w:t xml:space="preserve">калина), </w:t>
      </w:r>
      <w:r>
        <w:rPr>
          <w:sz w:val="28"/>
          <w:szCs w:val="28"/>
          <w:lang w:val="en-US"/>
        </w:rPr>
        <w:t xml:space="preserve">mild and soft. </w:t>
      </w:r>
    </w:p>
    <w:p w:rsidR="005E77FF" w:rsidRDefault="005E77FF" w:rsidP="005E77FF">
      <w:pPr>
        <w:pStyle w:val="a3"/>
        <w:ind w:left="1080"/>
        <w:rPr>
          <w:sz w:val="28"/>
          <w:szCs w:val="28"/>
          <w:lang w:val="en-US"/>
        </w:rPr>
      </w:pPr>
    </w:p>
    <w:p w:rsidR="005E77FF" w:rsidRDefault="005E77FF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 is situated in … of Europe.</w:t>
      </w:r>
    </w:p>
    <w:p w:rsidR="005E77FF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colours of the flag of Ukraine are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capital of Ukraine and its biggest city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longest river in Ukraine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is the highest mountain in Ukraine.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is the biggest lake in Ukraine.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official language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patron saint of Ukraine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symbol of Ukraine is … 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climate in Ukraine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money used in the country is …</w:t>
      </w:r>
    </w:p>
    <w:p w:rsidR="003F1065" w:rsidRPr="003F1065" w:rsidRDefault="003F1065" w:rsidP="003F106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підготувати усну розповідь про Ірландію / Україну (7 речень).</w:t>
      </w:r>
    </w:p>
    <w:sectPr w:rsidR="003F1065" w:rsidRPr="003F1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90A"/>
    <w:multiLevelType w:val="hybridMultilevel"/>
    <w:tmpl w:val="4DA4FE9E"/>
    <w:lvl w:ilvl="0" w:tplc="F6720F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6D4B00"/>
    <w:multiLevelType w:val="hybridMultilevel"/>
    <w:tmpl w:val="366659AE"/>
    <w:lvl w:ilvl="0" w:tplc="BC2214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F41217"/>
    <w:multiLevelType w:val="hybridMultilevel"/>
    <w:tmpl w:val="58F64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6C"/>
    <w:rsid w:val="003F1065"/>
    <w:rsid w:val="005E77FF"/>
    <w:rsid w:val="006F4067"/>
    <w:rsid w:val="0082596B"/>
    <w:rsid w:val="00F7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F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77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F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77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2023-02-21T08:23:00Z</dcterms:created>
  <dcterms:modified xsi:type="dcterms:W3CDTF">2023-02-21T08:49:00Z</dcterms:modified>
</cp:coreProperties>
</file>