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543" w:rsidRPr="001E3543" w:rsidRDefault="001E3543" w:rsidP="001E3543">
      <w:pPr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Дата 10</w:t>
      </w:r>
      <w:r w:rsidRPr="001E3543">
        <w:rPr>
          <w:rFonts w:ascii="Times New Roman" w:eastAsia="Calibri" w:hAnsi="Times New Roman"/>
          <w:sz w:val="28"/>
          <w:szCs w:val="28"/>
          <w:lang w:eastAsia="en-US"/>
        </w:rPr>
        <w:t>.10.2022 р.</w:t>
      </w:r>
    </w:p>
    <w:p w:rsidR="001E3543" w:rsidRPr="001E3543" w:rsidRDefault="00EA4B28" w:rsidP="001E3543">
      <w:pPr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Клас 8 – А</w:t>
      </w:r>
      <w:r w:rsidR="001E3543" w:rsidRPr="001E3543"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:rsidR="001E3543" w:rsidRPr="001E3543" w:rsidRDefault="001E3543" w:rsidP="001E3543">
      <w:pPr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1E3543">
        <w:rPr>
          <w:rFonts w:ascii="Times New Roman" w:eastAsia="Calibri" w:hAnsi="Times New Roman"/>
          <w:sz w:val="28"/>
          <w:szCs w:val="28"/>
          <w:lang w:eastAsia="en-US"/>
        </w:rPr>
        <w:t>Географія.</w:t>
      </w:r>
    </w:p>
    <w:p w:rsidR="001E3543" w:rsidRPr="001E3543" w:rsidRDefault="001E3543" w:rsidP="001E3543">
      <w:pPr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proofErr w:type="spellStart"/>
      <w:r w:rsidRPr="001E3543">
        <w:rPr>
          <w:rFonts w:ascii="Times New Roman" w:eastAsia="Calibri" w:hAnsi="Times New Roman"/>
          <w:sz w:val="28"/>
          <w:szCs w:val="28"/>
          <w:lang w:eastAsia="en-US"/>
        </w:rPr>
        <w:t>Печеневська</w:t>
      </w:r>
      <w:proofErr w:type="spellEnd"/>
      <w:r w:rsidRPr="001E3543">
        <w:rPr>
          <w:rFonts w:ascii="Times New Roman" w:eastAsia="Calibri" w:hAnsi="Times New Roman"/>
          <w:sz w:val="28"/>
          <w:szCs w:val="28"/>
          <w:lang w:eastAsia="en-US"/>
        </w:rPr>
        <w:t xml:space="preserve"> Н.М.</w:t>
      </w:r>
    </w:p>
    <w:p w:rsidR="001E3543" w:rsidRPr="001E3543" w:rsidRDefault="001E3543" w:rsidP="001E3543">
      <w:pPr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</w:p>
    <w:p w:rsidR="001E3543" w:rsidRPr="0074281B" w:rsidRDefault="001E3543" w:rsidP="001E3543">
      <w:pPr>
        <w:spacing w:after="0" w:line="240" w:lineRule="auto"/>
        <w:jc w:val="both"/>
        <w:rPr>
          <w:rFonts w:ascii="Times New Roman" w:eastAsiaTheme="minorHAnsi" w:hAnsi="Times New Roman"/>
          <w:b/>
          <w:sz w:val="28"/>
          <w:szCs w:val="28"/>
          <w:lang w:eastAsia="en-US"/>
        </w:rPr>
      </w:pPr>
      <w:r w:rsidRPr="0074281B">
        <w:rPr>
          <w:rFonts w:ascii="Times New Roman" w:eastAsiaTheme="minorHAnsi" w:hAnsi="Times New Roman"/>
          <w:b/>
          <w:sz w:val="28"/>
          <w:szCs w:val="28"/>
          <w:lang w:eastAsia="en-US"/>
        </w:rPr>
        <w:t>Тема уроку</w:t>
      </w:r>
      <w:r w:rsidRPr="0074281B">
        <w:rPr>
          <w:rFonts w:ascii="Times New Roman" w:eastAsia="Calibri" w:hAnsi="Times New Roman"/>
          <w:b/>
          <w:sz w:val="28"/>
          <w:szCs w:val="28"/>
          <w:lang w:eastAsia="en-US"/>
        </w:rPr>
        <w:t xml:space="preserve"> .</w:t>
      </w:r>
      <w:r w:rsidRPr="0074281B">
        <w:rPr>
          <w:rFonts w:ascii="Times New Roman" w:eastAsia="Calibri" w:hAnsi="Times New Roman"/>
          <w:b/>
          <w:sz w:val="28"/>
          <w:szCs w:val="28"/>
        </w:rPr>
        <w:t xml:space="preserve"> </w:t>
      </w:r>
      <w:r w:rsidRPr="0074281B">
        <w:rPr>
          <w:rFonts w:ascii="Times New Roman" w:eastAsiaTheme="minorHAnsi" w:hAnsi="Times New Roman"/>
          <w:b/>
          <w:sz w:val="28"/>
          <w:szCs w:val="28"/>
          <w:lang w:eastAsia="en-US"/>
        </w:rPr>
        <w:t>Практична робота3</w:t>
      </w:r>
      <w:r w:rsidRPr="0074281B">
        <w:rPr>
          <w:rFonts w:ascii="Times New Roman" w:eastAsiaTheme="minorHAnsi" w:hAnsi="Times New Roman"/>
          <w:sz w:val="28"/>
          <w:szCs w:val="28"/>
          <w:lang w:eastAsia="en-US"/>
        </w:rPr>
        <w:t xml:space="preserve">. Аналіз карти годинних поясів світу. Розв’язання задач на визначення часу. </w:t>
      </w:r>
      <w:r w:rsidRPr="0074281B">
        <w:rPr>
          <w:rFonts w:ascii="Times New Roman" w:eastAsiaTheme="minorHAnsi" w:hAnsi="Times New Roman"/>
          <w:b/>
          <w:sz w:val="28"/>
          <w:szCs w:val="28"/>
          <w:lang w:eastAsia="en-US"/>
        </w:rPr>
        <w:t>Дослідження.</w:t>
      </w:r>
      <w:r w:rsidRPr="0074281B">
        <w:rPr>
          <w:rFonts w:ascii="Times New Roman" w:eastAsiaTheme="minorHAnsi" w:hAnsi="Times New Roman"/>
          <w:sz w:val="28"/>
          <w:szCs w:val="28"/>
          <w:lang w:eastAsia="en-US"/>
        </w:rPr>
        <w:t xml:space="preserve"> Планування маршруту мандрівки країнами світу з визначенням різниці в часі в них порівняно з київським.</w:t>
      </w:r>
    </w:p>
    <w:p w:rsidR="001E3543" w:rsidRPr="0074281B" w:rsidRDefault="001E3543" w:rsidP="001E354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4281B">
        <w:rPr>
          <w:rFonts w:ascii="Times New Roman" w:eastAsia="Calibri" w:hAnsi="Times New Roman"/>
          <w:b/>
          <w:sz w:val="28"/>
          <w:szCs w:val="28"/>
          <w:lang w:eastAsia="en-US"/>
        </w:rPr>
        <w:t>Мета уроку</w:t>
      </w:r>
      <w:r w:rsidRPr="0074281B">
        <w:rPr>
          <w:rFonts w:ascii="Times New Roman" w:eastAsia="Calibri" w:hAnsi="Times New Roman"/>
          <w:b/>
          <w:i/>
          <w:sz w:val="28"/>
          <w:szCs w:val="28"/>
          <w:lang w:eastAsia="en-US"/>
        </w:rPr>
        <w:t>:</w:t>
      </w:r>
      <w:r w:rsidRPr="0074281B">
        <w:rPr>
          <w:rFonts w:ascii="Times New Roman" w:eastAsiaTheme="minorHAnsi" w:hAnsi="Times New Roman"/>
          <w:sz w:val="28"/>
          <w:szCs w:val="28"/>
          <w:lang w:eastAsia="en-US"/>
        </w:rPr>
        <w:t xml:space="preserve"> </w:t>
      </w:r>
      <w:r w:rsidRPr="0074281B">
        <w:rPr>
          <w:rFonts w:ascii="Times New Roman" w:hAnsi="Times New Roman"/>
          <w:sz w:val="28"/>
          <w:szCs w:val="28"/>
        </w:rPr>
        <w:t>розширити знання учнів про особливості розташування України у годинних поясах, забезпечити міцне засвоєння  основних правил та методів вирішення  практичних завдань; формувати вміння та навички розв’язувати географічні задачі, планувати свою роботу, порядок обчислень, вирішення завдань</w:t>
      </w:r>
    </w:p>
    <w:p w:rsidR="001E3543" w:rsidRPr="0074281B" w:rsidRDefault="001E3543" w:rsidP="001E3543">
      <w:pPr>
        <w:spacing w:after="0" w:line="240" w:lineRule="auto"/>
        <w:ind w:firstLine="567"/>
        <w:jc w:val="both"/>
        <w:rPr>
          <w:rFonts w:ascii="Times New Roman" w:eastAsia="Calibri" w:hAnsi="Times New Roman"/>
          <w:b/>
          <w:sz w:val="28"/>
          <w:szCs w:val="28"/>
          <w:lang w:val="ru-RU" w:eastAsia="en-US"/>
        </w:rPr>
      </w:pPr>
      <w:r w:rsidRPr="0074281B">
        <w:rPr>
          <w:rFonts w:ascii="Times New Roman" w:eastAsia="Calibri" w:hAnsi="Times New Roman"/>
          <w:b/>
          <w:sz w:val="28"/>
          <w:szCs w:val="28"/>
          <w:lang w:eastAsia="en-US"/>
        </w:rPr>
        <w:t>Опорний конспект для учнів</w:t>
      </w:r>
    </w:p>
    <w:p w:rsidR="001E3543" w:rsidRPr="0074281B" w:rsidRDefault="001E3543" w:rsidP="001E3543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4281B">
        <w:rPr>
          <w:rFonts w:ascii="Times New Roman" w:hAnsi="Times New Roman"/>
          <w:sz w:val="28"/>
          <w:szCs w:val="28"/>
          <w:shd w:val="clear" w:color="auto" w:fill="FFFFFF"/>
        </w:rPr>
        <w:t>Карта годинних поясів відображає поділ земної поверхні на годинні пояси. Сусідні пояси зафарбовані в різний колір, щоб легше їх розрізняти.</w:t>
      </w:r>
    </w:p>
    <w:p w:rsidR="001E3543" w:rsidRPr="0074281B" w:rsidRDefault="001E3543" w:rsidP="001E3543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4281B">
        <w:rPr>
          <w:rFonts w:ascii="Times New Roman" w:hAnsi="Times New Roman"/>
          <w:sz w:val="28"/>
          <w:szCs w:val="28"/>
          <w:shd w:val="clear" w:color="auto" w:fill="FFFFFF"/>
        </w:rPr>
        <w:t>Уважно придивившись, ви помітите, що межі поясів на морях і океанах проведені прямолінійно по меридіанам. На суходолі ж для зручності їх проведено по державним і адміністративним кордонах.</w:t>
      </w:r>
    </w:p>
    <w:p w:rsidR="001E3543" w:rsidRPr="0074281B" w:rsidRDefault="001E3543" w:rsidP="001E3543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74281B">
        <w:rPr>
          <w:rFonts w:ascii="Times New Roman" w:hAnsi="Times New Roman"/>
          <w:sz w:val="28"/>
          <w:szCs w:val="28"/>
          <w:shd w:val="clear" w:color="auto" w:fill="FFFFFF"/>
        </w:rPr>
        <w:t xml:space="preserve">Номери годинних поясів зазначено на верхній рамці карти. Там само підписано й величини меридіанів у градусах. На нижній рамці карти цифрою зазначено різницю в часі між даним годинним поясом і початковим. Знак «+» чи «–» біля цифри вказує на те, яку дію слід зробити (відняти чи додати), щоб визначити поясний час відносно початкового. Це важливо знати людям, що переїжджають з одного годинного поясу в інший. Як видно з карти, переміщуючись на захід, стрілку годинника слід переводити на 1 </w:t>
      </w:r>
      <w:proofErr w:type="spellStart"/>
      <w:r w:rsidRPr="0074281B">
        <w:rPr>
          <w:rFonts w:ascii="Times New Roman" w:hAnsi="Times New Roman"/>
          <w:sz w:val="28"/>
          <w:szCs w:val="28"/>
          <w:shd w:val="clear" w:color="auto" w:fill="FFFFFF"/>
        </w:rPr>
        <w:t>год</w:t>
      </w:r>
      <w:proofErr w:type="spellEnd"/>
      <w:r w:rsidRPr="0074281B">
        <w:rPr>
          <w:rFonts w:ascii="Times New Roman" w:hAnsi="Times New Roman"/>
          <w:sz w:val="28"/>
          <w:szCs w:val="28"/>
          <w:shd w:val="clear" w:color="auto" w:fill="FFFFFF"/>
        </w:rPr>
        <w:t xml:space="preserve"> назад, якщо на схід – на 1 </w:t>
      </w:r>
      <w:proofErr w:type="spellStart"/>
      <w:r w:rsidRPr="0074281B">
        <w:rPr>
          <w:rFonts w:ascii="Times New Roman" w:hAnsi="Times New Roman"/>
          <w:sz w:val="28"/>
          <w:szCs w:val="28"/>
          <w:shd w:val="clear" w:color="auto" w:fill="FFFFFF"/>
        </w:rPr>
        <w:t>год</w:t>
      </w:r>
      <w:proofErr w:type="spellEnd"/>
      <w:r w:rsidRPr="0074281B">
        <w:rPr>
          <w:rFonts w:ascii="Times New Roman" w:hAnsi="Times New Roman"/>
          <w:sz w:val="28"/>
          <w:szCs w:val="28"/>
          <w:shd w:val="clear" w:color="auto" w:fill="FFFFFF"/>
        </w:rPr>
        <w:t xml:space="preserve"> вперед. На карті також окремим кольором виділено території, де прийнятий час відрізняється від часу початкового поясу на вказану в цифрах величину.</w:t>
      </w:r>
    </w:p>
    <w:p w:rsidR="001E3543" w:rsidRPr="0074281B" w:rsidRDefault="001E3543" w:rsidP="001E3543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1E3543" w:rsidRPr="0074281B" w:rsidRDefault="001E3543" w:rsidP="001E354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4281B">
        <w:rPr>
          <w:rFonts w:ascii="Times New Roman" w:hAnsi="Times New Roman"/>
          <w:sz w:val="28"/>
          <w:szCs w:val="28"/>
        </w:rPr>
        <w:t xml:space="preserve">   </w:t>
      </w:r>
      <w:r w:rsidRPr="0074281B">
        <w:rPr>
          <w:rFonts w:ascii="Times New Roman" w:hAnsi="Times New Roman"/>
          <w:sz w:val="28"/>
          <w:szCs w:val="28"/>
        </w:rPr>
        <w:tab/>
        <w:t>На цій карті проведені межі 24 годинних поясів і виділені райони, де використовуються інші системи відліку часу. На океанах, морях і малозаселених територіях межі годинних поясів проведені по лініях меридіанів, віддалених на відстані 7,5° на схід і захід від середнього меридіана цього поясу. У більшості інших районів світу вони проходять по близьких до цих меридіанів державних, адміністративних і природних (річки, гірські хребти) кордонах.</w:t>
      </w:r>
    </w:p>
    <w:p w:rsidR="001E3543" w:rsidRPr="0074281B" w:rsidRDefault="001E3543" w:rsidP="001E354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4281B">
        <w:rPr>
          <w:rFonts w:ascii="Times New Roman" w:hAnsi="Times New Roman"/>
          <w:sz w:val="28"/>
          <w:szCs w:val="28"/>
        </w:rPr>
        <w:t>Відлік поясів ведеться із … (заходу) на … (схід).</w:t>
      </w:r>
    </w:p>
    <w:p w:rsidR="001E3543" w:rsidRPr="0074281B" w:rsidRDefault="001E3543" w:rsidP="001E354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4281B">
        <w:rPr>
          <w:rFonts w:ascii="Times New Roman" w:hAnsi="Times New Roman"/>
          <w:sz w:val="28"/>
          <w:szCs w:val="28"/>
        </w:rPr>
        <w:t>У межах кожного з годинних поясів поясний час збігається з часом … (середнього) меридіана, який проходить через них.</w:t>
      </w:r>
    </w:p>
    <w:p w:rsidR="001E3543" w:rsidRPr="0074281B" w:rsidRDefault="001E3543" w:rsidP="001E354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4281B">
        <w:rPr>
          <w:rFonts w:ascii="Times New Roman" w:hAnsi="Times New Roman"/>
          <w:sz w:val="28"/>
          <w:szCs w:val="28"/>
        </w:rPr>
        <w:t>Поясний час у суміжних поясах розрізняється на … (одну) год.</w:t>
      </w:r>
    </w:p>
    <w:p w:rsidR="001E3543" w:rsidRPr="0074281B" w:rsidRDefault="001E3543" w:rsidP="001E354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4281B">
        <w:rPr>
          <w:rFonts w:ascii="Times New Roman" w:hAnsi="Times New Roman"/>
          <w:sz w:val="28"/>
          <w:szCs w:val="28"/>
        </w:rPr>
        <w:t>Винятки. Є райони, де діє не поясний, а … (відмінний від нього, у тому числі місцевий) час.</w:t>
      </w:r>
    </w:p>
    <w:p w:rsidR="001E3543" w:rsidRPr="0074281B" w:rsidRDefault="001E3543" w:rsidP="001E354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4281B">
        <w:rPr>
          <w:rFonts w:ascii="Times New Roman" w:hAnsi="Times New Roman"/>
          <w:sz w:val="28"/>
          <w:szCs w:val="28"/>
        </w:rPr>
        <w:lastRenderedPageBreak/>
        <w:t>Межі поясів можуть проходити не тільки по лініях меридіанів, але й по … (близьких до цих меридіанів державних, адміністративних та природних (річки, гірські хребти)) кордонах. Так, територія України перебуває в межах … (трьох) годинних поясів, але в країні діє один годинний пояс — … (другий).</w:t>
      </w:r>
    </w:p>
    <w:p w:rsidR="001E3543" w:rsidRPr="00232CCF" w:rsidRDefault="001E3543" w:rsidP="001E354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bookmarkStart w:id="0" w:name="_GoBack"/>
      <w:r w:rsidRPr="00232CCF">
        <w:rPr>
          <w:rFonts w:ascii="Times New Roman" w:hAnsi="Times New Roman"/>
          <w:sz w:val="28"/>
          <w:szCs w:val="28"/>
        </w:rPr>
        <w:t>Визначити різницю в географічній довготі між двома пунктами за умови, що відома різниця в місцевому часу: у Києві місцевий час становить 12 годин 00 хвилин, а в Харкові — 12 годин 24 хвилини.</w:t>
      </w:r>
    </w:p>
    <w:bookmarkEnd w:id="0"/>
    <w:p w:rsidR="001E3543" w:rsidRPr="0074281B" w:rsidRDefault="001E3543" w:rsidP="001E3543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74281B">
        <w:rPr>
          <w:rFonts w:ascii="Times New Roman" w:hAnsi="Times New Roman"/>
          <w:sz w:val="28"/>
          <w:szCs w:val="28"/>
        </w:rPr>
        <w:t>Крок перший: пригадайте, на скільки змінюється час між двома точками, що перебувають на відстані 15° по довготі.</w:t>
      </w:r>
    </w:p>
    <w:p w:rsidR="001E3543" w:rsidRPr="0074281B" w:rsidRDefault="001E3543" w:rsidP="001E354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4281B">
        <w:rPr>
          <w:rFonts w:ascii="Times New Roman" w:hAnsi="Times New Roman"/>
          <w:sz w:val="28"/>
          <w:szCs w:val="28"/>
        </w:rPr>
        <w:t>На 1 годину, або 60 хв.</w:t>
      </w:r>
    </w:p>
    <w:p w:rsidR="001E3543" w:rsidRPr="0074281B" w:rsidRDefault="001E3543" w:rsidP="001E3543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74281B">
        <w:rPr>
          <w:rFonts w:ascii="Times New Roman" w:hAnsi="Times New Roman"/>
          <w:sz w:val="28"/>
          <w:szCs w:val="28"/>
        </w:rPr>
        <w:t>Крок другий: пригадайте, скільки хвилин у годині, й обчисліть, на скільки змінюється час між двома точками, що розміщені на відстані 1°.</w:t>
      </w:r>
    </w:p>
    <w:p w:rsidR="001E3543" w:rsidRPr="0074281B" w:rsidRDefault="001E3543" w:rsidP="001E354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4281B">
        <w:rPr>
          <w:rFonts w:ascii="Times New Roman" w:hAnsi="Times New Roman"/>
          <w:sz w:val="28"/>
          <w:szCs w:val="28"/>
        </w:rPr>
        <w:t>60 : 15 = 4 хв.</w:t>
      </w:r>
    </w:p>
    <w:p w:rsidR="001E3543" w:rsidRPr="0074281B" w:rsidRDefault="001E3543" w:rsidP="001E3543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74281B">
        <w:rPr>
          <w:rFonts w:ascii="Times New Roman" w:hAnsi="Times New Roman"/>
          <w:sz w:val="28"/>
          <w:szCs w:val="28"/>
        </w:rPr>
        <w:t>Крок третій: обчисліть, на скільки відрізняється час між Києвом і Харковом.</w:t>
      </w:r>
    </w:p>
    <w:p w:rsidR="001E3543" w:rsidRPr="0074281B" w:rsidRDefault="001E3543" w:rsidP="001E354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4281B">
        <w:rPr>
          <w:rFonts w:ascii="Times New Roman" w:hAnsi="Times New Roman"/>
          <w:sz w:val="28"/>
          <w:szCs w:val="28"/>
        </w:rPr>
        <w:t>24 хв.</w:t>
      </w:r>
    </w:p>
    <w:p w:rsidR="001E3543" w:rsidRPr="0074281B" w:rsidRDefault="001E3543" w:rsidP="001E3543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74281B">
        <w:rPr>
          <w:rFonts w:ascii="Times New Roman" w:hAnsi="Times New Roman"/>
          <w:sz w:val="28"/>
          <w:szCs w:val="28"/>
        </w:rPr>
        <w:t>Крок четвертий: поділіть результат третього кроку (різниця в часі між містами) на результат другого (різниця в часі між точками, що розташовані на відстані 1°).</w:t>
      </w:r>
    </w:p>
    <w:p w:rsidR="001E3543" w:rsidRPr="0074281B" w:rsidRDefault="001E3543" w:rsidP="001E354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4281B">
        <w:rPr>
          <w:rFonts w:ascii="Times New Roman" w:hAnsi="Times New Roman"/>
          <w:sz w:val="28"/>
          <w:szCs w:val="28"/>
        </w:rPr>
        <w:t>24 : 4 = 6.</w:t>
      </w:r>
    </w:p>
    <w:p w:rsidR="001E3543" w:rsidRPr="0074281B" w:rsidRDefault="001E3543" w:rsidP="001E354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4281B">
        <w:rPr>
          <w:rFonts w:ascii="Times New Roman" w:hAnsi="Times New Roman"/>
          <w:sz w:val="28"/>
          <w:szCs w:val="28"/>
        </w:rPr>
        <w:t>Напишіть результат у градусах - 6°.</w:t>
      </w:r>
    </w:p>
    <w:p w:rsidR="001E3543" w:rsidRPr="0074281B" w:rsidRDefault="001E3543" w:rsidP="001E354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4281B">
        <w:rPr>
          <w:rFonts w:ascii="Times New Roman" w:hAnsi="Times New Roman"/>
          <w:sz w:val="28"/>
          <w:szCs w:val="28"/>
        </w:rPr>
        <w:t xml:space="preserve">  Ці розрахунки приблизні, тому що довгота м. Києва менша за 31°, а м. Харкова дещо більша за 36°.</w:t>
      </w:r>
    </w:p>
    <w:p w:rsidR="001E3543" w:rsidRPr="0074281B" w:rsidRDefault="001E3543" w:rsidP="001E3543">
      <w:pPr>
        <w:spacing w:after="0" w:line="240" w:lineRule="auto"/>
        <w:jc w:val="both"/>
        <w:rPr>
          <w:rFonts w:ascii="Times New Roman" w:eastAsia="Calibri" w:hAnsi="Times New Roman"/>
          <w:b/>
          <w:sz w:val="28"/>
          <w:szCs w:val="28"/>
          <w:lang w:eastAsia="en-US"/>
        </w:rPr>
      </w:pPr>
      <w:r w:rsidRPr="0074281B">
        <w:rPr>
          <w:rFonts w:ascii="Times New Roman" w:eastAsia="Calibri" w:hAnsi="Times New Roman"/>
          <w:b/>
          <w:sz w:val="28"/>
          <w:szCs w:val="28"/>
          <w:lang w:eastAsia="en-US"/>
        </w:rPr>
        <w:t>ДОМАШНЄ ЗАВДАННЯ</w:t>
      </w:r>
    </w:p>
    <w:p w:rsidR="001E3543" w:rsidRPr="0074281B" w:rsidRDefault="001E3543" w:rsidP="001E3543">
      <w:pPr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74281B">
        <w:rPr>
          <w:rFonts w:ascii="Times New Roman" w:eastAsia="Calibri" w:hAnsi="Times New Roman"/>
          <w:sz w:val="28"/>
          <w:szCs w:val="28"/>
          <w:lang w:eastAsia="en-US"/>
        </w:rPr>
        <w:t>- Опрацювати §13 підручника.</w:t>
      </w:r>
    </w:p>
    <w:p w:rsidR="001E3543" w:rsidRPr="0074281B" w:rsidRDefault="001E3543" w:rsidP="001E3543">
      <w:pPr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  <w:lang w:val="ru-RU" w:eastAsia="en-US"/>
        </w:rPr>
      </w:pPr>
      <w:r w:rsidRPr="0074281B">
        <w:rPr>
          <w:rFonts w:ascii="Times New Roman" w:eastAsia="Calibri" w:hAnsi="Times New Roman"/>
          <w:sz w:val="28"/>
          <w:szCs w:val="28"/>
          <w:lang w:eastAsia="en-US"/>
        </w:rPr>
        <w:t>-  Переглянути презентацію за посиланням:</w:t>
      </w:r>
      <w:r w:rsidRPr="0074281B">
        <w:rPr>
          <w:rFonts w:ascii="Times New Roman" w:eastAsiaTheme="minorHAnsi" w:hAnsi="Times New Roman"/>
          <w:sz w:val="28"/>
          <w:szCs w:val="28"/>
          <w:lang w:eastAsia="en-US"/>
        </w:rPr>
        <w:t xml:space="preserve"> </w:t>
      </w:r>
      <w:hyperlink r:id="rId6" w:history="1">
        <w:r w:rsidR="00461AA5" w:rsidRPr="0074281B">
          <w:rPr>
            <w:rStyle w:val="a5"/>
            <w:rFonts w:ascii="Times New Roman" w:eastAsiaTheme="minorHAnsi" w:hAnsi="Times New Roman"/>
            <w:color w:val="auto"/>
            <w:sz w:val="28"/>
            <w:szCs w:val="28"/>
            <w:lang w:eastAsia="en-US"/>
          </w:rPr>
          <w:t>https://www.youtube.com/watch?v=SJlHyRAeEh8</w:t>
        </w:r>
      </w:hyperlink>
      <w:r w:rsidR="00461AA5" w:rsidRPr="0074281B">
        <w:rPr>
          <w:rFonts w:ascii="Times New Roman" w:eastAsiaTheme="minorHAnsi" w:hAnsi="Times New Roman"/>
          <w:sz w:val="28"/>
          <w:szCs w:val="28"/>
          <w:lang w:val="ru-RU" w:eastAsia="en-US"/>
        </w:rPr>
        <w:t xml:space="preserve"> </w:t>
      </w:r>
    </w:p>
    <w:p w:rsidR="001E3543" w:rsidRPr="0074281B" w:rsidRDefault="001E3543" w:rsidP="001E3543">
      <w:pPr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 w:rsidRPr="0074281B">
        <w:rPr>
          <w:rFonts w:ascii="Times New Roman" w:eastAsiaTheme="minorHAnsi" w:hAnsi="Times New Roman"/>
          <w:sz w:val="28"/>
          <w:szCs w:val="28"/>
          <w:lang w:eastAsia="en-US"/>
        </w:rPr>
        <w:t xml:space="preserve">- Виконати письмово в зошиті для практичних робіт  </w:t>
      </w:r>
      <w:r w:rsidRPr="0074281B">
        <w:rPr>
          <w:rFonts w:ascii="Times New Roman" w:eastAsiaTheme="minorHAnsi" w:hAnsi="Times New Roman"/>
          <w:b/>
          <w:sz w:val="28"/>
          <w:szCs w:val="28"/>
          <w:lang w:eastAsia="en-US"/>
        </w:rPr>
        <w:t>Практична робота 3.</w:t>
      </w:r>
      <w:r w:rsidRPr="0074281B">
        <w:rPr>
          <w:rFonts w:ascii="Times New Roman" w:eastAsiaTheme="minorHAnsi" w:hAnsi="Times New Roman"/>
          <w:sz w:val="28"/>
          <w:szCs w:val="28"/>
          <w:lang w:eastAsia="en-US"/>
        </w:rPr>
        <w:t xml:space="preserve"> Аналіз карти годинних поясів світу. Розв’язання задач на визначення часу. </w:t>
      </w:r>
    </w:p>
    <w:p w:rsidR="001E3543" w:rsidRPr="0074281B" w:rsidRDefault="001E3543" w:rsidP="001E3543">
      <w:pPr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 w:rsidRPr="0074281B">
        <w:rPr>
          <w:rFonts w:ascii="Times New Roman" w:eastAsiaTheme="minorHAnsi" w:hAnsi="Times New Roman"/>
          <w:sz w:val="28"/>
          <w:szCs w:val="28"/>
          <w:lang w:eastAsia="en-US"/>
        </w:rPr>
        <w:t>Завдання 1,4,5 та   висновок.  Автор  О.Г.Стадник завдання висновок. Додаткове завдання за бажанням.</w:t>
      </w:r>
    </w:p>
    <w:p w:rsidR="001E3543" w:rsidRPr="0074281B" w:rsidRDefault="001E3543" w:rsidP="001E3543">
      <w:pPr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 w:rsidRPr="0074281B">
        <w:rPr>
          <w:rFonts w:ascii="Times New Roman" w:eastAsiaTheme="minorHAnsi" w:hAnsi="Times New Roman"/>
          <w:sz w:val="28"/>
          <w:szCs w:val="28"/>
          <w:lang w:eastAsia="en-US"/>
        </w:rPr>
        <w:t xml:space="preserve">. </w:t>
      </w:r>
      <w:r w:rsidRPr="0074281B">
        <w:rPr>
          <w:rFonts w:ascii="Times New Roman" w:eastAsiaTheme="minorHAnsi" w:hAnsi="Times New Roman"/>
          <w:b/>
          <w:sz w:val="28"/>
          <w:szCs w:val="28"/>
          <w:lang w:eastAsia="en-US"/>
        </w:rPr>
        <w:t>Дослідження.</w:t>
      </w:r>
      <w:r w:rsidRPr="0074281B">
        <w:rPr>
          <w:rFonts w:ascii="Times New Roman" w:eastAsiaTheme="minorHAnsi" w:hAnsi="Times New Roman"/>
          <w:sz w:val="28"/>
          <w:szCs w:val="28"/>
          <w:lang w:eastAsia="en-US"/>
        </w:rPr>
        <w:t xml:space="preserve"> Планування маршруту мандрівки країнами світу з визначенням різниці в часі в них порівняно з київським. Виконати письмово за бажанням в зошиті для практичних робіт.</w:t>
      </w:r>
    </w:p>
    <w:p w:rsidR="001E3543" w:rsidRPr="0074281B" w:rsidRDefault="001E3543" w:rsidP="001E3543">
      <w:pPr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</w:p>
    <w:p w:rsidR="001E3543" w:rsidRPr="0074281B" w:rsidRDefault="001E3543" w:rsidP="001E3543">
      <w:pPr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 w:rsidRPr="0074281B">
        <w:rPr>
          <w:rFonts w:ascii="Times New Roman" w:eastAsiaTheme="minorHAnsi" w:hAnsi="Times New Roman"/>
          <w:sz w:val="28"/>
          <w:szCs w:val="28"/>
          <w:lang w:eastAsia="en-US"/>
        </w:rPr>
        <w:t xml:space="preserve">- Виконану роботу надіслати  на платформу  HUMAN,  додаток </w:t>
      </w:r>
      <w:proofErr w:type="spellStart"/>
      <w:r w:rsidRPr="0074281B">
        <w:rPr>
          <w:rFonts w:ascii="Times New Roman" w:eastAsiaTheme="minorHAnsi" w:hAnsi="Times New Roman"/>
          <w:sz w:val="28"/>
          <w:szCs w:val="28"/>
          <w:lang w:eastAsia="en-US"/>
        </w:rPr>
        <w:t>Viber</w:t>
      </w:r>
      <w:proofErr w:type="spellEnd"/>
      <w:r w:rsidRPr="0074281B">
        <w:rPr>
          <w:rFonts w:ascii="Times New Roman" w:eastAsiaTheme="minorHAnsi" w:hAnsi="Times New Roman"/>
          <w:sz w:val="28"/>
          <w:szCs w:val="28"/>
          <w:lang w:eastAsia="en-US"/>
        </w:rPr>
        <w:t xml:space="preserve">, пошта  </w:t>
      </w:r>
      <w:proofErr w:type="spellStart"/>
      <w:r w:rsidRPr="0074281B">
        <w:rPr>
          <w:rFonts w:ascii="Times New Roman" w:eastAsiaTheme="minorHAnsi" w:hAnsi="Times New Roman"/>
          <w:sz w:val="28"/>
          <w:szCs w:val="28"/>
          <w:lang w:eastAsia="en-US"/>
        </w:rPr>
        <w:t>Gmail</w:t>
      </w:r>
      <w:proofErr w:type="spellEnd"/>
      <w:r w:rsidRPr="0074281B">
        <w:rPr>
          <w:rFonts w:ascii="Times New Roman" w:eastAsiaTheme="minorHAnsi" w:hAnsi="Times New Roman"/>
          <w:sz w:val="28"/>
          <w:szCs w:val="28"/>
          <w:lang w:eastAsia="en-US"/>
        </w:rPr>
        <w:t xml:space="preserve"> .</w:t>
      </w:r>
    </w:p>
    <w:p w:rsidR="001E3543" w:rsidRPr="0074281B" w:rsidRDefault="001E3543" w:rsidP="001E3543">
      <w:pPr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</w:p>
    <w:p w:rsidR="001E3543" w:rsidRPr="0074281B" w:rsidRDefault="001E3543" w:rsidP="001E3543">
      <w:pPr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</w:p>
    <w:p w:rsidR="001E3543" w:rsidRPr="0074281B" w:rsidRDefault="001E3543" w:rsidP="001E3543">
      <w:pPr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</w:p>
    <w:p w:rsidR="001E3543" w:rsidRPr="0074281B" w:rsidRDefault="001E3543" w:rsidP="001E3543">
      <w:pPr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</w:p>
    <w:p w:rsidR="001E3543" w:rsidRPr="0074281B" w:rsidRDefault="001E3543" w:rsidP="001E3543">
      <w:pPr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</w:p>
    <w:p w:rsidR="001E3543" w:rsidRPr="0074281B" w:rsidRDefault="001E3543" w:rsidP="001E3543">
      <w:pPr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</w:p>
    <w:p w:rsidR="001E3543" w:rsidRPr="0074281B" w:rsidRDefault="001E3543" w:rsidP="001E3543">
      <w:pPr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</w:p>
    <w:p w:rsidR="001E3543" w:rsidRPr="0074281B" w:rsidRDefault="001E3543" w:rsidP="001E3543">
      <w:pPr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</w:p>
    <w:p w:rsidR="001E3543" w:rsidRPr="0074281B" w:rsidRDefault="001E3543" w:rsidP="001E3543">
      <w:pPr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  <w:lang w:val="ru-RU" w:eastAsia="en-US"/>
        </w:rPr>
      </w:pPr>
    </w:p>
    <w:p w:rsidR="001E3543" w:rsidRPr="0074281B" w:rsidRDefault="001E3543" w:rsidP="001E3543">
      <w:pPr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  <w:lang w:val="ru-RU" w:eastAsia="en-US"/>
        </w:rPr>
      </w:pPr>
    </w:p>
    <w:p w:rsidR="009E4D3B" w:rsidRPr="0074281B" w:rsidRDefault="00232CCF" w:rsidP="007F726D">
      <w:pPr>
        <w:rPr>
          <w:lang w:val="ru-RU"/>
        </w:rPr>
      </w:pPr>
    </w:p>
    <w:sectPr w:rsidR="009E4D3B" w:rsidRPr="007428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646DD"/>
    <w:multiLevelType w:val="hybridMultilevel"/>
    <w:tmpl w:val="D4AEB4C2"/>
    <w:lvl w:ilvl="0" w:tplc="8D348146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FD7CA5"/>
    <w:multiLevelType w:val="multilevel"/>
    <w:tmpl w:val="083C4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E6725F"/>
    <w:multiLevelType w:val="multilevel"/>
    <w:tmpl w:val="D938C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  <w:lvlOverride w:ilvl="0"/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8BC"/>
    <w:rsid w:val="001E3543"/>
    <w:rsid w:val="00232CCF"/>
    <w:rsid w:val="00461AA5"/>
    <w:rsid w:val="0074281B"/>
    <w:rsid w:val="007F726D"/>
    <w:rsid w:val="00911B96"/>
    <w:rsid w:val="00AA38BC"/>
    <w:rsid w:val="00E7009F"/>
    <w:rsid w:val="00EA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726D"/>
    <w:rPr>
      <w:rFonts w:ascii="Calibri" w:eastAsia="Times New Roman" w:hAnsi="Calibri" w:cs="Times New Roman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intext">
    <w:name w:val="maintext"/>
    <w:basedOn w:val="a"/>
    <w:rsid w:val="007F726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listlev1">
    <w:name w:val="listlev1"/>
    <w:basedOn w:val="a"/>
    <w:rsid w:val="007F726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ubetap">
    <w:name w:val="subetap"/>
    <w:basedOn w:val="a"/>
    <w:rsid w:val="007F726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ubhead">
    <w:name w:val="subhead"/>
    <w:basedOn w:val="a"/>
    <w:rsid w:val="007F726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a0"/>
    <w:rsid w:val="007F726D"/>
  </w:style>
  <w:style w:type="character" w:customStyle="1" w:styleId="bold">
    <w:name w:val="bold"/>
    <w:basedOn w:val="a0"/>
    <w:rsid w:val="007F726D"/>
  </w:style>
  <w:style w:type="paragraph" w:styleId="a3">
    <w:name w:val="Balloon Text"/>
    <w:basedOn w:val="a"/>
    <w:link w:val="a4"/>
    <w:uiPriority w:val="99"/>
    <w:semiHidden/>
    <w:unhideWhenUsed/>
    <w:rsid w:val="001E35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3543"/>
    <w:rPr>
      <w:rFonts w:ascii="Tahoma" w:eastAsia="Times New Roman" w:hAnsi="Tahoma" w:cs="Tahoma"/>
      <w:sz w:val="16"/>
      <w:szCs w:val="16"/>
      <w:lang w:val="uk-UA" w:eastAsia="uk-UA"/>
    </w:rPr>
  </w:style>
  <w:style w:type="character" w:styleId="a5">
    <w:name w:val="Hyperlink"/>
    <w:basedOn w:val="a0"/>
    <w:uiPriority w:val="99"/>
    <w:unhideWhenUsed/>
    <w:rsid w:val="00461A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726D"/>
    <w:rPr>
      <w:rFonts w:ascii="Calibri" w:eastAsia="Times New Roman" w:hAnsi="Calibri" w:cs="Times New Roman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intext">
    <w:name w:val="maintext"/>
    <w:basedOn w:val="a"/>
    <w:rsid w:val="007F726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listlev1">
    <w:name w:val="listlev1"/>
    <w:basedOn w:val="a"/>
    <w:rsid w:val="007F726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ubetap">
    <w:name w:val="subetap"/>
    <w:basedOn w:val="a"/>
    <w:rsid w:val="007F726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ubhead">
    <w:name w:val="subhead"/>
    <w:basedOn w:val="a"/>
    <w:rsid w:val="007F726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a0"/>
    <w:rsid w:val="007F726D"/>
  </w:style>
  <w:style w:type="character" w:customStyle="1" w:styleId="bold">
    <w:name w:val="bold"/>
    <w:basedOn w:val="a0"/>
    <w:rsid w:val="007F726D"/>
  </w:style>
  <w:style w:type="paragraph" w:styleId="a3">
    <w:name w:val="Balloon Text"/>
    <w:basedOn w:val="a"/>
    <w:link w:val="a4"/>
    <w:uiPriority w:val="99"/>
    <w:semiHidden/>
    <w:unhideWhenUsed/>
    <w:rsid w:val="001E35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3543"/>
    <w:rPr>
      <w:rFonts w:ascii="Tahoma" w:eastAsia="Times New Roman" w:hAnsi="Tahoma" w:cs="Tahoma"/>
      <w:sz w:val="16"/>
      <w:szCs w:val="16"/>
      <w:lang w:val="uk-UA" w:eastAsia="uk-UA"/>
    </w:rPr>
  </w:style>
  <w:style w:type="character" w:styleId="a5">
    <w:name w:val="Hyperlink"/>
    <w:basedOn w:val="a0"/>
    <w:uiPriority w:val="99"/>
    <w:unhideWhenUsed/>
    <w:rsid w:val="00461A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JlHyRAeEh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635</Words>
  <Characters>3623</Characters>
  <Application>Microsoft Office Word</Application>
  <DocSecurity>0</DocSecurity>
  <Lines>30</Lines>
  <Paragraphs>8</Paragraphs>
  <ScaleCrop>false</ScaleCrop>
  <Company/>
  <LinksUpToDate>false</LinksUpToDate>
  <CharactersWithSpaces>4250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admin</cp:lastModifiedBy>
  <cp:revision>7</cp:revision>
  <dcterms:created xsi:type="dcterms:W3CDTF">2022-10-09T09:25:00Z</dcterms:created>
  <dcterms:modified xsi:type="dcterms:W3CDTF">2022-10-09T18:21:00Z</dcterms:modified>
</cp:coreProperties>
</file>