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C4" w:rsidRPr="00457CF0" w:rsidRDefault="00EA12C4" w:rsidP="007B67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Дата 21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EA12C4" w:rsidRPr="00457CF0" w:rsidRDefault="00EA12C4" w:rsidP="007B67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 w:rsidR="00457CF0"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A12C4" w:rsidRPr="00457CF0" w:rsidRDefault="00EA12C4" w:rsidP="007B67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A12C4" w:rsidRPr="00457CF0" w:rsidRDefault="00EA12C4" w:rsidP="007B67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EA12C4" w:rsidRPr="00457CF0" w:rsidRDefault="00EA12C4" w:rsidP="007B67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A12C4" w:rsidRPr="00457CF0" w:rsidRDefault="00EA12C4" w:rsidP="007B67F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57CF0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Кліматичні показники: температура, вологість повітря, опади                               коефіцієнт зволоження та їх розподіл                            в Україні.</w:t>
      </w: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Річний та сезонний хід кліматичних показників. Карта «Клімат».                     </w:t>
      </w: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№5 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«Визначення вологості повітря за заданими показниками».                                                                   </w:t>
      </w:r>
    </w:p>
    <w:p w:rsidR="00B92399" w:rsidRPr="00457CF0" w:rsidRDefault="00EA12C4" w:rsidP="007B67F4">
      <w:pPr>
        <w:pStyle w:val="30"/>
        <w:shd w:val="clear" w:color="auto" w:fill="auto"/>
        <w:spacing w:before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457CF0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Pr="00457C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35DD" w:rsidRPr="00457C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сформувати уявлення про кліматичні показники в межах України; показати особливості їх розподілу територією країни та протягом року; систематизувати знання пр</w:t>
      </w:r>
      <w:r w:rsidR="00B92399" w:rsidRPr="00457C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 кліматичні особливості країни.</w:t>
      </w:r>
      <w:r w:rsidR="007F35DD" w:rsidRPr="00457C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B92399" w:rsidRPr="00457CF0" w:rsidRDefault="00B92399" w:rsidP="00457CF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F35DD" w:rsidRPr="00457CF0" w:rsidRDefault="007F35DD" w:rsidP="007B67F4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>Розподіл температури повітря»</w:t>
      </w:r>
    </w:p>
    <w:p w:rsidR="007F35DD" w:rsidRPr="00457CF0" w:rsidRDefault="007F35DD" w:rsidP="007B67F4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У теплий період температури повітря над Україною обумовлені в основному радіаційним чинником, тобто змінюються в широтному напрямку. Додатковий вплив циркуляційних процесів і особливостей підстильної поверхні обумовлює зростання липневих ізотерм з півночі – північного заходу на південь – південний схід.</w:t>
      </w:r>
    </w:p>
    <w:p w:rsidR="007F35DD" w:rsidRPr="00457CF0" w:rsidRDefault="007F35DD" w:rsidP="007B67F4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У холодний період більший вплив мають циркуляційні процеси, тому температури вищі на південному заході – заході, які зазнають більше впливу теплих повітряних мас з Атлантики й Середземного моря. Менші температури на північному сході – сході, що обумовлено зменшенням впливу Атлантики. Збільшенням – Азіатського максимуму.</w:t>
      </w:r>
    </w:p>
    <w:p w:rsidR="007F35DD" w:rsidRPr="00457CF0" w:rsidRDefault="007F35DD" w:rsidP="007B67F4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Середньорічні амплітуди температур зростають із заходу на схід (зростання континентальності клімату). </w:t>
      </w:r>
    </w:p>
    <w:p w:rsidR="00B92399" w:rsidRPr="00457CF0" w:rsidRDefault="00B92399" w:rsidP="007B67F4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В Україні переважають фронтальні опади, в горах – орографічні. Більша кількість опадів зафіксована в літній період, на півдні – майже рівномірно протягом року, па Південному березі Криму – взимку. Кількість опадів зменшується з півночі, північного заходу (600-650мм), на південь та південний схід (400-300мм). Це збігається з основним напрямком переміщення вологих мас Атлантики, які поступово втрачають вологу. Максимум опадів  у Карпатах (до 2000мм) і Кримських горах (до 1100мм).</w:t>
      </w:r>
    </w:p>
    <w:p w:rsidR="003B0ED2" w:rsidRPr="00457CF0" w:rsidRDefault="003B0ED2" w:rsidP="007B67F4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«Вологість повітря. Коефіцієнт зволоження»</w:t>
      </w:r>
    </w:p>
    <w:p w:rsidR="003B0ED2" w:rsidRPr="00457CF0" w:rsidRDefault="003B0ED2" w:rsidP="007B67F4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Основним показником </w:t>
      </w:r>
      <w:r w:rsidRPr="00457CF0">
        <w:rPr>
          <w:rFonts w:ascii="Times New Roman" w:hAnsi="Times New Roman" w:cs="Times New Roman"/>
          <w:i/>
          <w:sz w:val="28"/>
          <w:szCs w:val="28"/>
          <w:lang w:val="uk-UA" w:eastAsia="uk-UA" w:bidi="uk-UA"/>
        </w:rPr>
        <w:t>вологості повітря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є показник відносної вологості. Показники зменшуються з північного заходу на південний схід. Добовий і річний хід відносної вологості здебільшого протилежний такому ходу температури.</w:t>
      </w:r>
    </w:p>
    <w:p w:rsidR="003B0ED2" w:rsidRPr="00457CF0" w:rsidRDefault="003B0ED2" w:rsidP="007B67F4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Для людини оптимальна вологість повітря влітку – 60 -75%, взимку – 55-70%</w:t>
      </w:r>
    </w:p>
    <w:p w:rsidR="003B0ED2" w:rsidRPr="00457CF0" w:rsidRDefault="003B0ED2" w:rsidP="007B67F4">
      <w:pPr>
        <w:pStyle w:val="30"/>
        <w:shd w:val="clear" w:color="auto" w:fill="auto"/>
        <w:spacing w:before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>r = q /</w:t>
      </w:r>
      <w:proofErr w:type="spellStart"/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>Q</w:t>
      </w:r>
      <w:proofErr w:type="spellEnd"/>
    </w:p>
    <w:p w:rsidR="003B0ED2" w:rsidRPr="00457CF0" w:rsidRDefault="003B0ED2" w:rsidP="007B67F4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r – відносна вологість, q – абсолютна вологість</w:t>
      </w:r>
    </w:p>
    <w:p w:rsidR="003B0ED2" w:rsidRPr="00457CF0" w:rsidRDefault="003B0ED2" w:rsidP="007B67F4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Q – максимальна вологість</w:t>
      </w:r>
    </w:p>
    <w:p w:rsidR="003B0ED2" w:rsidRPr="00457CF0" w:rsidRDefault="003B0ED2" w:rsidP="007B67F4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i/>
          <w:sz w:val="28"/>
          <w:szCs w:val="28"/>
          <w:lang w:val="uk-UA" w:eastAsia="uk-UA" w:bidi="uk-UA"/>
        </w:rPr>
        <w:t>Коефіцієнт зволоження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- це відношення загальної кількості  опадів </w:t>
      </w: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>(О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) 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lastRenderedPageBreak/>
        <w:t>до величини випаровуваності (</w:t>
      </w: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>В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).   </w:t>
      </w:r>
      <w:r w:rsidRPr="00457CF0">
        <w:rPr>
          <w:rFonts w:ascii="Times New Roman" w:hAnsi="Times New Roman" w:cs="Times New Roman"/>
          <w:b/>
          <w:bCs/>
          <w:sz w:val="28"/>
          <w:szCs w:val="28"/>
          <w:lang w:val="uk-UA" w:eastAsia="uk-UA" w:bidi="uk-UA"/>
        </w:rPr>
        <w:t xml:space="preserve"> К= О/В</w:t>
      </w:r>
    </w:p>
    <w:p w:rsidR="003B0ED2" w:rsidRPr="00457CF0" w:rsidRDefault="003B0ED2" w:rsidP="007B67F4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i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i/>
          <w:sz w:val="28"/>
          <w:szCs w:val="28"/>
          <w:lang w:val="uk-UA" w:eastAsia="uk-UA" w:bidi="uk-UA"/>
        </w:rPr>
        <w:t xml:space="preserve">Ступінь зволоження території: </w:t>
      </w:r>
    </w:p>
    <w:p w:rsidR="003B0ED2" w:rsidRPr="00457CF0" w:rsidRDefault="003B0ED2" w:rsidP="007B67F4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К </w:t>
      </w:r>
      <m:oMath>
        <m:r>
          <w:rPr>
            <w:rFonts w:ascii="Cambria Math" w:hAnsi="Cambria Math" w:cs="Times New Roman"/>
            <w:sz w:val="28"/>
            <w:szCs w:val="28"/>
            <w:lang w:val="uk-UA" w:eastAsia="uk-UA" w:bidi="uk-UA"/>
          </w:rPr>
          <m:t>&gt;</m:t>
        </m:r>
      </m:oMath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1 – зволоженість надлишкова, Полісся</w:t>
      </w:r>
    </w:p>
    <w:p w:rsidR="003B0ED2" w:rsidRPr="00457CF0" w:rsidRDefault="003B0ED2" w:rsidP="007B67F4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К=1 достатнє зволоження, лісостеп</w:t>
      </w:r>
    </w:p>
    <w:p w:rsidR="003B0ED2" w:rsidRPr="00457CF0" w:rsidRDefault="003B0ED2" w:rsidP="007B67F4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К</w:t>
      </w:r>
      <m:oMath>
        <m:r>
          <w:rPr>
            <w:rFonts w:ascii="Cambria Math" w:hAnsi="Cambria Math" w:cs="Times New Roman"/>
            <w:sz w:val="28"/>
            <w:szCs w:val="28"/>
            <w:lang w:val="uk-UA" w:eastAsia="uk-UA" w:bidi="uk-UA"/>
          </w:rPr>
          <m:t>&lt;</m:t>
        </m:r>
      </m:oMath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1 – недостатня зволоженість, степ </w:t>
      </w:r>
    </w:p>
    <w:p w:rsidR="009939B9" w:rsidRPr="00457CF0" w:rsidRDefault="009939B9" w:rsidP="007B67F4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>Географічний словничок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: континентальність клімату.</w:t>
      </w:r>
    </w:p>
    <w:p w:rsidR="009939B9" w:rsidRPr="00457CF0" w:rsidRDefault="009939B9" w:rsidP="007B67F4">
      <w:pPr>
        <w:pStyle w:val="30"/>
        <w:numPr>
          <w:ilvl w:val="0"/>
          <w:numId w:val="3"/>
        </w:numPr>
        <w:shd w:val="clear" w:color="auto" w:fill="auto"/>
        <w:spacing w:before="0" w:line="240" w:lineRule="auto"/>
        <w:ind w:left="0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Континентальність зростає із заходу на схід і з північного заходу на південний схід</w:t>
      </w:r>
    </w:p>
    <w:p w:rsidR="009939B9" w:rsidRPr="00457CF0" w:rsidRDefault="009939B9" w:rsidP="007B67F4">
      <w:pPr>
        <w:pStyle w:val="30"/>
        <w:numPr>
          <w:ilvl w:val="0"/>
          <w:numId w:val="3"/>
        </w:numPr>
        <w:spacing w:before="0" w:line="240" w:lineRule="auto"/>
        <w:ind w:left="0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Вологість повітря на заході вища, ніж на сході</w:t>
      </w:r>
    </w:p>
    <w:p w:rsidR="009939B9" w:rsidRPr="00457CF0" w:rsidRDefault="009939B9" w:rsidP="007B67F4">
      <w:pPr>
        <w:pStyle w:val="30"/>
        <w:numPr>
          <w:ilvl w:val="0"/>
          <w:numId w:val="3"/>
        </w:numPr>
        <w:spacing w:before="0" w:line="240" w:lineRule="auto"/>
        <w:ind w:left="0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Літо прохолодніше, а зима м'якша на заході</w:t>
      </w:r>
    </w:p>
    <w:p w:rsidR="009939B9" w:rsidRPr="00457CF0" w:rsidRDefault="009939B9" w:rsidP="007B67F4">
      <w:pPr>
        <w:pStyle w:val="30"/>
        <w:numPr>
          <w:ilvl w:val="0"/>
          <w:numId w:val="3"/>
        </w:numPr>
        <w:spacing w:before="0" w:line="240" w:lineRule="auto"/>
        <w:ind w:left="0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bCs/>
          <w:sz w:val="28"/>
          <w:szCs w:val="28"/>
          <w:lang w:val="uk-UA" w:eastAsia="uk-UA" w:bidi="uk-UA"/>
        </w:rPr>
        <w:t>На сході літо жаркіше, а зима холодніша</w:t>
      </w:r>
    </w:p>
    <w:p w:rsidR="007B67F4" w:rsidRPr="00457CF0" w:rsidRDefault="007B67F4" w:rsidP="007B67F4">
      <w:pPr>
        <w:pStyle w:val="30"/>
        <w:spacing w:before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 xml:space="preserve"> Розв'язування задач на визначення вологості повітря.</w:t>
      </w:r>
    </w:p>
    <w:p w:rsidR="007B67F4" w:rsidRPr="00457CF0" w:rsidRDefault="007B67F4" w:rsidP="007B67F4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Відносну вологість обчислюють за формулою: </w:t>
      </w:r>
    </w:p>
    <w:p w:rsidR="007B67F4" w:rsidRPr="00457CF0" w:rsidRDefault="007B67F4" w:rsidP="007B67F4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                                              </w:t>
      </w:r>
      <w:proofErr w:type="spellStart"/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r=q</w:t>
      </w:r>
      <w:proofErr w:type="spellEnd"/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/Q   </w:t>
      </w:r>
    </w:p>
    <w:p w:rsidR="007B67F4" w:rsidRPr="00457CF0" w:rsidRDefault="007B67F4" w:rsidP="007B67F4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де  r – відносна вологість, q – абсолютна вологість , Q – максимальна вологість.</w:t>
      </w:r>
    </w:p>
    <w:p w:rsidR="007B67F4" w:rsidRPr="00457CF0" w:rsidRDefault="007B67F4" w:rsidP="007B67F4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Приклад : </w:t>
      </w:r>
    </w:p>
    <w:p w:rsidR="007B67F4" w:rsidRPr="00457CF0" w:rsidRDefault="007B67F4" w:rsidP="007B67F4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1). За температури -20 °С абсолютна вологість повітря дорівнює 0,55 г/м3. Обчисліть відносну  вологість повітря.</w:t>
      </w:r>
    </w:p>
    <w:p w:rsidR="007B67F4" w:rsidRPr="00457CF0" w:rsidRDefault="007B67F4" w:rsidP="007B67F4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Розв'язок:</w:t>
      </w:r>
    </w:p>
    <w:p w:rsidR="007B67F4" w:rsidRPr="00457CF0" w:rsidRDefault="007B67F4" w:rsidP="007B67F4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-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ab/>
        <w:t>За таблицею з'ясовуємо, яку максимальну кількість водяної пари може вмістити повітря за  даної температури:  t= -20˚C  -1 г/м3.</w:t>
      </w:r>
    </w:p>
    <w:p w:rsidR="007B67F4" w:rsidRPr="00457CF0" w:rsidRDefault="007B67F4" w:rsidP="007B67F4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-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ab/>
        <w:t xml:space="preserve"> Розв'язуємо задачу за формулою:</w:t>
      </w:r>
    </w:p>
    <w:p w:rsidR="007B67F4" w:rsidRPr="00457CF0" w:rsidRDefault="007B67F4" w:rsidP="007B67F4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                                              </w:t>
      </w:r>
      <w:proofErr w:type="spellStart"/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r=q</w:t>
      </w:r>
      <w:proofErr w:type="spellEnd"/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/Q   </w:t>
      </w:r>
    </w:p>
    <w:p w:rsidR="007B67F4" w:rsidRPr="00457CF0" w:rsidRDefault="007B67F4" w:rsidP="007B67F4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r =0,55 г/м3: 1 г/м3=0,55 х100 % = 55%</w:t>
      </w:r>
    </w:p>
    <w:p w:rsidR="00EA12C4" w:rsidRPr="00457CF0" w:rsidRDefault="007B67F4" w:rsidP="006E0C92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Відповідь: відносна вологість повітря становить 55%.</w:t>
      </w:r>
    </w:p>
    <w:p w:rsidR="00EA12C4" w:rsidRPr="00457CF0" w:rsidRDefault="00EA12C4" w:rsidP="007B67F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EA12C4" w:rsidRPr="00457CF0" w:rsidRDefault="00EA12C4" w:rsidP="007B67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§</w:t>
      </w:r>
      <w:r w:rsidR="00457CF0"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22,23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457CF0" w:rsidRPr="00457CF0" w:rsidRDefault="00457CF0" w:rsidP="00457CF0">
      <w:pPr>
        <w:spacing w:after="0" w:line="240" w:lineRule="auto"/>
        <w:jc w:val="both"/>
        <w:rPr>
          <w:lang w:val="uk-UA"/>
        </w:rPr>
      </w:pPr>
      <w:proofErr w:type="spellStart"/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Переглянути</w:t>
      </w:r>
      <w:proofErr w:type="spellEnd"/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відео урок за посиланням:</w:t>
      </w:r>
      <w:r w:rsidRPr="00457C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57CF0" w:rsidRPr="00457CF0" w:rsidRDefault="00457CF0" w:rsidP="007B67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57C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https://www.youtube.com/watch?v=QKZapTRaZ_c</w:t>
        </w:r>
      </w:hyperlink>
      <w:r w:rsidRPr="00457C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12C4" w:rsidRPr="00457CF0" w:rsidRDefault="00EA12C4" w:rsidP="007B67F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№5 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«Визначення вологості повітря за заданими показниками».                                                                   </w:t>
      </w:r>
    </w:p>
    <w:p w:rsidR="00EA12C4" w:rsidRPr="00457CF0" w:rsidRDefault="00EA12C4" w:rsidP="007B67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/>
        </w:rPr>
        <w:t>Завдання 1,2,3 , 4(за бажанням) та   висновок.  Автор  О.Г.Стадник завдання висновок. Додаткове завдання за бажанням.</w:t>
      </w:r>
    </w:p>
    <w:p w:rsidR="00EA12C4" w:rsidRPr="00457CF0" w:rsidRDefault="00EA12C4" w:rsidP="007B67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12C4" w:rsidRPr="00457CF0" w:rsidRDefault="00EA12C4" w:rsidP="007B67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457CF0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457CF0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457CF0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457CF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EA12C4" w:rsidRPr="00457CF0" w:rsidRDefault="00EA12C4" w:rsidP="007B67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12C4" w:rsidRPr="00457CF0" w:rsidRDefault="00EA12C4" w:rsidP="007B67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12C4" w:rsidRPr="00457CF0" w:rsidRDefault="00EA12C4" w:rsidP="007B67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012962" w:rsidRPr="00457CF0" w:rsidRDefault="00012962">
      <w:pPr>
        <w:rPr>
          <w:lang w:val="uk-UA"/>
        </w:rPr>
      </w:pPr>
    </w:p>
    <w:sectPr w:rsidR="00012962" w:rsidRPr="00457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253D9"/>
    <w:multiLevelType w:val="hybridMultilevel"/>
    <w:tmpl w:val="692C432A"/>
    <w:lvl w:ilvl="0" w:tplc="8CF86FC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936C0"/>
    <w:multiLevelType w:val="hybridMultilevel"/>
    <w:tmpl w:val="05E20E9A"/>
    <w:lvl w:ilvl="0" w:tplc="DEE6D44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E257D"/>
    <w:multiLevelType w:val="hybridMultilevel"/>
    <w:tmpl w:val="C15EB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DA"/>
    <w:rsid w:val="00012962"/>
    <w:rsid w:val="003A12DA"/>
    <w:rsid w:val="003B0ED2"/>
    <w:rsid w:val="00457CF0"/>
    <w:rsid w:val="006E0C92"/>
    <w:rsid w:val="007B67F4"/>
    <w:rsid w:val="007F35DD"/>
    <w:rsid w:val="009939B9"/>
    <w:rsid w:val="00B92399"/>
    <w:rsid w:val="00EA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2C4"/>
    <w:pPr>
      <w:ind w:left="720"/>
      <w:contextualSpacing/>
    </w:pPr>
  </w:style>
  <w:style w:type="character" w:customStyle="1" w:styleId="3">
    <w:name w:val="Основной текст (3)_"/>
    <w:basedOn w:val="a0"/>
    <w:link w:val="30"/>
    <w:locked/>
    <w:rsid w:val="007F35DD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F35DD"/>
    <w:pPr>
      <w:widowControl w:val="0"/>
      <w:shd w:val="clear" w:color="auto" w:fill="FFFFFF"/>
      <w:spacing w:before="60" w:after="0" w:line="240" w:lineRule="exact"/>
      <w:ind w:hanging="400"/>
      <w:jc w:val="both"/>
    </w:pPr>
    <w:rPr>
      <w:rFonts w:ascii="Calibri" w:eastAsia="Calibri" w:hAnsi="Calibri" w:cs="Calibr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B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0ED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57C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2C4"/>
    <w:pPr>
      <w:ind w:left="720"/>
      <w:contextualSpacing/>
    </w:pPr>
  </w:style>
  <w:style w:type="character" w:customStyle="1" w:styleId="3">
    <w:name w:val="Основной текст (3)_"/>
    <w:basedOn w:val="a0"/>
    <w:link w:val="30"/>
    <w:locked/>
    <w:rsid w:val="007F35DD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F35DD"/>
    <w:pPr>
      <w:widowControl w:val="0"/>
      <w:shd w:val="clear" w:color="auto" w:fill="FFFFFF"/>
      <w:spacing w:before="60" w:after="0" w:line="240" w:lineRule="exact"/>
      <w:ind w:hanging="400"/>
      <w:jc w:val="both"/>
    </w:pPr>
    <w:rPr>
      <w:rFonts w:ascii="Calibri" w:eastAsia="Calibri" w:hAnsi="Calibri" w:cs="Calibr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B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0ED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57C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KZapTRaZ_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2022-11-19T17:29:00Z</dcterms:created>
  <dcterms:modified xsi:type="dcterms:W3CDTF">2022-11-19T18:04:00Z</dcterms:modified>
</cp:coreProperties>
</file>