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6003" w14:textId="77777777" w:rsidR="005614A9" w:rsidRPr="00675C8C" w:rsidRDefault="005614A9" w:rsidP="005614A9">
      <w:pPr>
        <w:rPr>
          <w:szCs w:val="28"/>
          <w:lang w:val="ru-RU"/>
        </w:rPr>
      </w:pPr>
      <w:r w:rsidRPr="00675C8C">
        <w:rPr>
          <w:szCs w:val="28"/>
          <w:lang w:val="ru-RU"/>
        </w:rPr>
        <w:t xml:space="preserve">Дата: </w:t>
      </w:r>
      <w:r>
        <w:rPr>
          <w:szCs w:val="28"/>
          <w:lang w:val="ru-RU"/>
        </w:rPr>
        <w:t>13</w:t>
      </w:r>
      <w:r w:rsidRPr="00675C8C">
        <w:rPr>
          <w:szCs w:val="28"/>
          <w:lang w:val="ru-RU"/>
        </w:rPr>
        <w:t>.09.22</w:t>
      </w:r>
    </w:p>
    <w:p w14:paraId="48781507" w14:textId="77777777" w:rsidR="005614A9" w:rsidRPr="00675C8C" w:rsidRDefault="005614A9" w:rsidP="005614A9">
      <w:pPr>
        <w:rPr>
          <w:szCs w:val="28"/>
          <w:lang w:val="ru-RU"/>
        </w:rPr>
      </w:pPr>
      <w:proofErr w:type="spellStart"/>
      <w:r w:rsidRPr="00675C8C">
        <w:rPr>
          <w:szCs w:val="28"/>
          <w:lang w:val="ru-RU"/>
        </w:rPr>
        <w:t>Клас</w:t>
      </w:r>
      <w:proofErr w:type="spellEnd"/>
      <w:r w:rsidRPr="00675C8C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9</w:t>
      </w:r>
      <w:r w:rsidRPr="00675C8C">
        <w:rPr>
          <w:szCs w:val="28"/>
          <w:lang w:val="ru-RU"/>
        </w:rPr>
        <w:t>-</w:t>
      </w:r>
      <w:r>
        <w:rPr>
          <w:szCs w:val="28"/>
          <w:lang w:val="ru-RU"/>
        </w:rPr>
        <w:t>А</w:t>
      </w:r>
    </w:p>
    <w:p w14:paraId="41CB8163" w14:textId="77777777" w:rsidR="005614A9" w:rsidRPr="00E70130" w:rsidRDefault="005614A9" w:rsidP="005614A9">
      <w:pPr>
        <w:rPr>
          <w:szCs w:val="28"/>
        </w:rPr>
      </w:pPr>
      <w:r w:rsidRPr="00675C8C">
        <w:rPr>
          <w:szCs w:val="28"/>
          <w:lang w:val="ru-RU"/>
        </w:rPr>
        <w:t xml:space="preserve">Предмет: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здоров</w:t>
      </w:r>
      <w:r w:rsidRPr="001161F9">
        <w:rPr>
          <w:szCs w:val="28"/>
          <w:lang w:val="ru-RU"/>
        </w:rPr>
        <w:t>’</w:t>
      </w:r>
      <w:r>
        <w:rPr>
          <w:szCs w:val="28"/>
        </w:rPr>
        <w:t>я</w:t>
      </w:r>
    </w:p>
    <w:p w14:paraId="372F969F" w14:textId="77777777" w:rsidR="005614A9" w:rsidRPr="00675C8C" w:rsidRDefault="005614A9" w:rsidP="005614A9">
      <w:pPr>
        <w:rPr>
          <w:szCs w:val="28"/>
          <w:lang w:val="ru-RU"/>
        </w:rPr>
      </w:pPr>
      <w:proofErr w:type="spellStart"/>
      <w:r w:rsidRPr="00675C8C">
        <w:rPr>
          <w:szCs w:val="28"/>
          <w:lang w:val="ru-RU"/>
        </w:rPr>
        <w:t>Вчитель</w:t>
      </w:r>
      <w:proofErr w:type="spellEnd"/>
      <w:r w:rsidRPr="00675C8C">
        <w:rPr>
          <w:szCs w:val="28"/>
          <w:lang w:val="ru-RU"/>
        </w:rPr>
        <w:t xml:space="preserve">: </w:t>
      </w:r>
      <w:proofErr w:type="spellStart"/>
      <w:r w:rsidRPr="00675C8C">
        <w:rPr>
          <w:szCs w:val="28"/>
          <w:lang w:val="ru-RU"/>
        </w:rPr>
        <w:t>Андрєєва</w:t>
      </w:r>
      <w:proofErr w:type="spellEnd"/>
      <w:r w:rsidRPr="00675C8C">
        <w:rPr>
          <w:szCs w:val="28"/>
          <w:lang w:val="ru-RU"/>
        </w:rPr>
        <w:t xml:space="preserve"> Ж.В.</w:t>
      </w:r>
    </w:p>
    <w:p w14:paraId="37B21B91" w14:textId="77777777" w:rsidR="005614A9" w:rsidRPr="00E70130" w:rsidRDefault="005614A9" w:rsidP="005614A9">
      <w:pPr>
        <w:rPr>
          <w:szCs w:val="28"/>
          <w:lang w:val="ru-RU"/>
        </w:rPr>
      </w:pPr>
      <w:r>
        <w:rPr>
          <w:szCs w:val="28"/>
          <w:lang w:val="ru-RU"/>
        </w:rPr>
        <w:t xml:space="preserve">Урок </w:t>
      </w:r>
      <w:r w:rsidRPr="00675C8C">
        <w:rPr>
          <w:szCs w:val="28"/>
          <w:lang w:val="ru-RU"/>
        </w:rPr>
        <w:t xml:space="preserve">№ </w:t>
      </w:r>
      <w:r>
        <w:rPr>
          <w:szCs w:val="28"/>
          <w:lang w:val="ru-RU"/>
        </w:rPr>
        <w:t>2</w:t>
      </w:r>
    </w:p>
    <w:p w14:paraId="46D8604B" w14:textId="189960CD" w:rsidR="005614A9" w:rsidRDefault="005614A9" w:rsidP="005614A9">
      <w:pPr>
        <w:jc w:val="center"/>
        <w:rPr>
          <w:b/>
          <w:bCs/>
          <w:color w:val="FF0000"/>
          <w:sz w:val="32"/>
          <w:lang w:val="ru-RU"/>
        </w:rPr>
      </w:pPr>
      <w:r w:rsidRPr="00E70130">
        <w:rPr>
          <w:szCs w:val="28"/>
        </w:rPr>
        <w:t>Тема</w:t>
      </w:r>
      <w:r w:rsidRPr="00E70130">
        <w:rPr>
          <w:szCs w:val="28"/>
          <w:lang w:val="ru-RU"/>
        </w:rPr>
        <w:t>:</w:t>
      </w:r>
      <w:r w:rsidRPr="00E70130">
        <w:rPr>
          <w:b/>
          <w:bCs/>
          <w:szCs w:val="28"/>
        </w:rPr>
        <w:t xml:space="preserve"> </w:t>
      </w:r>
      <w:r w:rsidRPr="00E70130">
        <w:rPr>
          <w:b/>
          <w:bCs/>
          <w:color w:val="FF0000"/>
          <w:sz w:val="32"/>
          <w:lang w:val="ru-RU"/>
        </w:rPr>
        <w:t>«</w:t>
      </w:r>
      <w:r w:rsidRPr="001161F9">
        <w:rPr>
          <w:b/>
          <w:bCs/>
          <w:color w:val="FF0000"/>
          <w:sz w:val="32"/>
        </w:rPr>
        <w:t>Техногенні небезпеки та їх наслідки</w:t>
      </w:r>
      <w:r w:rsidRPr="00E70130">
        <w:rPr>
          <w:b/>
          <w:bCs/>
          <w:color w:val="FF0000"/>
          <w:sz w:val="32"/>
          <w:lang w:val="ru-RU"/>
        </w:rPr>
        <w:t>»</w:t>
      </w:r>
    </w:p>
    <w:p w14:paraId="4F234F2B" w14:textId="77777777" w:rsidR="002744F5" w:rsidRPr="00E70130" w:rsidRDefault="002744F5" w:rsidP="005614A9">
      <w:pPr>
        <w:jc w:val="center"/>
        <w:rPr>
          <w:b/>
          <w:bCs/>
          <w:color w:val="FF0000"/>
          <w:sz w:val="32"/>
          <w:lang w:val="ru-RU"/>
        </w:rPr>
      </w:pPr>
    </w:p>
    <w:p w14:paraId="7452AEAC" w14:textId="77777777" w:rsidR="005614A9" w:rsidRPr="005614A9" w:rsidRDefault="005614A9" w:rsidP="005614A9">
      <w:pPr>
        <w:rPr>
          <w:rFonts w:eastAsia="Times New Roman"/>
          <w:szCs w:val="28"/>
          <w:lang w:eastAsia="ru-RU"/>
        </w:rPr>
      </w:pPr>
      <w:r w:rsidRPr="005614A9">
        <w:rPr>
          <w:rFonts w:eastAsia="Times New Roman"/>
          <w:b/>
          <w:bCs/>
          <w:szCs w:val="28"/>
          <w:highlight w:val="yellow"/>
          <w:lang w:eastAsia="ru-RU"/>
        </w:rPr>
        <w:t>Техногенна катастрофа</w:t>
      </w:r>
      <w:r w:rsidRPr="005614A9">
        <w:rPr>
          <w:rFonts w:eastAsia="Times New Roman"/>
          <w:szCs w:val="28"/>
          <w:highlight w:val="yellow"/>
          <w:lang w:eastAsia="ru-RU"/>
        </w:rPr>
        <w:t xml:space="preserve"> — катастрофа з тяжкими наслідками для довкілля і людини, викликана частковим або повним виходом з ладу або руйнуванням технічних засобів.</w:t>
      </w:r>
    </w:p>
    <w:p w14:paraId="3D580CA5" w14:textId="566161AA" w:rsidR="00B7057D" w:rsidRDefault="00B7057D" w:rsidP="005614A9">
      <w:pPr>
        <w:rPr>
          <w:sz w:val="24"/>
          <w:szCs w:val="24"/>
        </w:rPr>
      </w:pPr>
    </w:p>
    <w:p w14:paraId="0C762316" w14:textId="04C43F32" w:rsidR="005614A9" w:rsidRPr="005614A9" w:rsidRDefault="005614A9" w:rsidP="005614A9">
      <w:pPr>
        <w:rPr>
          <w:rFonts w:eastAsia="Times New Roman"/>
          <w:szCs w:val="28"/>
          <w:lang w:eastAsia="ru-RU"/>
        </w:rPr>
      </w:pPr>
      <w:r w:rsidRPr="005614A9">
        <w:rPr>
          <w:rFonts w:eastAsia="Times New Roman"/>
          <w:szCs w:val="28"/>
          <w:lang w:eastAsia="ru-RU"/>
        </w:rPr>
        <w:t xml:space="preserve">Різномасштабні катастрофи, пов'язані з виробничою діяльністю, завжди переслідували людство. Науково-технічний прогрес давав суспільству не лише блага, що ставили його на все вищий щабель розвитку, але й нові види катастроф, які призводили до значних людських жертв та економічних збитків. Особливо гостро ця проблема постає в період депресії в розвитку суспільства та економічної скрути. </w:t>
      </w:r>
    </w:p>
    <w:p w14:paraId="7FB6931D" w14:textId="77B91815" w:rsidR="005614A9" w:rsidRDefault="005614A9" w:rsidP="005614A9">
      <w:pPr>
        <w:rPr>
          <w:rFonts w:eastAsia="Times New Roman"/>
          <w:szCs w:val="28"/>
          <w:lang w:eastAsia="ru-RU"/>
        </w:rPr>
      </w:pPr>
      <w:r w:rsidRPr="005614A9">
        <w:rPr>
          <w:rFonts w:eastAsia="Times New Roman"/>
          <w:szCs w:val="28"/>
          <w:lang w:eastAsia="ru-RU"/>
        </w:rPr>
        <w:t>Щорічно у світі середня кількість жертв природно-техногенних катастроф, майже 50 % яких зумовлені діяльністю людини, складає близько 250 тис. осіб. Слід відзначити, що проблема НС техногенного характеру є актуальною для України, особливо зараз, під час економічної скрути. Якщо диференціювати всі випадки техногенних НС за їх значущістю, то 9,3 % належать до загальнодержавного рівня, 21,7 — до регіонального, 41,7 — до місцевого і 27,3 % — до об'єктового рівня.</w:t>
      </w:r>
    </w:p>
    <w:p w14:paraId="12DDE34E" w14:textId="77777777" w:rsidR="005614A9" w:rsidRPr="005614A9" w:rsidRDefault="005614A9" w:rsidP="005614A9">
      <w:pPr>
        <w:ind w:firstLine="0"/>
        <w:rPr>
          <w:rFonts w:eastAsia="Times New Roman"/>
          <w:szCs w:val="28"/>
          <w:lang w:eastAsia="ru-RU"/>
        </w:rPr>
      </w:pPr>
    </w:p>
    <w:p w14:paraId="036DD625" w14:textId="5A4C624C" w:rsidR="005614A9" w:rsidRPr="005614A9" w:rsidRDefault="005614A9" w:rsidP="005614A9">
      <w:r w:rsidRPr="002744F5">
        <w:rPr>
          <w:b/>
          <w:bCs/>
          <w:highlight w:val="yellow"/>
        </w:rPr>
        <w:t>Причинами техногенних катастроф</w:t>
      </w:r>
      <w:r w:rsidRPr="005614A9">
        <w:t xml:space="preserve"> (авіаційних, залізничних, морських та річкових</w:t>
      </w:r>
      <w:r>
        <w:rPr>
          <w:lang w:val="uk-UA"/>
        </w:rPr>
        <w:t xml:space="preserve"> </w:t>
      </w:r>
      <w:r w:rsidRPr="005614A9">
        <w:t>катастроф, вибухів, пожеж та аварій на техногенних виробництвах) є:</w:t>
      </w:r>
    </w:p>
    <w:p w14:paraId="17D259F6" w14:textId="771BC81D" w:rsidR="005614A9" w:rsidRPr="005614A9" w:rsidRDefault="005614A9" w:rsidP="005614A9">
      <w:r w:rsidRPr="005614A9">
        <w:t>­ природні чинники: непогода, аномальна температура, землетруси, повені, пожежі</w:t>
      </w:r>
      <w:r>
        <w:rPr>
          <w:lang w:val="uk-UA"/>
        </w:rPr>
        <w:t xml:space="preserve"> </w:t>
      </w:r>
      <w:r w:rsidRPr="005614A9">
        <w:t>тощо;</w:t>
      </w:r>
    </w:p>
    <w:p w14:paraId="70ECAD11" w14:textId="727A9787" w:rsidR="005614A9" w:rsidRDefault="005614A9" w:rsidP="005614A9">
      <w:r w:rsidRPr="005614A9">
        <w:t>­ антропогенні чинники: помилки проектування, порушення правил обслуговування</w:t>
      </w:r>
      <w:r>
        <w:rPr>
          <w:lang w:val="uk-UA"/>
        </w:rPr>
        <w:t xml:space="preserve"> </w:t>
      </w:r>
      <w:r w:rsidRPr="005614A9">
        <w:t>та експлуатації транспортних засобів та об'єктів техногенних виробництв,</w:t>
      </w:r>
      <w:r>
        <w:rPr>
          <w:lang w:val="uk-UA"/>
        </w:rPr>
        <w:t xml:space="preserve"> </w:t>
      </w:r>
      <w:r w:rsidRPr="005614A9">
        <w:t>терористичні акти.</w:t>
      </w:r>
    </w:p>
    <w:p w14:paraId="6413F98C" w14:textId="77777777" w:rsidR="005614A9" w:rsidRDefault="005614A9" w:rsidP="005614A9"/>
    <w:p w14:paraId="65CAA96B" w14:textId="6D595217" w:rsidR="005614A9" w:rsidRDefault="005614A9" w:rsidP="005614A9">
      <w:r w:rsidRPr="002744F5">
        <w:rPr>
          <w:b/>
          <w:bCs/>
          <w:highlight w:val="yellow"/>
        </w:rPr>
        <w:t>Аварії, катастрофи</w:t>
      </w:r>
      <w:r>
        <w:t>:</w:t>
      </w:r>
    </w:p>
    <w:p w14:paraId="16AF1B38" w14:textId="77777777" w:rsidR="005614A9" w:rsidRDefault="005614A9" w:rsidP="005614A9"/>
    <w:p w14:paraId="2AD25739" w14:textId="77777777" w:rsidR="005614A9" w:rsidRDefault="005614A9" w:rsidP="005614A9">
      <w:r>
        <w:t>­ транспортні аварії;</w:t>
      </w:r>
    </w:p>
    <w:p w14:paraId="6268E804" w14:textId="77777777" w:rsidR="005614A9" w:rsidRDefault="005614A9" w:rsidP="005614A9">
      <w:r>
        <w:t>­ пожежі , вибухи;</w:t>
      </w:r>
    </w:p>
    <w:p w14:paraId="6D99D823" w14:textId="77777777" w:rsidR="005614A9" w:rsidRDefault="005614A9" w:rsidP="005614A9">
      <w:r>
        <w:t>­ руйнація споруд;</w:t>
      </w:r>
    </w:p>
    <w:p w14:paraId="4205AC21" w14:textId="77777777" w:rsidR="005614A9" w:rsidRDefault="005614A9" w:rsidP="005614A9">
      <w:r>
        <w:t>­ руйнація об’єктів без викиду;</w:t>
      </w:r>
    </w:p>
    <w:p w14:paraId="6EA939BD" w14:textId="77777777" w:rsidR="005614A9" w:rsidRDefault="005614A9" w:rsidP="005614A9">
      <w:r>
        <w:t>­ руйнація об’єктів з викидом радіоактивних (РР) та отруйних (ОР) речовин</w:t>
      </w:r>
    </w:p>
    <w:p w14:paraId="77501C6F" w14:textId="39C16AC4" w:rsidR="005614A9" w:rsidRPr="005614A9" w:rsidRDefault="005614A9" w:rsidP="005614A9">
      <w:r>
        <w:lastRenderedPageBreak/>
        <w:t>­ аварії систем життєзабезпечення, раптового руйнування споруд та будівель, аварій</w:t>
      </w:r>
      <w:r>
        <w:rPr>
          <w:lang w:val="uk-UA"/>
        </w:rPr>
        <w:t xml:space="preserve"> </w:t>
      </w:r>
      <w:r>
        <w:t>на інженерних мережах і спорудах життєзабезпечення, гідродинамічних аварій на</w:t>
      </w:r>
      <w:r>
        <w:rPr>
          <w:lang w:val="uk-UA"/>
        </w:rPr>
        <w:t xml:space="preserve"> </w:t>
      </w:r>
      <w:r>
        <w:t>греблях, дамбах тощо</w:t>
      </w:r>
      <w:r w:rsidRPr="005614A9">
        <w:t>.</w:t>
      </w:r>
    </w:p>
    <w:p w14:paraId="585F1CED" w14:textId="3AE5206E" w:rsidR="005614A9" w:rsidRDefault="005614A9" w:rsidP="005614A9">
      <w:r>
        <w:t>Аналіз структури НС, пов'язаних з техногенними чинниками, свідчить, що найбільш</w:t>
      </w:r>
      <w:r w:rsidRPr="005614A9">
        <w:t xml:space="preserve"> </w:t>
      </w:r>
      <w:r>
        <w:t>значущі серед них — аварії на АЕС, хімічно - небезпечних об'єктах, шахтах і</w:t>
      </w:r>
      <w:r w:rsidRPr="005614A9">
        <w:t xml:space="preserve"> </w:t>
      </w:r>
      <w:r>
        <w:t>вибухонебезпечних об'єктах та транспортні катастрофи.</w:t>
      </w:r>
    </w:p>
    <w:p w14:paraId="3203FDA8" w14:textId="77777777" w:rsidR="00E4502B" w:rsidRDefault="00E4502B" w:rsidP="00E4502B">
      <w:r>
        <w:t xml:space="preserve">Все більших масштабів набувають </w:t>
      </w:r>
      <w:r w:rsidRPr="002744F5">
        <w:rPr>
          <w:b/>
          <w:bCs/>
          <w:highlight w:val="yellow"/>
        </w:rPr>
        <w:t>транспортні катастрофи</w:t>
      </w:r>
      <w:r>
        <w:t>.</w:t>
      </w:r>
    </w:p>
    <w:p w14:paraId="0319FE59" w14:textId="2F9C7F75" w:rsidR="00E4502B" w:rsidRDefault="00E4502B" w:rsidP="00E4502B">
      <w:r>
        <w:t>Своєчасність екстреної медичної допомоги в більшості випадків залежить від місця</w:t>
      </w:r>
      <w:r w:rsidRPr="00E4502B">
        <w:t xml:space="preserve"> </w:t>
      </w:r>
      <w:r>
        <w:t>катастрофи. До прибуття медичних працівників основою рятування життя людей, які потрапили</w:t>
      </w:r>
      <w:r w:rsidRPr="00E4502B">
        <w:rPr>
          <w:lang w:val="ru-RU"/>
        </w:rPr>
        <w:t xml:space="preserve"> </w:t>
      </w:r>
      <w:r>
        <w:t>в автокатастрофу, є перша медична допомога, що надається шляхом само- та взаємодопомоги.</w:t>
      </w:r>
    </w:p>
    <w:p w14:paraId="256A522C" w14:textId="0829F8E3" w:rsidR="00E4502B" w:rsidRDefault="00E4502B" w:rsidP="00E4502B">
      <w:r w:rsidRPr="002744F5">
        <w:rPr>
          <w:b/>
          <w:bCs/>
          <w:highlight w:val="yellow"/>
        </w:rPr>
        <w:t>Авіаційні аварії і катастрофи</w:t>
      </w:r>
      <w:r>
        <w:t xml:space="preserve"> можуть виникати з моменту запуску двигунів, у польоті, при</w:t>
      </w:r>
      <w:r w:rsidRPr="00E4502B">
        <w:rPr>
          <w:lang w:val="ru-RU"/>
        </w:rPr>
        <w:t xml:space="preserve"> </w:t>
      </w:r>
      <w:r>
        <w:t>посадці. Нерідкі випадки тероризму на авіалініях. Основні види ураження людей – різні травми,</w:t>
      </w:r>
      <w:r w:rsidRPr="00776AAE">
        <w:t xml:space="preserve"> </w:t>
      </w:r>
      <w:r>
        <w:t>опіки, кисневе голодування при розгерметизації літака.</w:t>
      </w:r>
    </w:p>
    <w:p w14:paraId="1387E992" w14:textId="36A8F875" w:rsidR="00E4502B" w:rsidRDefault="00E4502B" w:rsidP="00E4502B">
      <w:r w:rsidRPr="002744F5">
        <w:rPr>
          <w:b/>
          <w:bCs/>
          <w:highlight w:val="yellow"/>
        </w:rPr>
        <w:t>Аварії на залізничному транспорті</w:t>
      </w:r>
      <w:r w:rsidRPr="002744F5">
        <w:rPr>
          <w:b/>
          <w:bCs/>
        </w:rPr>
        <w:t xml:space="preserve"> </w:t>
      </w:r>
      <w:r>
        <w:t>виникають при зіткненні з іншими видами транспорту,</w:t>
      </w:r>
      <w:r w:rsidRPr="00E4502B">
        <w:rPr>
          <w:lang w:val="ru-RU"/>
        </w:rPr>
        <w:t xml:space="preserve"> </w:t>
      </w:r>
      <w:r>
        <w:t>при виникненні пожежі і вибуху. Особливу небезпеку створюють аварійні ситуації при</w:t>
      </w:r>
      <w:r w:rsidRPr="00E4502B">
        <w:rPr>
          <w:lang w:val="ru-RU"/>
        </w:rPr>
        <w:t xml:space="preserve"> </w:t>
      </w:r>
      <w:r>
        <w:t>перевезеннях радіоактивних речовин і сильнодіючих отруйних речовин (СДОР). Це призводить</w:t>
      </w:r>
      <w:r w:rsidRPr="00E4502B">
        <w:rPr>
          <w:lang w:val="ru-RU"/>
        </w:rPr>
        <w:t xml:space="preserve"> </w:t>
      </w:r>
      <w:r>
        <w:t>до забруднення навколишнього середовища, отруєння людей, виникнення опіків, травм і</w:t>
      </w:r>
      <w:r w:rsidRPr="00E4502B">
        <w:rPr>
          <w:lang w:val="ru-RU"/>
        </w:rPr>
        <w:t xml:space="preserve"> </w:t>
      </w:r>
      <w:r>
        <w:t>радіаційних уражень.</w:t>
      </w:r>
    </w:p>
    <w:p w14:paraId="698DDE04" w14:textId="0AFED304" w:rsidR="00E4502B" w:rsidRDefault="00E4502B" w:rsidP="00E4502B">
      <w:r w:rsidRPr="002744F5">
        <w:rPr>
          <w:b/>
          <w:bCs/>
          <w:highlight w:val="yellow"/>
        </w:rPr>
        <w:t>На водному транспорті</w:t>
      </w:r>
      <w:r>
        <w:t>, в умовах пересування судів по річці, морю можливі вибухи,</w:t>
      </w:r>
      <w:r w:rsidRPr="00E4502B">
        <w:rPr>
          <w:lang w:val="ru-RU"/>
        </w:rPr>
        <w:t xml:space="preserve"> </w:t>
      </w:r>
      <w:r>
        <w:t>пожари, витік хімічних речовин. Перебування людини в холодній воді призводить до</w:t>
      </w:r>
      <w:r w:rsidRPr="00E4502B">
        <w:rPr>
          <w:lang w:val="ru-RU"/>
        </w:rPr>
        <w:t xml:space="preserve"> </w:t>
      </w:r>
      <w:r>
        <w:t>охолодження організму, може виникнути холодовий шок з втратою свідомості, судоми, зупинка</w:t>
      </w:r>
      <w:r w:rsidRPr="00E4502B">
        <w:rPr>
          <w:lang w:val="ru-RU"/>
        </w:rPr>
        <w:t xml:space="preserve"> </w:t>
      </w:r>
      <w:r>
        <w:t>дихання і серцевої діяльності.</w:t>
      </w:r>
    </w:p>
    <w:p w14:paraId="21D28053" w14:textId="0C420553" w:rsidR="00E4502B" w:rsidRDefault="00E4502B" w:rsidP="002744F5">
      <w:r w:rsidRPr="002744F5">
        <w:rPr>
          <w:b/>
          <w:bCs/>
          <w:highlight w:val="yellow"/>
        </w:rPr>
        <w:t>Надання допомоги потерпілим</w:t>
      </w:r>
      <w:r>
        <w:t xml:space="preserve"> повинне починатися з заходів щодо зігрівання потерпілих.При важкому загальному охолодженні показане тільки сухо-повітряне зігрівання, грілки. І лише</w:t>
      </w:r>
      <w:r w:rsidRPr="00E4502B">
        <w:rPr>
          <w:lang w:val="ru-RU"/>
        </w:rPr>
        <w:t xml:space="preserve"> </w:t>
      </w:r>
      <w:r>
        <w:t>після досягнення температури тіла 300С можна починати зігрівання в теплій воді (ванні). За</w:t>
      </w:r>
      <w:r w:rsidRPr="00E4502B">
        <w:t xml:space="preserve"> </w:t>
      </w:r>
      <w:r>
        <w:t>відсутності дихання і серцебиття слід негайно почати реанімаційні заходи (закритий масаж</w:t>
      </w:r>
      <w:r w:rsidRPr="00E4502B">
        <w:t xml:space="preserve"> </w:t>
      </w:r>
      <w:r>
        <w:t>серця і штучну вентиляцію легенів).</w:t>
      </w:r>
    </w:p>
    <w:p w14:paraId="10C1DE3F" w14:textId="409FBC2C" w:rsidR="002744F5" w:rsidRDefault="002744F5" w:rsidP="002744F5">
      <w:r>
        <w:t>Сьогодні в Україні діють п’ять атомних</w:t>
      </w:r>
      <w:r w:rsidRPr="002744F5">
        <w:t xml:space="preserve"> </w:t>
      </w:r>
      <w:r>
        <w:t>електростанцій з 15 енергетичними блоками, два дослідних ядерних реактори та більш ніж 800</w:t>
      </w:r>
      <w:r w:rsidRPr="002744F5">
        <w:t xml:space="preserve"> </w:t>
      </w:r>
      <w:r>
        <w:t>підприємств і організацій, які використовують у виробництві, науково-дослідній роботі та у</w:t>
      </w:r>
      <w:r w:rsidRPr="002744F5">
        <w:t xml:space="preserve"> </w:t>
      </w:r>
      <w:r>
        <w:t>медичній практиці різноманітні РР.</w:t>
      </w:r>
    </w:p>
    <w:p w14:paraId="2423A220" w14:textId="08A5BD55" w:rsidR="002744F5" w:rsidRDefault="002744F5" w:rsidP="002744F5">
      <w:r w:rsidRPr="002744F5">
        <w:rPr>
          <w:b/>
          <w:bCs/>
          <w:highlight w:val="yellow"/>
        </w:rPr>
        <w:t>Радіаційною аварією</w:t>
      </w:r>
      <w:r>
        <w:t xml:space="preserve"> називають подію на об’єкті з радіаційно-ядерною технологією, на</w:t>
      </w:r>
      <w:r w:rsidRPr="002744F5">
        <w:t xml:space="preserve"> </w:t>
      </w:r>
      <w:r>
        <w:t>якому сталася втрата регулювального контролю над джерелом іонізуючого випромінювання,</w:t>
      </w:r>
      <w:r w:rsidRPr="002744F5">
        <w:t xml:space="preserve"> </w:t>
      </w:r>
      <w:r>
        <w:t>що призвело (або могло призвести) до опромінення людей.</w:t>
      </w:r>
    </w:p>
    <w:p w14:paraId="060F77E6" w14:textId="77777777" w:rsidR="002744F5" w:rsidRPr="002744F5" w:rsidRDefault="002744F5" w:rsidP="002744F5">
      <w:pPr>
        <w:rPr>
          <w:highlight w:val="yellow"/>
        </w:rPr>
      </w:pPr>
      <w:r w:rsidRPr="002744F5">
        <w:rPr>
          <w:highlight w:val="yellow"/>
        </w:rPr>
        <w:t>Критеріями для їх визначення є:</w:t>
      </w:r>
    </w:p>
    <w:p w14:paraId="1A7776F8" w14:textId="77777777" w:rsidR="002744F5" w:rsidRPr="002744F5" w:rsidRDefault="002744F5" w:rsidP="002744F5">
      <w:pPr>
        <w:rPr>
          <w:highlight w:val="yellow"/>
        </w:rPr>
      </w:pPr>
      <w:r w:rsidRPr="002744F5">
        <w:rPr>
          <w:highlight w:val="yellow"/>
        </w:rPr>
        <w:t>- доза опромінення за перший рік після аварії;</w:t>
      </w:r>
    </w:p>
    <w:p w14:paraId="741BB559" w14:textId="77777777" w:rsidR="002744F5" w:rsidRDefault="002744F5" w:rsidP="002744F5">
      <w:r w:rsidRPr="002744F5">
        <w:rPr>
          <w:highlight w:val="yellow"/>
        </w:rPr>
        <w:lastRenderedPageBreak/>
        <w:t>- потужність дози опромінення через 1 годину після аварії.</w:t>
      </w:r>
    </w:p>
    <w:p w14:paraId="5BD30AA8" w14:textId="18A11564" w:rsidR="002744F5" w:rsidRDefault="002744F5" w:rsidP="002744F5">
      <w:r>
        <w:t>Під час роботи та перебування людей на території сформованого сліду радіоактивної</w:t>
      </w:r>
      <w:r w:rsidRPr="002744F5">
        <w:rPr>
          <w:lang w:val="ru-RU"/>
        </w:rPr>
        <w:t xml:space="preserve"> </w:t>
      </w:r>
      <w:r>
        <w:t>хмари на них діє зовнішнє та внутрішнє випромінювання.</w:t>
      </w:r>
    </w:p>
    <w:p w14:paraId="78989A3A" w14:textId="5544E0A3" w:rsidR="002744F5" w:rsidRDefault="002744F5" w:rsidP="002744F5">
      <w:r w:rsidRPr="001B362C">
        <w:rPr>
          <w:b/>
          <w:bCs/>
          <w:highlight w:val="yellow"/>
        </w:rPr>
        <w:t>Внутрішнє опромінення</w:t>
      </w:r>
      <w:r>
        <w:t xml:space="preserve"> виникає при використанні в їжу заражених продуктів та питної</w:t>
      </w:r>
      <w:r w:rsidRPr="002744F5">
        <w:rPr>
          <w:lang w:val="ru-RU"/>
        </w:rPr>
        <w:t xml:space="preserve"> </w:t>
      </w:r>
      <w:r>
        <w:t>води. З харчових продуктів на території сліду найбільш небезпечним є вживання молока від</w:t>
      </w:r>
      <w:r w:rsidRPr="002744F5">
        <w:rPr>
          <w:lang w:val="ru-RU"/>
        </w:rPr>
        <w:t xml:space="preserve"> </w:t>
      </w:r>
      <w:r>
        <w:t>худоби, яка випасається на зараженій території. Загалом це радіоактивні ізотопи йоду, які</w:t>
      </w:r>
      <w:r w:rsidRPr="002744F5">
        <w:rPr>
          <w:lang w:val="ru-RU"/>
        </w:rPr>
        <w:t xml:space="preserve"> </w:t>
      </w:r>
      <w:r>
        <w:t>накопичуються в щитовидній залозі. Радіоактивному зараженню на території сліду піддаються</w:t>
      </w:r>
      <w:r w:rsidRPr="002744F5">
        <w:rPr>
          <w:lang w:val="ru-RU"/>
        </w:rPr>
        <w:t xml:space="preserve"> </w:t>
      </w:r>
      <w:r>
        <w:t>всі сільськогосподарські рослини, які вживає людина, а також ті рослини, які йдуть на</w:t>
      </w:r>
      <w:r w:rsidRPr="002744F5">
        <w:rPr>
          <w:lang w:val="ru-RU"/>
        </w:rPr>
        <w:t xml:space="preserve"> </w:t>
      </w:r>
      <w:r>
        <w:t>переробку в якості харчової сировини.</w:t>
      </w:r>
    </w:p>
    <w:p w14:paraId="2B1B45CA" w14:textId="1E84F8A6" w:rsidR="002744F5" w:rsidRDefault="002744F5" w:rsidP="002744F5">
      <w:r w:rsidRPr="001B362C">
        <w:rPr>
          <w:b/>
          <w:bCs/>
          <w:highlight w:val="yellow"/>
        </w:rPr>
        <w:t>Зовнішнє випромінювання</w:t>
      </w:r>
      <w:r>
        <w:t xml:space="preserve"> є тривалим, виникає за рахунок проникнення радіаційного</w:t>
      </w:r>
      <w:r w:rsidRPr="002744F5">
        <w:t xml:space="preserve"> </w:t>
      </w:r>
      <w:r>
        <w:t>випромінювання відносно рівномірно у поверхневі та глибоко розташовані тканини тіла</w:t>
      </w:r>
      <w:r w:rsidRPr="002744F5">
        <w:t xml:space="preserve"> </w:t>
      </w:r>
      <w:r>
        <w:t>людини.</w:t>
      </w:r>
    </w:p>
    <w:p w14:paraId="50512FEC" w14:textId="77777777" w:rsidR="002744F5" w:rsidRPr="001B362C" w:rsidRDefault="002744F5" w:rsidP="002744F5">
      <w:pPr>
        <w:rPr>
          <w:b/>
          <w:bCs/>
        </w:rPr>
      </w:pPr>
      <w:r w:rsidRPr="001B362C">
        <w:rPr>
          <w:b/>
          <w:bCs/>
          <w:highlight w:val="yellow"/>
        </w:rPr>
        <w:t>Захист населення</w:t>
      </w:r>
    </w:p>
    <w:p w14:paraId="349AD711" w14:textId="776B6A92" w:rsidR="002744F5" w:rsidRDefault="002744F5" w:rsidP="002744F5">
      <w:r>
        <w:t>- планується і здійснюється диференційовано, залежно від економічного та природного</w:t>
      </w:r>
      <w:r w:rsidRPr="002744F5">
        <w:rPr>
          <w:lang w:val="ru-RU"/>
        </w:rPr>
        <w:t xml:space="preserve"> </w:t>
      </w:r>
      <w:r>
        <w:t>характеру його розселення, виду і ступеня небезпеки можливих надзвичайних ситуацій;</w:t>
      </w:r>
    </w:p>
    <w:p w14:paraId="3E203EC2" w14:textId="3D249D41" w:rsidR="002744F5" w:rsidRDefault="002744F5" w:rsidP="002744F5">
      <w:r>
        <w:t>- усі заходи щодо життєзабезпечення населення готуються заздалегідь і здійснюються</w:t>
      </w:r>
      <w:r w:rsidRPr="002744F5">
        <w:rPr>
          <w:lang w:val="ru-RU"/>
        </w:rPr>
        <w:t xml:space="preserve"> </w:t>
      </w:r>
      <w:r>
        <w:t>відповідно до законів держави;</w:t>
      </w:r>
    </w:p>
    <w:p w14:paraId="08390D33" w14:textId="34A08F26" w:rsidR="002744F5" w:rsidRDefault="002744F5" w:rsidP="002744F5">
      <w:r>
        <w:t>- при захисті населення використовують усі наявні засоби захисту (захисні споруди,</w:t>
      </w:r>
      <w:r w:rsidRPr="002744F5">
        <w:t xml:space="preserve"> </w:t>
      </w:r>
      <w:r>
        <w:t>індивідуальні засоби захисту, евакуацію із небезпечних районів тощо);</w:t>
      </w:r>
    </w:p>
    <w:p w14:paraId="76BE5EF6" w14:textId="6412239B" w:rsidR="002744F5" w:rsidRDefault="002744F5" w:rsidP="002744F5">
      <w:r>
        <w:t>- поінформованість громадян про свої основні обов'язки щодо безпеки життєдіяльності,</w:t>
      </w:r>
      <w:r w:rsidRPr="002744F5">
        <w:rPr>
          <w:lang w:val="ru-RU"/>
        </w:rPr>
        <w:t xml:space="preserve"> </w:t>
      </w:r>
      <w:r>
        <w:t>дотримання ними установлених правил поведінки під час надзвичайних ситуацій.</w:t>
      </w:r>
    </w:p>
    <w:p w14:paraId="14700B71" w14:textId="77777777" w:rsidR="001B362C" w:rsidRPr="001B362C" w:rsidRDefault="001B362C" w:rsidP="001B362C">
      <w:pPr>
        <w:rPr>
          <w:b/>
          <w:bCs/>
        </w:rPr>
      </w:pPr>
      <w:r w:rsidRPr="001B362C">
        <w:rPr>
          <w:b/>
          <w:bCs/>
          <w:highlight w:val="yellow"/>
        </w:rPr>
        <w:t>Основні заходи щодо забезпечення захисту населення в надзвичайних ситуаціях:</w:t>
      </w:r>
    </w:p>
    <w:p w14:paraId="5786817E" w14:textId="2F482DA0" w:rsidR="001B362C" w:rsidRDefault="001B362C" w:rsidP="001B362C">
      <w:r>
        <w:t>­ повідомлення населення про загрозу і виникнення надзвичайних ситуацій та постійне</w:t>
      </w:r>
      <w:r w:rsidRPr="001B362C">
        <w:rPr>
          <w:lang w:val="ru-RU"/>
        </w:rPr>
        <w:t xml:space="preserve"> </w:t>
      </w:r>
      <w:r>
        <w:t>його інформування про наявні обставини;</w:t>
      </w:r>
    </w:p>
    <w:p w14:paraId="739B4A4B" w14:textId="05D7E639" w:rsidR="001B362C" w:rsidRDefault="001B362C" w:rsidP="001B362C">
      <w:r>
        <w:t>­ навчання населення застосуванню засобів індивідуального захисту і діям у надзвичайних</w:t>
      </w:r>
      <w:r w:rsidRPr="001B362C">
        <w:rPr>
          <w:lang w:val="ru-RU"/>
        </w:rPr>
        <w:t xml:space="preserve"> </w:t>
      </w:r>
      <w:r>
        <w:t>ситуаціях;</w:t>
      </w:r>
    </w:p>
    <w:p w14:paraId="2D04EB0A" w14:textId="09F8BA37" w:rsidR="001B362C" w:rsidRDefault="001B362C" w:rsidP="001B362C">
      <w:r>
        <w:t>­ укриття людей у сховищах, медичний, радіаційний та хімічний захист, евакуація з</w:t>
      </w:r>
      <w:r w:rsidRPr="001B362C">
        <w:rPr>
          <w:lang w:val="ru-RU"/>
        </w:rPr>
        <w:t xml:space="preserve"> </w:t>
      </w:r>
      <w:r>
        <w:t>небезпечних районів;</w:t>
      </w:r>
    </w:p>
    <w:p w14:paraId="30700DDC" w14:textId="4C312653" w:rsidR="001B362C" w:rsidRDefault="001B362C" w:rsidP="001B362C">
      <w:r>
        <w:t>­ спостереження та контроль за ураженістю навколишнього середовища, продуктів</w:t>
      </w:r>
      <w:r w:rsidRPr="001B362C">
        <w:rPr>
          <w:lang w:val="ru-RU"/>
        </w:rPr>
        <w:t xml:space="preserve"> </w:t>
      </w:r>
      <w:r>
        <w:t>харчування та води радіоактивними, отруйними, сильнодіючими отруйними речовинами</w:t>
      </w:r>
      <w:r w:rsidRPr="001B362C">
        <w:rPr>
          <w:lang w:val="ru-RU"/>
        </w:rPr>
        <w:t xml:space="preserve"> </w:t>
      </w:r>
      <w:r>
        <w:t>та біологічними препаратами;</w:t>
      </w:r>
    </w:p>
    <w:p w14:paraId="38B956EE" w14:textId="285C0E47" w:rsidR="001B362C" w:rsidRDefault="001B362C" w:rsidP="001B362C">
      <w:r>
        <w:t>­ організація і проведення рятувальних та інших робіт у районах лиха й осередках</w:t>
      </w:r>
      <w:r w:rsidRPr="001B362C">
        <w:rPr>
          <w:lang w:val="ru-RU"/>
        </w:rPr>
        <w:t xml:space="preserve"> </w:t>
      </w:r>
      <w:r>
        <w:t>ураження.</w:t>
      </w:r>
    </w:p>
    <w:p w14:paraId="26ECD903" w14:textId="78B65BC4" w:rsidR="001B362C" w:rsidRDefault="001B362C" w:rsidP="001B362C">
      <w:pPr>
        <w:rPr>
          <w:b/>
          <w:bCs/>
          <w:lang w:val="uk-UA"/>
        </w:rPr>
      </w:pPr>
      <w:r>
        <w:t xml:space="preserve">Отже, </w:t>
      </w:r>
      <w:r w:rsidRPr="001B362C">
        <w:rPr>
          <w:b/>
          <w:bCs/>
          <w:highlight w:val="yellow"/>
        </w:rPr>
        <w:t>захист населення — це створення необхідних умов для збереження життя і здоров'я</w:t>
      </w:r>
      <w:r w:rsidRPr="001B362C">
        <w:rPr>
          <w:b/>
          <w:bCs/>
          <w:highlight w:val="yellow"/>
          <w:lang w:val="ru-RU"/>
        </w:rPr>
        <w:t xml:space="preserve"> </w:t>
      </w:r>
      <w:r w:rsidRPr="001B362C">
        <w:rPr>
          <w:b/>
          <w:bCs/>
          <w:highlight w:val="yellow"/>
        </w:rPr>
        <w:t>людей у надзвичайних ситуаціях.</w:t>
      </w:r>
    </w:p>
    <w:p w14:paraId="364DA764" w14:textId="77777777" w:rsidR="00776AAE" w:rsidRDefault="00776AAE" w:rsidP="001B362C">
      <w:pPr>
        <w:rPr>
          <w:b/>
          <w:bCs/>
          <w:color w:val="FF0000"/>
          <w:lang w:val="uk-UA"/>
        </w:rPr>
      </w:pPr>
    </w:p>
    <w:p w14:paraId="06EB6D6F" w14:textId="59A55228" w:rsidR="001B362C" w:rsidRDefault="001B362C" w:rsidP="001B362C">
      <w:pPr>
        <w:rPr>
          <w:lang w:val="ru-RU"/>
        </w:rPr>
      </w:pPr>
      <w:r>
        <w:rPr>
          <w:b/>
          <w:bCs/>
          <w:color w:val="FF0000"/>
          <w:lang w:val="uk-UA"/>
        </w:rPr>
        <w:lastRenderedPageBreak/>
        <w:t>Домашнє завдання</w:t>
      </w:r>
      <w:r>
        <w:rPr>
          <w:b/>
          <w:bCs/>
          <w:color w:val="FF0000"/>
          <w:lang w:val="ru-RU"/>
        </w:rPr>
        <w:t>:</w:t>
      </w:r>
      <w:r>
        <w:rPr>
          <w:b/>
          <w:bCs/>
          <w:color w:val="FF0000"/>
          <w:lang w:val="uk-UA"/>
        </w:rPr>
        <w:t xml:space="preserve"> </w:t>
      </w:r>
      <w:r w:rsidRPr="001B362C">
        <w:rPr>
          <w:lang w:val="uk-UA"/>
        </w:rPr>
        <w:t>розробити алгоритм дій під час виникнення техногенної катастрофи</w:t>
      </w:r>
      <w:r w:rsidRPr="001B362C">
        <w:rPr>
          <w:lang w:val="ru-RU"/>
        </w:rPr>
        <w:t>.</w:t>
      </w:r>
    </w:p>
    <w:p w14:paraId="270B0F04" w14:textId="77777777" w:rsidR="001B362C" w:rsidRPr="00A760AE" w:rsidRDefault="001B362C" w:rsidP="001B362C">
      <w:pPr>
        <w:pStyle w:val="IntenseQuote"/>
        <w:jc w:val="left"/>
        <w:rPr>
          <w:rStyle w:val="1"/>
          <w:color w:val="auto"/>
          <w:lang w:val="ru-RU"/>
        </w:rPr>
      </w:pPr>
      <w:r w:rsidRPr="00A760AE">
        <w:rPr>
          <w:rStyle w:val="1"/>
          <w:color w:val="auto"/>
          <w:lang w:val="uk-UA"/>
        </w:rPr>
        <w:t>Зворотній зв</w:t>
      </w:r>
      <w:r w:rsidRPr="00A760AE">
        <w:rPr>
          <w:rStyle w:val="1"/>
          <w:color w:val="auto"/>
          <w:lang w:val="ru-RU"/>
        </w:rPr>
        <w:t>’</w:t>
      </w:r>
      <w:proofErr w:type="spellStart"/>
      <w:r w:rsidRPr="00A760AE">
        <w:rPr>
          <w:rStyle w:val="1"/>
          <w:color w:val="auto"/>
          <w:lang w:val="uk-UA"/>
        </w:rPr>
        <w:t>язок</w:t>
      </w:r>
      <w:proofErr w:type="spellEnd"/>
      <w:r w:rsidRPr="00A760AE">
        <w:rPr>
          <w:rStyle w:val="1"/>
          <w:color w:val="auto"/>
          <w:lang w:val="ru-RU"/>
        </w:rPr>
        <w:t xml:space="preserve"> </w:t>
      </w:r>
      <w:r w:rsidRPr="00A760AE">
        <w:rPr>
          <w:rStyle w:val="1"/>
          <w:color w:val="auto"/>
          <w:lang w:val="uk-UA"/>
        </w:rPr>
        <w:t>із вчителем</w:t>
      </w:r>
      <w:r w:rsidRPr="00A760AE">
        <w:rPr>
          <w:rStyle w:val="1"/>
          <w:color w:val="auto"/>
          <w:lang w:val="ru-RU"/>
        </w:rPr>
        <w:t>:</w:t>
      </w:r>
    </w:p>
    <w:p w14:paraId="6E4BD8F4" w14:textId="77777777" w:rsidR="001B362C" w:rsidRPr="00A760AE" w:rsidRDefault="001B362C" w:rsidP="001B362C">
      <w:pPr>
        <w:rPr>
          <w:b/>
          <w:bCs/>
          <w:lang w:eastAsia="ru-RU"/>
        </w:rPr>
      </w:pPr>
      <w:r w:rsidRPr="00A760AE">
        <w:rPr>
          <w:b/>
          <w:bCs/>
          <w:lang w:val="en-US" w:eastAsia="ru-RU"/>
        </w:rPr>
        <w:t>Human</w:t>
      </w:r>
    </w:p>
    <w:p w14:paraId="6ECEF3EF" w14:textId="77777777" w:rsidR="001B362C" w:rsidRPr="00A760AE" w:rsidRDefault="001B362C" w:rsidP="001B362C">
      <w:pPr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Електронна адреса - </w:t>
      </w:r>
      <w:proofErr w:type="spellStart"/>
      <w:r w:rsidRPr="00A760AE">
        <w:rPr>
          <w:lang w:val="en-US"/>
        </w:rPr>
        <w:t>zhannaandreeva</w:t>
      </w:r>
      <w:proofErr w:type="spellEnd"/>
      <w:r w:rsidRPr="00A760AE">
        <w:t>95@</w:t>
      </w:r>
      <w:proofErr w:type="spellStart"/>
      <w:r w:rsidRPr="00A760AE">
        <w:rPr>
          <w:lang w:val="en-US"/>
        </w:rPr>
        <w:t>ukr</w:t>
      </w:r>
      <w:proofErr w:type="spellEnd"/>
      <w:r w:rsidRPr="00A760AE">
        <w:t>.</w:t>
      </w:r>
      <w:r w:rsidRPr="00A760AE">
        <w:rPr>
          <w:lang w:val="en-US"/>
        </w:rPr>
        <w:t>net</w:t>
      </w:r>
    </w:p>
    <w:p w14:paraId="14711C3A" w14:textId="77777777" w:rsidR="001B362C" w:rsidRPr="00A760AE" w:rsidRDefault="001B362C" w:rsidP="001B362C">
      <w:pPr>
        <w:rPr>
          <w:bCs/>
          <w:szCs w:val="28"/>
        </w:rPr>
      </w:pPr>
    </w:p>
    <w:p w14:paraId="52548F0C" w14:textId="77777777" w:rsidR="001B362C" w:rsidRPr="000154DA" w:rsidRDefault="001B362C" w:rsidP="001B362C">
      <w:pPr>
        <w:rPr>
          <w:b/>
          <w:szCs w:val="28"/>
        </w:rPr>
      </w:pPr>
    </w:p>
    <w:p w14:paraId="11009F1F" w14:textId="77777777" w:rsidR="001B362C" w:rsidRPr="00EC6B1C" w:rsidRDefault="001B362C" w:rsidP="001B362C">
      <w:pPr>
        <w:pStyle w:val="a3"/>
        <w:ind w:right="220"/>
      </w:pPr>
    </w:p>
    <w:p w14:paraId="476FCCA7" w14:textId="77777777" w:rsidR="001B362C" w:rsidRPr="001B362C" w:rsidRDefault="001B362C" w:rsidP="001B362C">
      <w:pPr>
        <w:rPr>
          <w:lang w:val="uk-UA"/>
        </w:rPr>
      </w:pPr>
    </w:p>
    <w:sectPr w:rsidR="001B362C" w:rsidRPr="001B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A9"/>
    <w:rsid w:val="001B362C"/>
    <w:rsid w:val="002744F5"/>
    <w:rsid w:val="005614A9"/>
    <w:rsid w:val="00776AAE"/>
    <w:rsid w:val="00B7057D"/>
    <w:rsid w:val="00E4502B"/>
    <w:rsid w:val="00F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AB83B"/>
  <w15:chartTrackingRefBased/>
  <w15:docId w15:val="{0B28AE24-6B88-5344-8F95-489E8D1D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B362C"/>
    <w:pPr>
      <w:widowControl w:val="0"/>
      <w:autoSpaceDE w:val="0"/>
      <w:autoSpaceDN w:val="0"/>
      <w:ind w:left="100" w:firstLine="0"/>
      <w:jc w:val="left"/>
    </w:pPr>
    <w:rPr>
      <w:rFonts w:eastAsia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1B362C"/>
    <w:rPr>
      <w:rFonts w:eastAsia="Times New Roman"/>
      <w:sz w:val="24"/>
      <w:szCs w:val="24"/>
      <w:lang w:val="uk-UA"/>
    </w:rPr>
  </w:style>
  <w:style w:type="character" w:customStyle="1" w:styleId="1">
    <w:name w:val="Строгий1"/>
    <w:uiPriority w:val="1"/>
    <w:unhideWhenUsed/>
    <w:qFormat/>
    <w:rsid w:val="001B362C"/>
    <w:rPr>
      <w:rFonts w:ascii="Calibri"/>
      <w:b/>
    </w:rPr>
  </w:style>
  <w:style w:type="paragraph" w:customStyle="1" w:styleId="IntenseQuote">
    <w:name w:val="IntenseQuote"/>
    <w:basedOn w:val="a"/>
    <w:next w:val="a"/>
    <w:uiPriority w:val="1"/>
    <w:unhideWhenUsed/>
    <w:qFormat/>
    <w:rsid w:val="001B36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firstLine="0"/>
      <w:jc w:val="center"/>
    </w:pPr>
    <w:rPr>
      <w:rFonts w:ascii="Calibri" w:eastAsiaTheme="minorEastAsia" w:hAnsiTheme="minorHAnsi" w:cstheme="minorBidi"/>
      <w:i/>
      <w:color w:val="4472C4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2022-09-10T13:56:00Z</dcterms:created>
  <dcterms:modified xsi:type="dcterms:W3CDTF">2022-09-12T15:17:00Z</dcterms:modified>
</cp:coreProperties>
</file>