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538" w:rsidRDefault="00E36538" w:rsidP="00E36538">
      <w:pPr>
        <w:spacing w:after="0"/>
        <w:jc w:val="center"/>
        <w:rPr>
          <w:rFonts w:ascii="Times New Roman" w:hAnsi="Times New Roman" w:cs="Times New Roman"/>
          <w:b/>
          <w:bCs/>
          <w:sz w:val="28"/>
          <w:szCs w:val="28"/>
        </w:rPr>
      </w:pPr>
      <w:r>
        <w:rPr>
          <w:rFonts w:ascii="Times New Roman" w:hAnsi="Times New Roman" w:cs="Times New Roman"/>
          <w:b/>
          <w:bCs/>
          <w:sz w:val="28"/>
          <w:szCs w:val="28"/>
        </w:rPr>
        <w:t>Дата: 27</w:t>
      </w:r>
      <w:r w:rsidRPr="00E36538">
        <w:rPr>
          <w:rFonts w:ascii="Times New Roman" w:hAnsi="Times New Roman" w:cs="Times New Roman"/>
          <w:b/>
          <w:bCs/>
          <w:sz w:val="28"/>
          <w:szCs w:val="28"/>
        </w:rPr>
        <w:t>.04.2023р.         Урок: Основи здоров’я           Клас: 8-Б</w:t>
      </w:r>
    </w:p>
    <w:p w:rsidR="00D67809" w:rsidRPr="00D67809" w:rsidRDefault="00D67809" w:rsidP="00C82CE3">
      <w:pPr>
        <w:spacing w:after="0"/>
        <w:jc w:val="both"/>
        <w:rPr>
          <w:rFonts w:ascii="Times New Roman" w:hAnsi="Times New Roman" w:cs="Times New Roman"/>
          <w:b/>
          <w:bCs/>
          <w:sz w:val="28"/>
          <w:szCs w:val="28"/>
        </w:rPr>
      </w:pPr>
      <w:bookmarkStart w:id="0" w:name="_GoBack"/>
      <w:r>
        <w:rPr>
          <w:rFonts w:ascii="Times New Roman" w:hAnsi="Times New Roman" w:cs="Times New Roman"/>
          <w:b/>
          <w:bCs/>
          <w:sz w:val="28"/>
          <w:szCs w:val="28"/>
        </w:rPr>
        <w:t xml:space="preserve">Тема. </w:t>
      </w:r>
      <w:r w:rsidRPr="00D67809">
        <w:rPr>
          <w:rFonts w:ascii="Times New Roman" w:hAnsi="Times New Roman" w:cs="Times New Roman"/>
          <w:b/>
          <w:bCs/>
          <w:sz w:val="28"/>
          <w:szCs w:val="28"/>
        </w:rPr>
        <w:t>Види правопорушень. Поведінка підлітків у разі затримання поліцією</w:t>
      </w:r>
      <w:r w:rsidR="00E36538">
        <w:rPr>
          <w:rFonts w:ascii="Times New Roman" w:hAnsi="Times New Roman" w:cs="Times New Roman"/>
          <w:b/>
          <w:bCs/>
          <w:sz w:val="28"/>
          <w:szCs w:val="28"/>
        </w:rPr>
        <w:t>.</w:t>
      </w:r>
    </w:p>
    <w:bookmarkEnd w:id="0"/>
    <w:p w:rsidR="00C82CE3" w:rsidRPr="00C82CE3"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sz w:val="28"/>
          <w:szCs w:val="28"/>
        </w:rPr>
        <w:t>Мета уроку:</w:t>
      </w:r>
      <w:r w:rsidRPr="00D67809">
        <w:rPr>
          <w:rFonts w:ascii="Times New Roman" w:hAnsi="Times New Roman" w:cs="Times New Roman"/>
          <w:sz w:val="28"/>
          <w:szCs w:val="28"/>
        </w:rPr>
        <w:t xml:space="preserve"> формувати поняття про види правопорушень і особливості поведінки підлі</w:t>
      </w:r>
      <w:r>
        <w:rPr>
          <w:rFonts w:ascii="Times New Roman" w:hAnsi="Times New Roman" w:cs="Times New Roman"/>
          <w:sz w:val="28"/>
          <w:szCs w:val="28"/>
        </w:rPr>
        <w:t xml:space="preserve">тків у разі затримання поліцією, </w:t>
      </w:r>
      <w:r w:rsidR="00C82CE3" w:rsidRPr="00C82CE3">
        <w:rPr>
          <w:rFonts w:ascii="Times New Roman" w:hAnsi="Times New Roman" w:cs="Times New Roman"/>
          <w:sz w:val="28"/>
          <w:szCs w:val="28"/>
        </w:rPr>
        <w:t xml:space="preserve">розвивати правову грамотність, навички </w:t>
      </w:r>
      <w:proofErr w:type="spellStart"/>
      <w:r w:rsidR="00C82CE3" w:rsidRPr="00C82CE3">
        <w:rPr>
          <w:rFonts w:ascii="Times New Roman" w:hAnsi="Times New Roman" w:cs="Times New Roman"/>
          <w:sz w:val="28"/>
          <w:szCs w:val="28"/>
        </w:rPr>
        <w:t>адвокації</w:t>
      </w:r>
      <w:proofErr w:type="spellEnd"/>
      <w:r w:rsidR="00C82CE3" w:rsidRPr="00C82CE3">
        <w:rPr>
          <w:rFonts w:ascii="Times New Roman" w:hAnsi="Times New Roman" w:cs="Times New Roman"/>
          <w:sz w:val="28"/>
          <w:szCs w:val="28"/>
        </w:rPr>
        <w:t>; виховувати свідому потребу в дотриманні принципів соціальної безпеки.</w:t>
      </w:r>
    </w:p>
    <w:p w:rsidR="00D67809" w:rsidRPr="00D67809" w:rsidRDefault="00D67809" w:rsidP="00C82CE3">
      <w:pPr>
        <w:spacing w:after="0"/>
        <w:jc w:val="center"/>
        <w:rPr>
          <w:rFonts w:ascii="Times New Roman" w:hAnsi="Times New Roman" w:cs="Times New Roman"/>
          <w:b/>
          <w:sz w:val="28"/>
          <w:szCs w:val="28"/>
        </w:rPr>
      </w:pPr>
      <w:r w:rsidRPr="00D67809">
        <w:rPr>
          <w:rFonts w:ascii="Times New Roman" w:hAnsi="Times New Roman" w:cs="Times New Roman"/>
          <w:b/>
          <w:sz w:val="28"/>
          <w:szCs w:val="28"/>
        </w:rPr>
        <w:t>Хід уроку</w:t>
      </w:r>
    </w:p>
    <w:p w:rsidR="00C82CE3" w:rsidRPr="00C82CE3" w:rsidRDefault="00C82CE3" w:rsidP="00C82CE3">
      <w:pPr>
        <w:spacing w:after="0"/>
        <w:jc w:val="both"/>
        <w:rPr>
          <w:rFonts w:ascii="Times New Roman" w:eastAsia="Times New Roman" w:hAnsi="Times New Roman" w:cs="Times New Roman"/>
          <w:b/>
          <w:sz w:val="28"/>
          <w:lang w:eastAsia="ru-RU"/>
        </w:rPr>
      </w:pPr>
      <w:r w:rsidRPr="00C82CE3">
        <w:rPr>
          <w:rFonts w:ascii="Times New Roman" w:eastAsia="Times New Roman" w:hAnsi="Times New Roman" w:cs="Times New Roman"/>
          <w:b/>
          <w:sz w:val="28"/>
          <w:lang w:eastAsia="ru-RU"/>
        </w:rPr>
        <w:t>І. Організаційний момент.</w:t>
      </w:r>
    </w:p>
    <w:p w:rsidR="00C82CE3" w:rsidRPr="00C82CE3" w:rsidRDefault="00C82CE3" w:rsidP="00C82CE3">
      <w:pPr>
        <w:shd w:val="clear" w:color="auto" w:fill="FFFFFF"/>
        <w:tabs>
          <w:tab w:val="left" w:pos="0"/>
        </w:tabs>
        <w:spacing w:after="0"/>
        <w:jc w:val="both"/>
        <w:rPr>
          <w:rFonts w:ascii="Times New Roman" w:eastAsia="Times New Roman" w:hAnsi="Times New Roman" w:cs="Times New Roman"/>
          <w:sz w:val="28"/>
          <w:szCs w:val="24"/>
          <w:u w:val="single"/>
          <w:lang w:eastAsia="ru-RU"/>
        </w:rPr>
      </w:pPr>
      <w:r w:rsidRPr="00C82CE3">
        <w:rPr>
          <w:rFonts w:ascii="Times New Roman" w:eastAsia="Times New Roman" w:hAnsi="Times New Roman" w:cs="Times New Roman"/>
          <w:sz w:val="28"/>
          <w:szCs w:val="24"/>
          <w:u w:val="single"/>
          <w:lang w:eastAsia="ru-RU"/>
        </w:rPr>
        <w:t>Привітання, встановлення позитивного настрою</w:t>
      </w:r>
    </w:p>
    <w:p w:rsidR="00C82CE3" w:rsidRDefault="00C82CE3" w:rsidP="00C82CE3">
      <w:pPr>
        <w:spacing w:after="0"/>
        <w:jc w:val="both"/>
        <w:rPr>
          <w:rFonts w:ascii="Times New Roman" w:eastAsia="Times New Roman" w:hAnsi="Times New Roman" w:cs="Times New Roman"/>
          <w:b/>
          <w:sz w:val="28"/>
          <w:lang w:eastAsia="ru-RU"/>
        </w:rPr>
      </w:pPr>
      <w:r>
        <w:rPr>
          <w:rFonts w:ascii="Times New Roman" w:eastAsia="Times New Roman" w:hAnsi="Times New Roman" w:cs="Times New Roman"/>
          <w:b/>
          <w:sz w:val="28"/>
          <w:lang w:eastAsia="ru-RU"/>
        </w:rPr>
        <w:t>ІІ. Актуалі</w:t>
      </w:r>
      <w:r w:rsidRPr="00C82CE3">
        <w:rPr>
          <w:rFonts w:ascii="Times New Roman" w:eastAsia="Times New Roman" w:hAnsi="Times New Roman" w:cs="Times New Roman"/>
          <w:b/>
          <w:sz w:val="28"/>
          <w:lang w:eastAsia="ru-RU"/>
        </w:rPr>
        <w:t>зація опорних знань учнів.</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Неправомірна поведінка людей впливає на життя суспільства:</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А) позитивно;</w:t>
      </w:r>
    </w:p>
    <w:p w:rsidR="00C82CE3" w:rsidRPr="00C82CE3" w:rsidRDefault="00C82CE3" w:rsidP="00C82CE3">
      <w:pPr>
        <w:spacing w:after="0"/>
        <w:ind w:left="502"/>
        <w:contextualSpacing/>
        <w:jc w:val="both"/>
        <w:rPr>
          <w:rFonts w:ascii="Times New Roman" w:eastAsia="Times New Roman" w:hAnsi="Times New Roman" w:cs="Times New Roman"/>
          <w:i/>
          <w:sz w:val="28"/>
          <w:lang w:eastAsia="ru-RU"/>
        </w:rPr>
      </w:pPr>
      <w:r w:rsidRPr="00C82CE3">
        <w:rPr>
          <w:rFonts w:ascii="Times New Roman" w:eastAsia="Times New Roman" w:hAnsi="Times New Roman" w:cs="Times New Roman"/>
          <w:i/>
          <w:sz w:val="28"/>
          <w:lang w:eastAsia="ru-RU"/>
        </w:rPr>
        <w:t>Б) негативно;</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В) ніяк не впливає.</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Порушення правил дорожнього руху – це …</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А) дисциплінарний проступок;</w:t>
      </w:r>
    </w:p>
    <w:p w:rsidR="00C82CE3" w:rsidRPr="00C82CE3" w:rsidRDefault="00C82CE3" w:rsidP="00C82CE3">
      <w:pPr>
        <w:spacing w:after="0"/>
        <w:ind w:left="502"/>
        <w:contextualSpacing/>
        <w:jc w:val="both"/>
        <w:rPr>
          <w:rFonts w:ascii="Times New Roman" w:eastAsia="Times New Roman" w:hAnsi="Times New Roman" w:cs="Times New Roman"/>
          <w:i/>
          <w:sz w:val="28"/>
          <w:lang w:eastAsia="ru-RU"/>
        </w:rPr>
      </w:pPr>
      <w:r w:rsidRPr="00C82CE3">
        <w:rPr>
          <w:rFonts w:ascii="Times New Roman" w:eastAsia="Times New Roman" w:hAnsi="Times New Roman" w:cs="Times New Roman"/>
          <w:i/>
          <w:sz w:val="28"/>
          <w:lang w:eastAsia="ru-RU"/>
        </w:rPr>
        <w:t>Б) адміністративний проступок;</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В) кримінальний злочин.</w:t>
      </w:r>
    </w:p>
    <w:p w:rsidR="00C82CE3" w:rsidRPr="00C82CE3" w:rsidRDefault="00C82CE3" w:rsidP="00C82CE3">
      <w:pPr>
        <w:spacing w:after="0"/>
        <w:ind w:left="502"/>
        <w:contextualSpacing/>
        <w:jc w:val="both"/>
        <w:rPr>
          <w:rFonts w:ascii="Times New Roman" w:eastAsia="Calibri" w:hAnsi="Times New Roman" w:cs="Times New Roman"/>
          <w:noProof/>
          <w:sz w:val="28"/>
          <w:szCs w:val="28"/>
          <w:lang w:eastAsia="ru-RU"/>
        </w:rPr>
      </w:pPr>
      <w:r w:rsidRPr="00C82CE3">
        <w:rPr>
          <w:rFonts w:ascii="Times New Roman" w:eastAsia="Calibri" w:hAnsi="Times New Roman" w:cs="Times New Roman"/>
          <w:noProof/>
          <w:sz w:val="28"/>
          <w:szCs w:val="28"/>
          <w:lang w:eastAsia="ru-RU"/>
        </w:rPr>
        <w:t>У кримінальному праві неповнолітніми вважаються особи віком …</w:t>
      </w:r>
    </w:p>
    <w:p w:rsidR="00C82CE3" w:rsidRPr="00C82CE3" w:rsidRDefault="00C82CE3" w:rsidP="00C82CE3">
      <w:pPr>
        <w:spacing w:after="0"/>
        <w:ind w:left="502"/>
        <w:contextualSpacing/>
        <w:jc w:val="both"/>
        <w:rPr>
          <w:rFonts w:ascii="Times New Roman" w:eastAsia="Calibri" w:hAnsi="Times New Roman" w:cs="Times New Roman"/>
          <w:noProof/>
          <w:sz w:val="28"/>
          <w:szCs w:val="28"/>
          <w:lang w:eastAsia="ru-RU"/>
        </w:rPr>
      </w:pPr>
      <w:r w:rsidRPr="00C82CE3">
        <w:rPr>
          <w:rFonts w:ascii="Times New Roman" w:eastAsia="Calibri" w:hAnsi="Times New Roman" w:cs="Times New Roman"/>
          <w:noProof/>
          <w:sz w:val="28"/>
          <w:szCs w:val="28"/>
          <w:lang w:eastAsia="ru-RU"/>
        </w:rPr>
        <w:t>А) до 16 років;</w:t>
      </w:r>
    </w:p>
    <w:p w:rsidR="00C82CE3" w:rsidRPr="00C82CE3" w:rsidRDefault="00C82CE3" w:rsidP="00C82CE3">
      <w:pPr>
        <w:spacing w:after="0"/>
        <w:ind w:left="502"/>
        <w:contextualSpacing/>
        <w:jc w:val="both"/>
        <w:rPr>
          <w:rFonts w:ascii="Times New Roman" w:eastAsia="Calibri" w:hAnsi="Times New Roman" w:cs="Times New Roman"/>
          <w:noProof/>
          <w:sz w:val="28"/>
          <w:szCs w:val="28"/>
          <w:lang w:eastAsia="ru-RU"/>
        </w:rPr>
      </w:pPr>
      <w:r w:rsidRPr="00C82CE3">
        <w:rPr>
          <w:rFonts w:ascii="Times New Roman" w:eastAsia="Calibri" w:hAnsi="Times New Roman" w:cs="Times New Roman"/>
          <w:noProof/>
          <w:sz w:val="28"/>
          <w:szCs w:val="28"/>
          <w:lang w:eastAsia="ru-RU"/>
        </w:rPr>
        <w:t>Б) до 17 років;</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Calibri" w:hAnsi="Times New Roman" w:cs="Times New Roman"/>
          <w:noProof/>
          <w:sz w:val="28"/>
          <w:szCs w:val="28"/>
          <w:lang w:eastAsia="ru-RU"/>
        </w:rPr>
        <w:t xml:space="preserve">В) </w:t>
      </w:r>
      <w:r w:rsidRPr="00C82CE3">
        <w:rPr>
          <w:rFonts w:ascii="Times New Roman" w:eastAsia="Calibri" w:hAnsi="Times New Roman" w:cs="Times New Roman"/>
          <w:i/>
          <w:noProof/>
          <w:sz w:val="28"/>
          <w:szCs w:val="28"/>
          <w:lang w:eastAsia="ru-RU"/>
        </w:rPr>
        <w:t>до 18 років</w:t>
      </w:r>
      <w:r w:rsidRPr="00C82CE3">
        <w:rPr>
          <w:rFonts w:ascii="Times New Roman" w:eastAsia="Calibri" w:hAnsi="Times New Roman" w:cs="Times New Roman"/>
          <w:noProof/>
          <w:sz w:val="28"/>
          <w:szCs w:val="28"/>
          <w:lang w:eastAsia="ru-RU"/>
        </w:rPr>
        <w:t>.</w:t>
      </w:r>
    </w:p>
    <w:p w:rsidR="00C82CE3" w:rsidRPr="00C82CE3" w:rsidRDefault="00C82CE3" w:rsidP="00C82CE3">
      <w:pPr>
        <w:spacing w:after="0"/>
        <w:jc w:val="both"/>
        <w:rPr>
          <w:rFonts w:ascii="Times New Roman" w:eastAsia="Times New Roman" w:hAnsi="Times New Roman" w:cs="Times New Roman"/>
          <w:b/>
          <w:sz w:val="28"/>
          <w:lang w:eastAsia="ru-RU"/>
        </w:rPr>
      </w:pPr>
      <w:r w:rsidRPr="00C82CE3">
        <w:rPr>
          <w:rFonts w:ascii="Times New Roman" w:eastAsia="Times New Roman" w:hAnsi="Times New Roman" w:cs="Times New Roman"/>
          <w:b/>
          <w:sz w:val="28"/>
          <w:lang w:eastAsia="ru-RU"/>
        </w:rPr>
        <w:t xml:space="preserve">ІІІ.  Мотивація навчальної діяльності учнів. </w:t>
      </w:r>
      <w:r w:rsidRPr="00C82CE3">
        <w:rPr>
          <w:rFonts w:ascii="Times New Roman" w:eastAsia="Times New Roman" w:hAnsi="Times New Roman" w:cs="Times New Roman"/>
          <w:sz w:val="28"/>
          <w:u w:val="single"/>
          <w:lang w:eastAsia="ru-RU"/>
        </w:rPr>
        <w:t>Повідомлення теми уроку.</w:t>
      </w:r>
    </w:p>
    <w:p w:rsidR="00C82CE3" w:rsidRPr="00C82CE3" w:rsidRDefault="00C82CE3" w:rsidP="00C82CE3">
      <w:pPr>
        <w:spacing w:after="0"/>
        <w:jc w:val="both"/>
        <w:rPr>
          <w:rFonts w:ascii="Times New Roman" w:eastAsia="Times New Roman" w:hAnsi="Times New Roman" w:cs="Times New Roman"/>
          <w:sz w:val="28"/>
          <w:szCs w:val="28"/>
          <w:lang w:eastAsia="ru-RU"/>
        </w:rPr>
      </w:pPr>
      <w:r w:rsidRPr="00C82CE3">
        <w:rPr>
          <w:rFonts w:ascii="Times New Roman" w:eastAsia="Times New Roman" w:hAnsi="Times New Roman" w:cs="Times New Roman"/>
          <w:b/>
          <w:sz w:val="28"/>
          <w:lang w:eastAsia="ru-RU"/>
        </w:rPr>
        <w:t>ІV. Вивчення нового матеріалу.</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i/>
          <w:iCs/>
          <w:sz w:val="28"/>
          <w:szCs w:val="28"/>
        </w:rPr>
        <w:t>Обміркуйте й обговоріть ситуацію. </w:t>
      </w:r>
      <w:r w:rsidRPr="00D67809">
        <w:rPr>
          <w:rFonts w:ascii="Times New Roman" w:hAnsi="Times New Roman" w:cs="Times New Roman"/>
          <w:i/>
          <w:iCs/>
          <w:sz w:val="28"/>
          <w:szCs w:val="28"/>
        </w:rPr>
        <w:t>Восьмикласники Олег та Євген порушували громадський порядок, нецензурно лаялись на вулиці. На вимогу працівників поліції припинити Євген промовчав, а Олег став сперечатись і доводити, що нічого поганого він не робить. Оцініть поведінку хлопчиків. Чи знаєте ви, які закони діють у такому випадку?</w:t>
      </w:r>
    </w:p>
    <w:p w:rsidR="00D67809" w:rsidRPr="00D67809" w:rsidRDefault="00D67809" w:rsidP="00E36538">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Види правопорушень</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Правопорушення</w:t>
      </w:r>
      <w:r w:rsidRPr="00D67809">
        <w:rPr>
          <w:rFonts w:ascii="Times New Roman" w:hAnsi="Times New Roman" w:cs="Times New Roman"/>
          <w:sz w:val="28"/>
          <w:szCs w:val="28"/>
        </w:rPr>
        <w:t xml:space="preserve"> — це протиправне </w:t>
      </w:r>
      <w:proofErr w:type="spellStart"/>
      <w:r w:rsidRPr="00D67809">
        <w:rPr>
          <w:rFonts w:ascii="Times New Roman" w:hAnsi="Times New Roman" w:cs="Times New Roman"/>
          <w:sz w:val="28"/>
          <w:szCs w:val="28"/>
        </w:rPr>
        <w:t>суспільнонебезпечне</w:t>
      </w:r>
      <w:proofErr w:type="spellEnd"/>
      <w:r w:rsidRPr="00D67809">
        <w:rPr>
          <w:rFonts w:ascii="Times New Roman" w:hAnsi="Times New Roman" w:cs="Times New Roman"/>
          <w:sz w:val="28"/>
          <w:szCs w:val="28"/>
        </w:rPr>
        <w:t xml:space="preserve"> винне діяння (дія чи бездіяльність), за вчинення якого людина може бути притягнута до юридичної відповідальності.</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Правопорушення розрізняються за ступенем шкідливості та суспільної небезпеки. За різні порушення наступає різна відповідальність і відповідно різні види покарання. Правопорушення поділяються на злочини й проступки. Злочини — це найбільш злісні правопорушення, небезпечні для суспільства й життя людей. Ознаками злочину є явна суспільна небезпека, протиправність, винність, караність.</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Злочини посягають на найбільш важливі інтереси суспільства — суспільний і державний лад, систему господарських відносин, різноманітні форми власності, особистість, а також на політичні, трудові, майнові та інші права громадян. Тому за скоєння злочинів закон передбачає найсуворіше кримінальне покарання.</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lastRenderedPageBreak/>
        <w:t>Особа, яка вчинила кримінальне правопорушення, є злочинцем. Вона підлягає кримінальному покаранню, визнається судимою, що призводить до певних негативних наслідків для неї. Наприклад, судимість ураховується під час призначення покарання за вчинення нового злочину.</w:t>
      </w:r>
    </w:p>
    <w:p w:rsidR="00913A42" w:rsidRDefault="00D67809" w:rsidP="00E36538">
      <w:pPr>
        <w:spacing w:after="0"/>
        <w:jc w:val="center"/>
        <w:rPr>
          <w:rFonts w:ascii="Times New Roman" w:hAnsi="Times New Roman" w:cs="Times New Roman"/>
          <w:sz w:val="28"/>
          <w:szCs w:val="28"/>
        </w:rPr>
      </w:pPr>
      <w:r>
        <w:rPr>
          <w:noProof/>
          <w:lang w:eastAsia="uk-UA"/>
        </w:rPr>
        <w:drawing>
          <wp:inline distT="0" distB="0" distL="0" distR="0" wp14:anchorId="73198602" wp14:editId="3536F35D">
            <wp:extent cx="1598295" cy="1612900"/>
            <wp:effectExtent l="0" t="0" r="1905" b="6350"/>
            <wp:docPr id="1" name="Рисунок 1" descr="https://uahistory.co/pidruchniki/taglina-health-basics-8-class-2021-ua-reissue/taglina-health-basics-8-class-2021-ua-reissue.files/image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ahistory.co/pidruchniki/taglina-health-basics-8-class-2021-ua-reissue/taglina-health-basics-8-class-2021-ua-reissue.files/image09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8295" cy="1612900"/>
                    </a:xfrm>
                    <a:prstGeom prst="rect">
                      <a:avLst/>
                    </a:prstGeom>
                    <a:noFill/>
                    <a:ln>
                      <a:noFill/>
                    </a:ln>
                  </pic:spPr>
                </pic:pic>
              </a:graphicData>
            </a:graphic>
          </wp:inline>
        </w:drawing>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За скоєння злочинів закон передбачає найсуворіше кримінальне покарання</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Проступки</w:t>
      </w:r>
      <w:r w:rsidRPr="00D67809">
        <w:rPr>
          <w:rFonts w:ascii="Times New Roman" w:hAnsi="Times New Roman" w:cs="Times New Roman"/>
          <w:sz w:val="28"/>
          <w:szCs w:val="28"/>
        </w:rPr>
        <w:t> — це правопорушення, менш небезпечні для суспільства, ніж злочини. Вони тягнуть за собою не кримінальне, а адміністративне, дисциплінарне або цивільно-правове покарання (попередження, догана, відшкодування збитків).</w:t>
      </w:r>
    </w:p>
    <w:p w:rsid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Залежно від сфери скоєння розрізняють цивільні, адміністративні, дисциплінарні проступки.</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Цивільні проступки</w:t>
      </w:r>
      <w:r w:rsidRPr="00D67809">
        <w:rPr>
          <w:rFonts w:ascii="Times New Roman" w:hAnsi="Times New Roman" w:cs="Times New Roman"/>
          <w:sz w:val="28"/>
          <w:szCs w:val="28"/>
        </w:rPr>
        <w:t> проявляються в порушенні майнових і пов’язаних з ними особистих немайнових відносин, регульованих нормами цивільного трудового та сімейного права. Це, скажімо, несплата боргу у визначений договором термін або поширення чуток, що принижують честь і гідність людини.</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Адміністративні проступки</w:t>
      </w:r>
      <w:r w:rsidRPr="00D67809">
        <w:rPr>
          <w:rFonts w:ascii="Times New Roman" w:hAnsi="Times New Roman" w:cs="Times New Roman"/>
          <w:sz w:val="28"/>
          <w:szCs w:val="28"/>
        </w:rPr>
        <w:t> являють собою зазіхання на встановлений порядок державного управління, громадський порядок. Наприклад, нецензурна лайка в громадському місці, перебігання дороги на червоне світло.</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Дисциплінарні проступки</w:t>
      </w:r>
      <w:r w:rsidRPr="00D67809">
        <w:rPr>
          <w:rFonts w:ascii="Times New Roman" w:hAnsi="Times New Roman" w:cs="Times New Roman"/>
          <w:sz w:val="28"/>
          <w:szCs w:val="28"/>
        </w:rPr>
        <w:t> — це протиправні діяння, що порушують внутрішній розпорядок діяльності підприємств, установ і організацій. Правопорушники дезорганізовують нормальну діяльність трудових колективів, порушують трудову, навчальну, службову, виробничу, військову дисципліну. Скажімо, восьмикласник, який прогулює заняття в школі, є дисциплінарним порушником.</w:t>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Поведінка підлітків у разі затримання поліцією</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Якщо підлітки не ігнорують правила й дотримуються законів, то їхнє спілкування з поліцією буде зведене до мінімуму. Зверніть увагу на прості правила, які допоможуть уникнути небажаних пригод. Наприклад: не ходити вулицями самому в пізній час без дорослих; не відчиняти двері квартири стороннім людям; не спілкуватися з підозрілими особами чи нетверезими людьми; не вживати шкідливих речовин; не носити із собою предметів, наявність яких може викликати підозру (скажімо, ніж).</w:t>
      </w:r>
    </w:p>
    <w:p w:rsidR="00D67809" w:rsidRPr="00D67809" w:rsidRDefault="00D67809" w:rsidP="00C82CE3">
      <w:pPr>
        <w:spacing w:after="0"/>
        <w:jc w:val="both"/>
        <w:rPr>
          <w:rFonts w:ascii="Times New Roman" w:hAnsi="Times New Roman" w:cs="Times New Roman"/>
          <w:sz w:val="28"/>
          <w:szCs w:val="28"/>
        </w:rPr>
      </w:pPr>
      <w:proofErr w:type="spellStart"/>
      <w:r w:rsidRPr="00D67809">
        <w:rPr>
          <w:rFonts w:ascii="Times New Roman" w:hAnsi="Times New Roman" w:cs="Times New Roman"/>
          <w:sz w:val="28"/>
          <w:szCs w:val="28"/>
        </w:rPr>
        <w:t>Поліціянти</w:t>
      </w:r>
      <w:proofErr w:type="spellEnd"/>
      <w:r w:rsidRPr="00D67809">
        <w:rPr>
          <w:rFonts w:ascii="Times New Roman" w:hAnsi="Times New Roman" w:cs="Times New Roman"/>
          <w:sz w:val="28"/>
          <w:szCs w:val="28"/>
        </w:rPr>
        <w:t xml:space="preserve"> мають право вимагати від громадян, які порушують порядок, припинення правопорушень, виносити на місці усне попередження, а в разі невиконання зазначених вимог застосовувати передбачені законом заходи примусу. Тож, якщо підліток дійсно скоїв дрібне правопорушення, варто вибачитися й одразу виконати </w:t>
      </w:r>
      <w:r w:rsidRPr="00D67809">
        <w:rPr>
          <w:rFonts w:ascii="Times New Roman" w:hAnsi="Times New Roman" w:cs="Times New Roman"/>
          <w:sz w:val="28"/>
          <w:szCs w:val="28"/>
        </w:rPr>
        <w:lastRenderedPageBreak/>
        <w:t>вимогу правоохоронців: сховати пляшку з пивом або підняти кинуте на асфальт сміття й пообіцяти, що такого більше не повториться.</w:t>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sz w:val="28"/>
          <w:szCs w:val="28"/>
        </w:rPr>
        <w:drawing>
          <wp:inline distT="0" distB="0" distL="0" distR="0" wp14:anchorId="5B17ED74" wp14:editId="3FFD6A2F">
            <wp:extent cx="2210435" cy="1454150"/>
            <wp:effectExtent l="0" t="0" r="0" b="0"/>
            <wp:docPr id="2" name="Рисунок 2" descr="https://uahistory.co/pidruchniki/taglina-health-basics-8-class-2021-ua-reissue/taglina-health-basics-8-class-2021-ua-reissue.file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4" descr="https://uahistory.co/pidruchniki/taglina-health-basics-8-class-2021-ua-reissue/taglina-health-basics-8-class-2021-ua-reissue.files/image09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35" cy="1454150"/>
                    </a:xfrm>
                    <a:prstGeom prst="rect">
                      <a:avLst/>
                    </a:prstGeom>
                    <a:noFill/>
                    <a:ln>
                      <a:noFill/>
                    </a:ln>
                  </pic:spPr>
                </pic:pic>
              </a:graphicData>
            </a:graphic>
          </wp:inline>
        </w:drawing>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Підлітки повинні знати й виконувати закони своєї держави. Юридична грамотність є запорукою вашої безпеки</w:t>
      </w:r>
    </w:p>
    <w:p w:rsidR="00D67809" w:rsidRPr="00D67809" w:rsidRDefault="00D67809" w:rsidP="00E36538">
      <w:pPr>
        <w:spacing w:after="0"/>
        <w:jc w:val="center"/>
        <w:rPr>
          <w:rFonts w:ascii="Times New Roman" w:hAnsi="Times New Roman" w:cs="Times New Roman"/>
          <w:sz w:val="28"/>
          <w:szCs w:val="28"/>
        </w:rPr>
      </w:pPr>
      <w:r w:rsidRPr="00D67809">
        <w:rPr>
          <w:rFonts w:ascii="Times New Roman" w:hAnsi="Times New Roman" w:cs="Times New Roman"/>
          <w:sz w:val="28"/>
          <w:szCs w:val="28"/>
        </w:rPr>
        <w:drawing>
          <wp:inline distT="0" distB="0" distL="0" distR="0" wp14:anchorId="74C1A5E2" wp14:editId="4405C20B">
            <wp:extent cx="2217420" cy="1468755"/>
            <wp:effectExtent l="0" t="0" r="0" b="0"/>
            <wp:docPr id="3" name="Рисунок 3" descr="https://uahistory.co/pidruchniki/taglina-health-basics-8-class-2021-ua-reissue/taglina-health-basics-8-class-2021-ua-reissue.files/image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5" descr="https://uahistory.co/pidruchniki/taglina-health-basics-8-class-2021-ua-reissue/taglina-health-basics-8-class-2021-ua-reissue.files/image0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1468755"/>
                    </a:xfrm>
                    <a:prstGeom prst="rect">
                      <a:avLst/>
                    </a:prstGeom>
                    <a:noFill/>
                    <a:ln>
                      <a:noFill/>
                    </a:ln>
                  </pic:spPr>
                </pic:pic>
              </a:graphicData>
            </a:graphic>
          </wp:inline>
        </w:drawing>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Під час спілкування з поліцією не давайте приводу застосовувати до вас силу</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Ви можете бути затримані поліцією як свідок, потерпілий або правопорушник. Затримання — це примусове доставляння особи до відділку поліції та утримування там протягом певного часу.</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 xml:space="preserve">Якщо вас затримали працівники поліції, то не тікайте й не чиніть їм опір. Попросіть </w:t>
      </w:r>
      <w:proofErr w:type="spellStart"/>
      <w:r w:rsidRPr="00D67809">
        <w:rPr>
          <w:rFonts w:ascii="Times New Roman" w:hAnsi="Times New Roman" w:cs="Times New Roman"/>
          <w:sz w:val="28"/>
          <w:szCs w:val="28"/>
        </w:rPr>
        <w:t>поліціянтів</w:t>
      </w:r>
      <w:proofErr w:type="spellEnd"/>
      <w:r w:rsidRPr="00D67809">
        <w:rPr>
          <w:rFonts w:ascii="Times New Roman" w:hAnsi="Times New Roman" w:cs="Times New Roman"/>
          <w:sz w:val="28"/>
          <w:szCs w:val="28"/>
        </w:rPr>
        <w:t xml:space="preserve"> назватися й показати посвідчення. Перепишіть дані з їхніх службових посвідчень (прізвище, посада, звання, номер посвідчення, підрозділ, ким видане) на папірець чи в мобільний телефон і негайно зателефонуйте батькам. Під час спілкування з поліцією не провокуйте, не грубіяньте, не давайте приводу застосовувати щодо себе насильство й головне — не бійтеся. Будьте чемними, знайте свої права й права працівників поліції. Вимагайте від правоохоронців пояснення причин вашого затримання та обов’язкового роз’яснення ваших прав.</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Працівники поліції мають право затримати підозрілого неповнолітнього лише на три години для встановлення його особи. Обов’язково повідомляйте їм своє прізвище, ім’я, по батькові, дату народження та домашню адресу. Якщо ви приховуєте ці відомості й через це ваших батьків не знайдуть, вас можуть помістити до дитячого приймальника-розподільника на 30 діб.</w:t>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sz w:val="28"/>
          <w:szCs w:val="28"/>
        </w:rPr>
        <w:drawing>
          <wp:inline distT="0" distB="0" distL="0" distR="0" wp14:anchorId="4A13BB3A" wp14:editId="720281ED">
            <wp:extent cx="1274445" cy="1296035"/>
            <wp:effectExtent l="0" t="0" r="1905" b="0"/>
            <wp:docPr id="4" name="Рисунок 4" descr="https://uahistory.co/pidruchniki/taglina-health-basics-8-class-2021-ua-reissue/taglina-health-basics-8-class-2021-ua-reissue.file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6" descr="https://uahistory.co/pidruchniki/taglina-health-basics-8-class-2021-ua-reissue/taglina-health-basics-8-class-2021-ua-reissue.files/image09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445" cy="1296035"/>
                    </a:xfrm>
                    <a:prstGeom prst="rect">
                      <a:avLst/>
                    </a:prstGeom>
                    <a:noFill/>
                    <a:ln>
                      <a:noFill/>
                    </a:ln>
                  </pic:spPr>
                </pic:pic>
              </a:graphicData>
            </a:graphic>
          </wp:inline>
        </w:drawing>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Під час затримання за підозрою в скоєнні злочину підлітку мають пояснити його права, зокрема повідомити про право не свідчити проти себе чи своїх рідних</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lastRenderedPageBreak/>
        <w:t>Поліція не має права допитувати підлітка без присутності його батьків, адвоката, педагога, які є його законними представниками. Затримувати підлітка мають право не більше ніж на 8 годин після встановлення його особи.</w:t>
      </w:r>
    </w:p>
    <w:p w:rsidR="00D67809" w:rsidRDefault="00D67809" w:rsidP="00E36538">
      <w:pPr>
        <w:spacing w:after="0"/>
        <w:jc w:val="both"/>
        <w:rPr>
          <w:rFonts w:ascii="Times New Roman" w:hAnsi="Times New Roman" w:cs="Times New Roman"/>
          <w:sz w:val="28"/>
          <w:szCs w:val="28"/>
        </w:rPr>
      </w:pPr>
      <w:r w:rsidRPr="00D67809">
        <w:rPr>
          <w:rFonts w:ascii="Times New Roman" w:hAnsi="Times New Roman" w:cs="Times New Roman"/>
          <w:sz w:val="28"/>
          <w:szCs w:val="28"/>
        </w:rPr>
        <w:t>Дуже важливо, щоб протокол затримання був оформлений правильно. Тому перед тим, як підписати протокол, треба уважно прочитати його та внести зауваження (зазначити, які факти викладені неточно), а потім підписати з приміткою: «Із зауваженнями». Якщо немає можливості надати зауваження, то перед підписом слід просто написати «Із протоколом не згоден». Чому не згоден, пояснювати не обов’язково, адже згідно з Конституцією людина не повинна доводити свою невинуватість.</w:t>
      </w:r>
    </w:p>
    <w:p w:rsidR="00C82CE3" w:rsidRDefault="00C82CE3" w:rsidP="00C82CE3">
      <w:pPr>
        <w:spacing w:after="0"/>
        <w:rPr>
          <w:rFonts w:ascii="Times New Roman" w:hAnsi="Times New Roman" w:cs="Times New Roman"/>
          <w:b/>
          <w:bCs/>
          <w:sz w:val="28"/>
          <w:szCs w:val="28"/>
        </w:rPr>
      </w:pPr>
      <w:r w:rsidRPr="00C82CE3">
        <w:rPr>
          <w:rFonts w:ascii="Times New Roman" w:hAnsi="Times New Roman" w:cs="Times New Roman"/>
          <w:b/>
          <w:bCs/>
          <w:sz w:val="28"/>
          <w:szCs w:val="28"/>
        </w:rPr>
        <w:t>V. Підбиття підсумків уроку.</w:t>
      </w:r>
    </w:p>
    <w:p w:rsidR="00C82CE3" w:rsidRPr="00C82CE3" w:rsidRDefault="00C82CE3" w:rsidP="00C82CE3">
      <w:pPr>
        <w:spacing w:after="0"/>
        <w:rPr>
          <w:rFonts w:ascii="Times New Roman" w:hAnsi="Times New Roman" w:cs="Times New Roman"/>
          <w:bCs/>
          <w:sz w:val="28"/>
          <w:szCs w:val="28"/>
        </w:rPr>
      </w:pPr>
      <w:r w:rsidRPr="00C82CE3">
        <w:rPr>
          <w:rFonts w:ascii="Times New Roman" w:hAnsi="Times New Roman" w:cs="Times New Roman"/>
          <w:bCs/>
          <w:sz w:val="28"/>
          <w:szCs w:val="28"/>
        </w:rPr>
        <w:t>Що таке правопорушення?</w:t>
      </w:r>
    </w:p>
    <w:p w:rsidR="00C82CE3" w:rsidRPr="00C82CE3" w:rsidRDefault="00C82CE3" w:rsidP="00C82CE3">
      <w:pPr>
        <w:spacing w:after="0"/>
        <w:rPr>
          <w:rFonts w:ascii="Times New Roman" w:hAnsi="Times New Roman" w:cs="Times New Roman"/>
          <w:bCs/>
          <w:sz w:val="28"/>
          <w:szCs w:val="28"/>
        </w:rPr>
      </w:pPr>
      <w:r w:rsidRPr="00C82CE3">
        <w:rPr>
          <w:rFonts w:ascii="Times New Roman" w:hAnsi="Times New Roman" w:cs="Times New Roman"/>
          <w:bCs/>
          <w:sz w:val="28"/>
          <w:szCs w:val="28"/>
        </w:rPr>
        <w:t>Що таке відповідальність?</w:t>
      </w:r>
    </w:p>
    <w:p w:rsidR="00C82CE3" w:rsidRPr="00C82CE3" w:rsidRDefault="00C82CE3" w:rsidP="00C82CE3">
      <w:pPr>
        <w:spacing w:after="0"/>
        <w:rPr>
          <w:rFonts w:ascii="Times New Roman" w:hAnsi="Times New Roman" w:cs="Times New Roman"/>
          <w:bCs/>
          <w:sz w:val="28"/>
          <w:szCs w:val="28"/>
        </w:rPr>
      </w:pPr>
      <w:r w:rsidRPr="00C82CE3">
        <w:rPr>
          <w:rFonts w:ascii="Times New Roman" w:hAnsi="Times New Roman" w:cs="Times New Roman"/>
          <w:bCs/>
          <w:sz w:val="28"/>
          <w:szCs w:val="28"/>
        </w:rPr>
        <w:t>Які види правопорушень ви знаєте?</w:t>
      </w:r>
    </w:p>
    <w:p w:rsidR="00E36538" w:rsidRDefault="00E36538" w:rsidP="00C82CE3">
      <w:pPr>
        <w:spacing w:after="0"/>
        <w:rPr>
          <w:rFonts w:ascii="Times New Roman" w:hAnsi="Times New Roman" w:cs="Times New Roman"/>
          <w:bCs/>
          <w:sz w:val="28"/>
          <w:szCs w:val="28"/>
        </w:rPr>
      </w:pPr>
      <w:r w:rsidRPr="00E36538">
        <w:rPr>
          <w:rFonts w:ascii="Times New Roman" w:hAnsi="Times New Roman" w:cs="Times New Roman"/>
          <w:bCs/>
          <w:sz w:val="28"/>
          <w:szCs w:val="28"/>
        </w:rPr>
        <w:t>Як слід поводитися підлітку в разі затримання його поліцією?</w:t>
      </w:r>
    </w:p>
    <w:p w:rsidR="00C82CE3" w:rsidRPr="00C82CE3" w:rsidRDefault="00C82CE3" w:rsidP="00C82CE3">
      <w:pPr>
        <w:spacing w:after="0"/>
        <w:rPr>
          <w:rFonts w:ascii="Times New Roman" w:eastAsia="Times New Roman" w:hAnsi="Times New Roman" w:cs="Times New Roman"/>
          <w:b/>
          <w:sz w:val="28"/>
          <w:lang w:eastAsia="ru-RU"/>
        </w:rPr>
      </w:pPr>
      <w:r w:rsidRPr="00C82CE3">
        <w:rPr>
          <w:rFonts w:ascii="Times New Roman" w:eastAsia="Times New Roman" w:hAnsi="Times New Roman" w:cs="Times New Roman"/>
          <w:b/>
          <w:bCs/>
          <w:sz w:val="28"/>
          <w:lang w:eastAsia="ru-RU"/>
        </w:rPr>
        <w:t>V</w:t>
      </w:r>
      <w:r>
        <w:rPr>
          <w:rFonts w:ascii="Times New Roman" w:eastAsia="Times New Roman" w:hAnsi="Times New Roman" w:cs="Times New Roman"/>
          <w:b/>
          <w:sz w:val="28"/>
          <w:lang w:eastAsia="ru-RU"/>
        </w:rPr>
        <w:t xml:space="preserve">І. </w:t>
      </w:r>
      <w:r w:rsidRPr="00C82CE3">
        <w:rPr>
          <w:rFonts w:ascii="Times New Roman" w:eastAsia="Times New Roman" w:hAnsi="Times New Roman" w:cs="Times New Roman"/>
          <w:b/>
          <w:sz w:val="28"/>
          <w:lang w:eastAsia="ru-RU"/>
        </w:rPr>
        <w:t>Домашнє завдання.</w:t>
      </w:r>
    </w:p>
    <w:p w:rsidR="00C82CE3" w:rsidRPr="00E36538" w:rsidRDefault="00C82CE3" w:rsidP="00E36538">
      <w:pPr>
        <w:spacing w:after="0"/>
        <w:ind w:firstLine="709"/>
        <w:contextualSpacing/>
        <w:jc w:val="both"/>
        <w:rPr>
          <w:rFonts w:ascii="Times New Roman" w:eastAsia="Calibri" w:hAnsi="Times New Roman" w:cs="Times New Roman"/>
          <w:sz w:val="28"/>
        </w:rPr>
      </w:pPr>
      <w:r w:rsidRPr="00C82CE3">
        <w:rPr>
          <w:rFonts w:ascii="Times New Roman" w:eastAsia="Calibri" w:hAnsi="Times New Roman" w:cs="Times New Roman"/>
          <w:sz w:val="28"/>
        </w:rPr>
        <w:t>Опрацювати матеріал під</w:t>
      </w:r>
      <w:r w:rsidR="00E36538">
        <w:rPr>
          <w:rFonts w:ascii="Times New Roman" w:eastAsia="Calibri" w:hAnsi="Times New Roman" w:cs="Times New Roman"/>
          <w:sz w:val="28"/>
        </w:rPr>
        <w:t>ручника щодо вивченої теми (§ 25, с. 156</w:t>
      </w:r>
      <w:r w:rsidRPr="00C82CE3">
        <w:rPr>
          <w:rFonts w:ascii="Times New Roman" w:eastAsia="Calibri" w:hAnsi="Times New Roman" w:cs="Times New Roman"/>
          <w:sz w:val="28"/>
        </w:rPr>
        <w:t>);</w:t>
      </w:r>
    </w:p>
    <w:p w:rsidR="00D67809" w:rsidRPr="00D67809" w:rsidRDefault="00E36538" w:rsidP="00C82CE3">
      <w:pPr>
        <w:spacing w:after="0"/>
        <w:rPr>
          <w:rFonts w:ascii="Times New Roman" w:hAnsi="Times New Roman" w:cs="Times New Roman"/>
          <w:sz w:val="28"/>
          <w:szCs w:val="28"/>
        </w:rPr>
      </w:pPr>
      <w:r>
        <w:rPr>
          <w:rFonts w:ascii="Times New Roman" w:hAnsi="Times New Roman" w:cs="Times New Roman"/>
          <w:b/>
          <w:bCs/>
          <w:sz w:val="28"/>
          <w:szCs w:val="28"/>
        </w:rPr>
        <w:t>Дати відповіді на запитання (письмово):</w:t>
      </w:r>
    </w:p>
    <w:p w:rsidR="00D67809" w:rsidRPr="00D67809" w:rsidRDefault="00D67809" w:rsidP="00C82CE3">
      <w:pPr>
        <w:spacing w:after="0"/>
        <w:rPr>
          <w:rFonts w:ascii="Times New Roman" w:hAnsi="Times New Roman" w:cs="Times New Roman"/>
          <w:sz w:val="28"/>
          <w:szCs w:val="28"/>
        </w:rPr>
      </w:pPr>
      <w:r w:rsidRPr="00D67809">
        <w:rPr>
          <w:rFonts w:ascii="Times New Roman" w:hAnsi="Times New Roman" w:cs="Times New Roman"/>
          <w:sz w:val="28"/>
          <w:szCs w:val="28"/>
        </w:rPr>
        <w:t>1. Що таке правопорушення?</w:t>
      </w:r>
    </w:p>
    <w:p w:rsidR="00D67809" w:rsidRPr="00D67809" w:rsidRDefault="00D67809" w:rsidP="00C82CE3">
      <w:pPr>
        <w:spacing w:after="0"/>
        <w:rPr>
          <w:rFonts w:ascii="Times New Roman" w:hAnsi="Times New Roman" w:cs="Times New Roman"/>
          <w:sz w:val="28"/>
          <w:szCs w:val="28"/>
        </w:rPr>
      </w:pPr>
      <w:r w:rsidRPr="00D67809">
        <w:rPr>
          <w:rFonts w:ascii="Times New Roman" w:hAnsi="Times New Roman" w:cs="Times New Roman"/>
          <w:sz w:val="28"/>
          <w:szCs w:val="28"/>
        </w:rPr>
        <w:t>2. Які види правопорушень ви знаєте?</w:t>
      </w:r>
    </w:p>
    <w:p w:rsidR="00D67809" w:rsidRPr="00D67809" w:rsidRDefault="00D67809" w:rsidP="00C82CE3">
      <w:pPr>
        <w:spacing w:after="0"/>
        <w:rPr>
          <w:rFonts w:ascii="Times New Roman" w:hAnsi="Times New Roman" w:cs="Times New Roman"/>
          <w:sz w:val="28"/>
          <w:szCs w:val="28"/>
        </w:rPr>
      </w:pPr>
      <w:r w:rsidRPr="00D67809">
        <w:rPr>
          <w:rFonts w:ascii="Times New Roman" w:hAnsi="Times New Roman" w:cs="Times New Roman"/>
          <w:sz w:val="28"/>
          <w:szCs w:val="28"/>
        </w:rPr>
        <w:t>3. Чим злочин відрізняється від проступку?</w:t>
      </w:r>
    </w:p>
    <w:p w:rsidR="00D67809" w:rsidRDefault="00E36538" w:rsidP="00C82CE3">
      <w:pPr>
        <w:spacing w:after="0"/>
        <w:rPr>
          <w:rFonts w:ascii="Times New Roman" w:hAnsi="Times New Roman" w:cs="Times New Roman"/>
          <w:sz w:val="28"/>
          <w:szCs w:val="28"/>
        </w:rPr>
      </w:pPr>
      <w:r>
        <w:rPr>
          <w:rFonts w:ascii="Times New Roman" w:hAnsi="Times New Roman" w:cs="Times New Roman"/>
          <w:sz w:val="28"/>
          <w:szCs w:val="28"/>
        </w:rPr>
        <w:t>4</w:t>
      </w:r>
      <w:r w:rsidR="00D67809" w:rsidRPr="00D67809">
        <w:rPr>
          <w:rFonts w:ascii="Times New Roman" w:hAnsi="Times New Roman" w:cs="Times New Roman"/>
          <w:sz w:val="28"/>
          <w:szCs w:val="28"/>
        </w:rPr>
        <w:t>. Які правопорушення тягнуть за собою не кримінальне, а адміністративне, дисциплінарне або цивільно-правове покарання?</w:t>
      </w:r>
    </w:p>
    <w:p w:rsidR="00E36538" w:rsidRPr="00D67809" w:rsidRDefault="00E36538" w:rsidP="00C82CE3">
      <w:pPr>
        <w:spacing w:after="0"/>
        <w:rPr>
          <w:rFonts w:ascii="Times New Roman" w:hAnsi="Times New Roman" w:cs="Times New Roman"/>
          <w:sz w:val="28"/>
          <w:szCs w:val="28"/>
        </w:rPr>
      </w:pPr>
      <w:r w:rsidRPr="00E36538">
        <w:rPr>
          <w:rFonts w:ascii="Times New Roman" w:hAnsi="Times New Roman" w:cs="Times New Roman"/>
          <w:sz w:val="28"/>
          <w:szCs w:val="28"/>
        </w:rPr>
        <w:t xml:space="preserve">Свою роботу сфотографуйте та надішліть на платформу HUMAN або на електронну адресу вчителя </w:t>
      </w:r>
      <w:hyperlink r:id="rId11" w:history="1">
        <w:r w:rsidRPr="0040292A">
          <w:rPr>
            <w:rStyle w:val="a9"/>
            <w:rFonts w:ascii="Times New Roman" w:hAnsi="Times New Roman" w:cs="Times New Roman"/>
            <w:sz w:val="28"/>
            <w:szCs w:val="28"/>
          </w:rPr>
          <w:t>ndubacinskaa1@gmail.com</w:t>
        </w:r>
      </w:hyperlink>
      <w:r>
        <w:rPr>
          <w:rFonts w:ascii="Times New Roman" w:hAnsi="Times New Roman" w:cs="Times New Roman"/>
          <w:sz w:val="28"/>
          <w:szCs w:val="28"/>
        </w:rPr>
        <w:t xml:space="preserve"> </w:t>
      </w:r>
      <w:r w:rsidRPr="00E36538">
        <w:rPr>
          <w:rFonts w:ascii="Times New Roman" w:hAnsi="Times New Roman" w:cs="Times New Roman"/>
          <w:sz w:val="28"/>
          <w:szCs w:val="28"/>
        </w:rPr>
        <w:t>.</w:t>
      </w:r>
    </w:p>
    <w:p w:rsidR="00E36538" w:rsidRPr="00E36538" w:rsidRDefault="00E36538" w:rsidP="00E36538">
      <w:pPr>
        <w:rPr>
          <w:rFonts w:ascii="Times New Roman" w:hAnsi="Times New Roman" w:cs="Times New Roman"/>
          <w:b/>
          <w:sz w:val="28"/>
          <w:szCs w:val="28"/>
        </w:rPr>
      </w:pPr>
      <w:r w:rsidRPr="00E36538">
        <w:rPr>
          <w:rFonts w:ascii="Times New Roman" w:hAnsi="Times New Roman" w:cs="Times New Roman"/>
          <w:b/>
          <w:sz w:val="28"/>
          <w:szCs w:val="28"/>
        </w:rPr>
        <w:t>Повторення теми «С</w:t>
      </w:r>
      <w:r>
        <w:rPr>
          <w:rFonts w:ascii="Times New Roman" w:hAnsi="Times New Roman" w:cs="Times New Roman"/>
          <w:b/>
          <w:sz w:val="28"/>
          <w:szCs w:val="28"/>
        </w:rPr>
        <w:t>кладові духовного розвитку</w:t>
      </w:r>
      <w:r w:rsidRPr="00E36538">
        <w:rPr>
          <w:rFonts w:ascii="Times New Roman" w:hAnsi="Times New Roman" w:cs="Times New Roman"/>
          <w:b/>
          <w:sz w:val="28"/>
          <w:szCs w:val="28"/>
        </w:rPr>
        <w:t xml:space="preserve"> особистості».</w:t>
      </w:r>
    </w:p>
    <w:p w:rsidR="00D67809" w:rsidRPr="00D67809" w:rsidRDefault="00D67809" w:rsidP="00D67809">
      <w:pPr>
        <w:rPr>
          <w:rFonts w:ascii="Times New Roman" w:hAnsi="Times New Roman" w:cs="Times New Roman"/>
          <w:sz w:val="28"/>
          <w:szCs w:val="28"/>
        </w:rPr>
      </w:pPr>
    </w:p>
    <w:sectPr w:rsidR="00D67809" w:rsidRPr="00D67809" w:rsidSect="00E365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260" w:rsidRDefault="00B46260" w:rsidP="00E36538">
      <w:pPr>
        <w:spacing w:after="0" w:line="240" w:lineRule="auto"/>
      </w:pPr>
      <w:r>
        <w:separator/>
      </w:r>
    </w:p>
  </w:endnote>
  <w:endnote w:type="continuationSeparator" w:id="0">
    <w:p w:rsidR="00B46260" w:rsidRDefault="00B46260" w:rsidP="00E3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260" w:rsidRDefault="00B46260" w:rsidP="00E36538">
      <w:pPr>
        <w:spacing w:after="0" w:line="240" w:lineRule="auto"/>
      </w:pPr>
      <w:r>
        <w:separator/>
      </w:r>
    </w:p>
  </w:footnote>
  <w:footnote w:type="continuationSeparator" w:id="0">
    <w:p w:rsidR="00B46260" w:rsidRDefault="00B46260" w:rsidP="00E365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809"/>
    <w:rsid w:val="00913A42"/>
    <w:rsid w:val="00B46260"/>
    <w:rsid w:val="00C82CE3"/>
    <w:rsid w:val="00D67809"/>
    <w:rsid w:val="00E3653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CE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6780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67809"/>
    <w:rPr>
      <w:rFonts w:ascii="Tahoma" w:hAnsi="Tahoma" w:cs="Tahoma"/>
      <w:sz w:val="16"/>
      <w:szCs w:val="16"/>
    </w:rPr>
  </w:style>
  <w:style w:type="paragraph" w:styleId="a5">
    <w:name w:val="header"/>
    <w:basedOn w:val="a"/>
    <w:link w:val="a6"/>
    <w:uiPriority w:val="99"/>
    <w:unhideWhenUsed/>
    <w:rsid w:val="00E3653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E36538"/>
  </w:style>
  <w:style w:type="paragraph" w:styleId="a7">
    <w:name w:val="footer"/>
    <w:basedOn w:val="a"/>
    <w:link w:val="a8"/>
    <w:uiPriority w:val="99"/>
    <w:unhideWhenUsed/>
    <w:rsid w:val="00E3653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E36538"/>
  </w:style>
  <w:style w:type="character" w:styleId="a9">
    <w:name w:val="Hyperlink"/>
    <w:basedOn w:val="a0"/>
    <w:uiPriority w:val="99"/>
    <w:unhideWhenUsed/>
    <w:rsid w:val="00E365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CE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6780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67809"/>
    <w:rPr>
      <w:rFonts w:ascii="Tahoma" w:hAnsi="Tahoma" w:cs="Tahoma"/>
      <w:sz w:val="16"/>
      <w:szCs w:val="16"/>
    </w:rPr>
  </w:style>
  <w:style w:type="paragraph" w:styleId="a5">
    <w:name w:val="header"/>
    <w:basedOn w:val="a"/>
    <w:link w:val="a6"/>
    <w:uiPriority w:val="99"/>
    <w:unhideWhenUsed/>
    <w:rsid w:val="00E3653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E36538"/>
  </w:style>
  <w:style w:type="paragraph" w:styleId="a7">
    <w:name w:val="footer"/>
    <w:basedOn w:val="a"/>
    <w:link w:val="a8"/>
    <w:uiPriority w:val="99"/>
    <w:unhideWhenUsed/>
    <w:rsid w:val="00E3653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E36538"/>
  </w:style>
  <w:style w:type="character" w:styleId="a9">
    <w:name w:val="Hyperlink"/>
    <w:basedOn w:val="a0"/>
    <w:uiPriority w:val="99"/>
    <w:unhideWhenUsed/>
    <w:rsid w:val="00E365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3359">
      <w:bodyDiv w:val="1"/>
      <w:marLeft w:val="0"/>
      <w:marRight w:val="0"/>
      <w:marTop w:val="0"/>
      <w:marBottom w:val="0"/>
      <w:divBdr>
        <w:top w:val="none" w:sz="0" w:space="0" w:color="auto"/>
        <w:left w:val="none" w:sz="0" w:space="0" w:color="auto"/>
        <w:bottom w:val="none" w:sz="0" w:space="0" w:color="auto"/>
        <w:right w:val="none" w:sz="0" w:space="0" w:color="auto"/>
      </w:divBdr>
    </w:div>
    <w:div w:id="142476570">
      <w:bodyDiv w:val="1"/>
      <w:marLeft w:val="0"/>
      <w:marRight w:val="0"/>
      <w:marTop w:val="0"/>
      <w:marBottom w:val="0"/>
      <w:divBdr>
        <w:top w:val="none" w:sz="0" w:space="0" w:color="auto"/>
        <w:left w:val="none" w:sz="0" w:space="0" w:color="auto"/>
        <w:bottom w:val="none" w:sz="0" w:space="0" w:color="auto"/>
        <w:right w:val="none" w:sz="0" w:space="0" w:color="auto"/>
      </w:divBdr>
    </w:div>
    <w:div w:id="150416055">
      <w:bodyDiv w:val="1"/>
      <w:marLeft w:val="0"/>
      <w:marRight w:val="0"/>
      <w:marTop w:val="0"/>
      <w:marBottom w:val="0"/>
      <w:divBdr>
        <w:top w:val="none" w:sz="0" w:space="0" w:color="auto"/>
        <w:left w:val="none" w:sz="0" w:space="0" w:color="auto"/>
        <w:bottom w:val="none" w:sz="0" w:space="0" w:color="auto"/>
        <w:right w:val="none" w:sz="0" w:space="0" w:color="auto"/>
      </w:divBdr>
    </w:div>
    <w:div w:id="172115018">
      <w:bodyDiv w:val="1"/>
      <w:marLeft w:val="0"/>
      <w:marRight w:val="0"/>
      <w:marTop w:val="0"/>
      <w:marBottom w:val="0"/>
      <w:divBdr>
        <w:top w:val="none" w:sz="0" w:space="0" w:color="auto"/>
        <w:left w:val="none" w:sz="0" w:space="0" w:color="auto"/>
        <w:bottom w:val="none" w:sz="0" w:space="0" w:color="auto"/>
        <w:right w:val="none" w:sz="0" w:space="0" w:color="auto"/>
      </w:divBdr>
    </w:div>
    <w:div w:id="719137979">
      <w:bodyDiv w:val="1"/>
      <w:marLeft w:val="0"/>
      <w:marRight w:val="0"/>
      <w:marTop w:val="0"/>
      <w:marBottom w:val="0"/>
      <w:divBdr>
        <w:top w:val="none" w:sz="0" w:space="0" w:color="auto"/>
        <w:left w:val="none" w:sz="0" w:space="0" w:color="auto"/>
        <w:bottom w:val="none" w:sz="0" w:space="0" w:color="auto"/>
        <w:right w:val="none" w:sz="0" w:space="0" w:color="auto"/>
      </w:divBdr>
    </w:div>
    <w:div w:id="748503285">
      <w:bodyDiv w:val="1"/>
      <w:marLeft w:val="0"/>
      <w:marRight w:val="0"/>
      <w:marTop w:val="0"/>
      <w:marBottom w:val="0"/>
      <w:divBdr>
        <w:top w:val="none" w:sz="0" w:space="0" w:color="auto"/>
        <w:left w:val="none" w:sz="0" w:space="0" w:color="auto"/>
        <w:bottom w:val="none" w:sz="0" w:space="0" w:color="auto"/>
        <w:right w:val="none" w:sz="0" w:space="0" w:color="auto"/>
      </w:divBdr>
    </w:div>
    <w:div w:id="1160972850">
      <w:bodyDiv w:val="1"/>
      <w:marLeft w:val="0"/>
      <w:marRight w:val="0"/>
      <w:marTop w:val="0"/>
      <w:marBottom w:val="0"/>
      <w:divBdr>
        <w:top w:val="none" w:sz="0" w:space="0" w:color="auto"/>
        <w:left w:val="none" w:sz="0" w:space="0" w:color="auto"/>
        <w:bottom w:val="none" w:sz="0" w:space="0" w:color="auto"/>
        <w:right w:val="none" w:sz="0" w:space="0" w:color="auto"/>
      </w:divBdr>
    </w:div>
    <w:div w:id="1249345020">
      <w:bodyDiv w:val="1"/>
      <w:marLeft w:val="0"/>
      <w:marRight w:val="0"/>
      <w:marTop w:val="0"/>
      <w:marBottom w:val="0"/>
      <w:divBdr>
        <w:top w:val="none" w:sz="0" w:space="0" w:color="auto"/>
        <w:left w:val="none" w:sz="0" w:space="0" w:color="auto"/>
        <w:bottom w:val="none" w:sz="0" w:space="0" w:color="auto"/>
        <w:right w:val="none" w:sz="0" w:space="0" w:color="auto"/>
      </w:divBdr>
    </w:div>
    <w:div w:id="1280189518">
      <w:bodyDiv w:val="1"/>
      <w:marLeft w:val="0"/>
      <w:marRight w:val="0"/>
      <w:marTop w:val="0"/>
      <w:marBottom w:val="0"/>
      <w:divBdr>
        <w:top w:val="none" w:sz="0" w:space="0" w:color="auto"/>
        <w:left w:val="none" w:sz="0" w:space="0" w:color="auto"/>
        <w:bottom w:val="none" w:sz="0" w:space="0" w:color="auto"/>
        <w:right w:val="none" w:sz="0" w:space="0" w:color="auto"/>
      </w:divBdr>
    </w:div>
    <w:div w:id="1490437283">
      <w:bodyDiv w:val="1"/>
      <w:marLeft w:val="0"/>
      <w:marRight w:val="0"/>
      <w:marTop w:val="0"/>
      <w:marBottom w:val="0"/>
      <w:divBdr>
        <w:top w:val="none" w:sz="0" w:space="0" w:color="auto"/>
        <w:left w:val="none" w:sz="0" w:space="0" w:color="auto"/>
        <w:bottom w:val="none" w:sz="0" w:space="0" w:color="auto"/>
        <w:right w:val="none" w:sz="0" w:space="0" w:color="auto"/>
      </w:divBdr>
    </w:div>
    <w:div w:id="1618173064">
      <w:bodyDiv w:val="1"/>
      <w:marLeft w:val="0"/>
      <w:marRight w:val="0"/>
      <w:marTop w:val="0"/>
      <w:marBottom w:val="0"/>
      <w:divBdr>
        <w:top w:val="none" w:sz="0" w:space="0" w:color="auto"/>
        <w:left w:val="none" w:sz="0" w:space="0" w:color="auto"/>
        <w:bottom w:val="none" w:sz="0" w:space="0" w:color="auto"/>
        <w:right w:val="none" w:sz="0" w:space="0" w:color="auto"/>
      </w:divBdr>
    </w:div>
    <w:div w:id="19552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ndubacinskaa1@gmail.com"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4804</Words>
  <Characters>2739</Characters>
  <Application>Microsoft Office Word</Application>
  <DocSecurity>0</DocSecurity>
  <Lines>22</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 Гузенко</dc:creator>
  <cp:lastModifiedBy>Ната Гузенко</cp:lastModifiedBy>
  <cp:revision>1</cp:revision>
  <dcterms:created xsi:type="dcterms:W3CDTF">2023-04-26T18:55:00Z</dcterms:created>
  <dcterms:modified xsi:type="dcterms:W3CDTF">2023-04-26T19:25:00Z</dcterms:modified>
</cp:coreProperties>
</file>