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8EC" w:rsidRDefault="007928EC" w:rsidP="00722E48">
      <w:pPr>
        <w:pStyle w:val="Default"/>
        <w:jc w:val="center"/>
        <w:rPr>
          <w:rFonts w:ascii="Georgia" w:hAnsi="Georgia" w:cs="Times New Roman"/>
          <w:b/>
          <w:bCs/>
          <w:i/>
          <w:color w:val="161616"/>
          <w:sz w:val="28"/>
          <w:lang w:val="uk-UA"/>
        </w:rPr>
      </w:pPr>
      <w:r>
        <w:rPr>
          <w:rFonts w:ascii="Georgia" w:hAnsi="Georgia" w:cs="Times New Roman"/>
          <w:b/>
          <w:bCs/>
          <w:i/>
          <w:color w:val="161616"/>
          <w:sz w:val="28"/>
          <w:lang w:val="uk-UA"/>
        </w:rPr>
        <w:t>Дата:</w:t>
      </w:r>
      <w:r w:rsidR="00043DA4">
        <w:rPr>
          <w:rFonts w:ascii="Georgia" w:hAnsi="Georgia" w:cs="Times New Roman"/>
          <w:b/>
          <w:bCs/>
          <w:i/>
          <w:color w:val="161616"/>
          <w:sz w:val="28"/>
          <w:lang w:val="uk-UA"/>
        </w:rPr>
        <w:t xml:space="preserve"> 23.11.22.             Клас: 8-А</w:t>
      </w:r>
      <w:bookmarkStart w:id="0" w:name="_GoBack"/>
      <w:bookmarkEnd w:id="0"/>
    </w:p>
    <w:p w:rsidR="007928EC" w:rsidRDefault="007928EC" w:rsidP="00722E48">
      <w:pPr>
        <w:pStyle w:val="Default"/>
        <w:jc w:val="center"/>
        <w:rPr>
          <w:rFonts w:ascii="Georgia" w:hAnsi="Georgia" w:cs="Times New Roman"/>
          <w:b/>
          <w:bCs/>
          <w:i/>
          <w:color w:val="161616"/>
          <w:sz w:val="28"/>
          <w:lang w:val="uk-UA"/>
        </w:rPr>
      </w:pPr>
      <w:r>
        <w:rPr>
          <w:rFonts w:ascii="Georgia" w:hAnsi="Georgia" w:cs="Times New Roman"/>
          <w:b/>
          <w:bCs/>
          <w:i/>
          <w:color w:val="161616"/>
          <w:sz w:val="28"/>
          <w:lang w:val="uk-UA"/>
        </w:rPr>
        <w:t xml:space="preserve">                      Укр.літ                        Вч.: Харенко Ю.А. </w:t>
      </w:r>
    </w:p>
    <w:p w:rsidR="00722E48" w:rsidRPr="00722E48" w:rsidRDefault="007928EC" w:rsidP="00722E48">
      <w:pPr>
        <w:pStyle w:val="Default"/>
        <w:jc w:val="center"/>
        <w:rPr>
          <w:rFonts w:ascii="Georgia" w:hAnsi="Georgia" w:cs="Times New Roman"/>
          <w:b/>
          <w:i/>
          <w:color w:val="161616"/>
          <w:sz w:val="28"/>
          <w:lang w:val="uk-UA"/>
        </w:rPr>
      </w:pPr>
      <w:r w:rsidRPr="007928EC">
        <w:rPr>
          <w:rFonts w:ascii="Georgia" w:hAnsi="Georgia" w:cs="Times New Roman"/>
          <w:b/>
          <w:bCs/>
          <w:i/>
          <w:color w:val="161616"/>
          <w:sz w:val="28"/>
          <w:highlight w:val="yellow"/>
          <w:lang w:val="uk-UA"/>
        </w:rPr>
        <w:t xml:space="preserve">Тема: </w:t>
      </w:r>
      <w:r w:rsidR="00E52359">
        <w:rPr>
          <w:rFonts w:ascii="Georgia" w:hAnsi="Georgia" w:cs="Times New Roman"/>
          <w:b/>
          <w:bCs/>
          <w:i/>
          <w:color w:val="161616"/>
          <w:sz w:val="28"/>
          <w:highlight w:val="yellow"/>
          <w:lang w:val="uk-UA"/>
        </w:rPr>
        <w:t xml:space="preserve">В.Сосюра. </w:t>
      </w:r>
      <w:r w:rsidR="00722E48" w:rsidRPr="007928EC">
        <w:rPr>
          <w:rFonts w:ascii="Georgia" w:hAnsi="Georgia" w:cs="Times New Roman"/>
          <w:b/>
          <w:i/>
          <w:color w:val="161616"/>
          <w:sz w:val="28"/>
          <w:highlight w:val="yellow"/>
          <w:lang w:val="uk-UA"/>
        </w:rPr>
        <w:t xml:space="preserve"> </w:t>
      </w:r>
      <w:r w:rsidR="00722E48" w:rsidRPr="007928EC">
        <w:rPr>
          <w:rFonts w:ascii="Georgia" w:hAnsi="Georgia" w:cs="Times New Roman"/>
          <w:b/>
          <w:bCs/>
          <w:i/>
          <w:color w:val="161616"/>
          <w:sz w:val="28"/>
          <w:highlight w:val="yellow"/>
          <w:lang w:val="uk-UA"/>
        </w:rPr>
        <w:t>«Любіть Україну!»</w:t>
      </w:r>
      <w:r w:rsidR="00722E48" w:rsidRPr="007928EC">
        <w:rPr>
          <w:rFonts w:ascii="Georgia" w:hAnsi="Georgia" w:cs="Times New Roman"/>
          <w:b/>
          <w:i/>
          <w:color w:val="161616"/>
          <w:sz w:val="28"/>
          <w:highlight w:val="yellow"/>
          <w:lang w:val="uk-UA"/>
        </w:rPr>
        <w:t xml:space="preserve">. </w:t>
      </w:r>
      <w:r w:rsidR="00722E48" w:rsidRPr="007928EC">
        <w:rPr>
          <w:rFonts w:ascii="Georgia" w:hAnsi="Georgia" w:cs="Times New Roman"/>
          <w:b/>
          <w:i/>
          <w:color w:val="auto"/>
          <w:sz w:val="28"/>
          <w:highlight w:val="yellow"/>
          <w:lang w:val="uk-UA"/>
        </w:rPr>
        <w:t>Любов до Батьківщини як важливий складник життя людини</w:t>
      </w:r>
    </w:p>
    <w:p w:rsidR="00722E48" w:rsidRPr="007928EC" w:rsidRDefault="00722E48" w:rsidP="007928EC">
      <w:pPr>
        <w:pStyle w:val="a5"/>
        <w:spacing w:line="276" w:lineRule="auto"/>
        <w:jc w:val="both"/>
        <w:rPr>
          <w:rFonts w:ascii="Georgia" w:eastAsia="Times New Roman" w:hAnsi="Georgia"/>
          <w:sz w:val="24"/>
          <w:szCs w:val="24"/>
          <w:lang w:val="uk-UA"/>
        </w:rPr>
      </w:pPr>
      <w:r w:rsidRPr="007928EC">
        <w:rPr>
          <w:rFonts w:ascii="Georgia" w:eastAsia="Times New Roman" w:hAnsi="Georgia"/>
          <w:b/>
          <w:sz w:val="24"/>
          <w:szCs w:val="24"/>
          <w:lang w:val="uk-UA"/>
        </w:rPr>
        <w:t>Мета:</w:t>
      </w:r>
      <w:r w:rsidRPr="007928EC">
        <w:rPr>
          <w:rFonts w:ascii="Georgia" w:eastAsia="Times New Roman" w:hAnsi="Georgia"/>
          <w:sz w:val="24"/>
          <w:szCs w:val="24"/>
        </w:rPr>
        <w:t> </w:t>
      </w:r>
      <w:r w:rsidRPr="007928EC">
        <w:rPr>
          <w:rFonts w:ascii="Georgia" w:eastAsia="Times New Roman" w:hAnsi="Georgia"/>
          <w:sz w:val="24"/>
          <w:szCs w:val="24"/>
          <w:lang w:val="uk-UA"/>
        </w:rPr>
        <w:t xml:space="preserve"> ознайомити школярів з творчістю В.Сосюри, зосередити увагу на ідейно-художньому змісті його програмових поезій; проаналізувати образ України, ідею єдності з рідною землею; розвивати вміння грамотно висловлювати свої думки, спостереження, робити висновки, узагальнювати навчальний матеріал; формувати кругозір, світогляд школярів; виховувати почуття поваги, пошани до рідної України, її культури, звичаїв, образів, зневажливе ставлення до її загарбників, ворогів.</w:t>
      </w:r>
    </w:p>
    <w:p w:rsidR="00722E48" w:rsidRPr="00722E48" w:rsidRDefault="00722E48" w:rsidP="00722E48">
      <w:pPr>
        <w:pStyle w:val="a5"/>
        <w:spacing w:line="276" w:lineRule="auto"/>
        <w:rPr>
          <w:rFonts w:ascii="Georgia" w:eastAsia="Times New Roman" w:hAnsi="Georgia"/>
          <w:sz w:val="28"/>
          <w:szCs w:val="28"/>
          <w:lang w:val="uk-UA"/>
        </w:rPr>
      </w:pPr>
      <w:r w:rsidRPr="00722E48">
        <w:rPr>
          <w:rFonts w:ascii="Georgia" w:eastAsia="Times New Roman" w:hAnsi="Georgia"/>
          <w:sz w:val="28"/>
          <w:szCs w:val="28"/>
        </w:rPr>
        <w:t> </w:t>
      </w:r>
    </w:p>
    <w:p w:rsidR="00722E48" w:rsidRPr="00352E54" w:rsidRDefault="00722E48" w:rsidP="00352E54">
      <w:pPr>
        <w:pStyle w:val="a5"/>
        <w:spacing w:line="276" w:lineRule="auto"/>
        <w:jc w:val="center"/>
        <w:rPr>
          <w:rFonts w:ascii="Georgia" w:eastAsia="Times New Roman" w:hAnsi="Georgia"/>
          <w:b/>
          <w:i/>
          <w:sz w:val="28"/>
          <w:szCs w:val="28"/>
          <w:lang w:val="uk-UA"/>
        </w:rPr>
      </w:pPr>
      <w:r w:rsidRPr="00722E48">
        <w:rPr>
          <w:rFonts w:ascii="Georgia" w:eastAsia="Times New Roman" w:hAnsi="Georgia"/>
          <w:b/>
          <w:i/>
          <w:sz w:val="28"/>
          <w:szCs w:val="28"/>
        </w:rPr>
        <w:t>ХІД УРОКУ</w:t>
      </w:r>
      <w:r w:rsidRPr="00722E48">
        <w:rPr>
          <w:rFonts w:ascii="Georgia" w:eastAsia="Times New Roman" w:hAnsi="Georgia"/>
          <w:b/>
          <w:sz w:val="28"/>
          <w:szCs w:val="28"/>
        </w:rPr>
        <w:t> </w:t>
      </w:r>
    </w:p>
    <w:p w:rsidR="00722E48" w:rsidRPr="00722E48" w:rsidRDefault="00722E48" w:rsidP="007928EC">
      <w:pPr>
        <w:pStyle w:val="a5"/>
        <w:ind w:firstLine="567"/>
        <w:rPr>
          <w:rFonts w:ascii="Georgia" w:hAnsi="Georgia"/>
          <w:sz w:val="28"/>
          <w:szCs w:val="28"/>
        </w:rPr>
      </w:pPr>
      <w:r w:rsidRPr="00722E48">
        <w:rPr>
          <w:rFonts w:ascii="Georgia" w:eastAsia="Times New Roman" w:hAnsi="Georgia"/>
          <w:sz w:val="28"/>
          <w:szCs w:val="28"/>
        </w:rPr>
        <w:t> </w:t>
      </w:r>
      <w:r w:rsidRPr="00722E48">
        <w:rPr>
          <w:rStyle w:val="a4"/>
          <w:rFonts w:ascii="Georgia" w:hAnsi="Georgia" w:cs="Tahoma"/>
          <w:sz w:val="28"/>
          <w:szCs w:val="28"/>
        </w:rPr>
        <w:t>Вступне слово вчителя</w:t>
      </w:r>
    </w:p>
    <w:p w:rsidR="00722E48" w:rsidRPr="00722E48" w:rsidRDefault="00722E48" w:rsidP="007928EC">
      <w:pPr>
        <w:pStyle w:val="a5"/>
        <w:ind w:firstLine="567"/>
        <w:rPr>
          <w:rFonts w:ascii="Georgia" w:hAnsi="Georgia"/>
          <w:sz w:val="28"/>
          <w:szCs w:val="28"/>
        </w:rPr>
      </w:pPr>
      <w:r w:rsidRPr="00722E48">
        <w:rPr>
          <w:rFonts w:ascii="Georgia" w:hAnsi="Georgia"/>
          <w:sz w:val="28"/>
          <w:szCs w:val="28"/>
        </w:rPr>
        <w:t>Широкоплечий, кремезний, обличчя смагляве, задумливі вишнево-карі очі. Швидка хода. Голос високий, ніжний. Таким був В.Сосюра – виразник поетичної душі свого народу. Творчість Володимира Миколайовича назавжди залишилася однією з найяскравіших сторінок рідної України.</w:t>
      </w:r>
    </w:p>
    <w:p w:rsidR="00722E48" w:rsidRPr="00722E48" w:rsidRDefault="00722E48" w:rsidP="007928EC">
      <w:pPr>
        <w:pStyle w:val="a5"/>
        <w:ind w:firstLine="567"/>
        <w:rPr>
          <w:rFonts w:ascii="Georgia" w:hAnsi="Georgia"/>
          <w:sz w:val="28"/>
          <w:szCs w:val="28"/>
        </w:rPr>
      </w:pPr>
      <w:r w:rsidRPr="00722E48">
        <w:rPr>
          <w:rFonts w:ascii="Georgia" w:hAnsi="Georgia"/>
          <w:sz w:val="28"/>
          <w:szCs w:val="28"/>
        </w:rPr>
        <w:t> </w:t>
      </w:r>
    </w:p>
    <w:p w:rsidR="00722E48" w:rsidRPr="007928EC" w:rsidRDefault="00722E48" w:rsidP="007928EC">
      <w:pPr>
        <w:pStyle w:val="a5"/>
        <w:spacing w:line="276" w:lineRule="auto"/>
        <w:ind w:firstLine="567"/>
        <w:jc w:val="center"/>
        <w:rPr>
          <w:rFonts w:ascii="Georgia" w:eastAsia="Times New Roman" w:hAnsi="Georgia"/>
          <w:b/>
          <w:sz w:val="28"/>
          <w:szCs w:val="28"/>
          <w:lang w:val="uk-UA"/>
        </w:rPr>
      </w:pPr>
      <w:r w:rsidRPr="007928EC">
        <w:rPr>
          <w:rFonts w:ascii="Georgia" w:eastAsia="Times New Roman" w:hAnsi="Georgia"/>
          <w:b/>
          <w:sz w:val="28"/>
          <w:szCs w:val="28"/>
          <w:highlight w:val="yellow"/>
        </w:rPr>
        <w:t>Особлив</w:t>
      </w:r>
      <w:r w:rsidR="007928EC">
        <w:rPr>
          <w:rFonts w:ascii="Georgia" w:eastAsia="Times New Roman" w:hAnsi="Georgia"/>
          <w:b/>
          <w:sz w:val="28"/>
          <w:szCs w:val="28"/>
          <w:highlight w:val="yellow"/>
        </w:rPr>
        <w:t>ості поетичного слова В. Сосюри</w:t>
      </w:r>
    </w:p>
    <w:p w:rsidR="00722E48" w:rsidRPr="00722E48"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Щирість ліричного голосу письменника, безпечність його почуттів хвилює нас до глибини душі. Усе своє життя він жив і дихав поезією. Вона була часткою його самого.</w:t>
      </w:r>
    </w:p>
    <w:p w:rsidR="00722E48" w:rsidRPr="00722E48"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Його слово має магічну дію, бо зіткане з палкого й ніжного поетового почуття. Найскладніші теми з народного життя поет умів зігріти щирим теплом свого серця. Для стилю Сосюри притаманні схвильованість, емоційність, реалістична образність, уміння задушевно вести розмову з читачем.</w:t>
      </w:r>
    </w:p>
    <w:p w:rsidR="00722E48" w:rsidRPr="00722E48"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Рідна мова стала невичерпною криницею поетичного слова, звідки він черпав скарби, укладаючи їх у віршовані рядки. В. Сосюра завжди дбав про точність і красу слова, афористичність вислову. Він надовго ввійшов до українських сердець, оскільки вся творчість поета — зразок вірного служіння народові.</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w:t>
      </w:r>
    </w:p>
    <w:p w:rsidR="00722E48" w:rsidRPr="00722E48" w:rsidRDefault="00722E48" w:rsidP="00352E54">
      <w:pPr>
        <w:pStyle w:val="a5"/>
        <w:spacing w:line="276" w:lineRule="auto"/>
        <w:ind w:firstLine="567"/>
        <w:jc w:val="center"/>
        <w:rPr>
          <w:rFonts w:ascii="Georgia" w:eastAsia="Times New Roman" w:hAnsi="Georgia"/>
          <w:b/>
          <w:i/>
          <w:sz w:val="28"/>
          <w:szCs w:val="28"/>
        </w:rPr>
      </w:pPr>
      <w:r w:rsidRPr="00352E54">
        <w:rPr>
          <w:rFonts w:ascii="Georgia" w:eastAsia="Times New Roman" w:hAnsi="Georgia"/>
          <w:sz w:val="28"/>
          <w:szCs w:val="28"/>
          <w:highlight w:val="magenta"/>
        </w:rPr>
        <w:t xml:space="preserve">Аналізування вірша </w:t>
      </w:r>
      <w:r w:rsidRPr="00352E54">
        <w:rPr>
          <w:rFonts w:ascii="Georgia" w:eastAsia="Times New Roman" w:hAnsi="Georgia"/>
          <w:b/>
          <w:i/>
          <w:sz w:val="28"/>
          <w:szCs w:val="28"/>
          <w:highlight w:val="magenta"/>
        </w:rPr>
        <w:t>В.Сосюри «Любіть Україну» (зі збірки «Щоб сади шуміли»)</w:t>
      </w:r>
    </w:p>
    <w:p w:rsidR="00722E48" w:rsidRPr="00722E48" w:rsidRDefault="00DD71B2" w:rsidP="007928EC">
      <w:pPr>
        <w:pStyle w:val="a5"/>
        <w:spacing w:line="276" w:lineRule="auto"/>
        <w:ind w:firstLine="567"/>
        <w:rPr>
          <w:rFonts w:ascii="Georgia" w:eastAsia="Times New Roman" w:hAnsi="Georgia"/>
          <w:sz w:val="28"/>
          <w:szCs w:val="28"/>
        </w:rPr>
      </w:pPr>
      <w:r>
        <w:rPr>
          <w:rFonts w:ascii="Georgia" w:eastAsia="Times New Roman" w:hAnsi="Georgia"/>
          <w:sz w:val="28"/>
          <w:szCs w:val="28"/>
        </w:rPr>
        <w:t xml:space="preserve">  </w:t>
      </w:r>
      <w:r w:rsidR="00722E48" w:rsidRPr="00722E48">
        <w:rPr>
          <w:rFonts w:ascii="Georgia" w:eastAsia="Times New Roman" w:hAnsi="Georgia"/>
          <w:sz w:val="28"/>
          <w:szCs w:val="28"/>
        </w:rPr>
        <w:t>1. Виразне й осмислене читання поезії.</w:t>
      </w:r>
    </w:p>
    <w:p w:rsidR="00722E48" w:rsidRPr="00722E48" w:rsidRDefault="00DD71B2" w:rsidP="007928EC">
      <w:pPr>
        <w:pStyle w:val="a5"/>
        <w:spacing w:line="276" w:lineRule="auto"/>
        <w:ind w:firstLine="567"/>
        <w:rPr>
          <w:rFonts w:ascii="Georgia" w:eastAsia="Times New Roman" w:hAnsi="Georgia"/>
          <w:sz w:val="28"/>
          <w:szCs w:val="28"/>
        </w:rPr>
      </w:pPr>
      <w:r>
        <w:rPr>
          <w:rFonts w:ascii="Georgia" w:eastAsia="Times New Roman" w:hAnsi="Georgia"/>
          <w:sz w:val="28"/>
          <w:szCs w:val="28"/>
        </w:rPr>
        <w:t xml:space="preserve">  2. Історія написання твору (</w:t>
      </w:r>
      <w:r>
        <w:rPr>
          <w:rFonts w:ascii="Georgia" w:eastAsia="Times New Roman" w:hAnsi="Georgia"/>
          <w:sz w:val="28"/>
          <w:szCs w:val="28"/>
          <w:lang w:val="uk-UA"/>
        </w:rPr>
        <w:t>говорили про це на попередньому уроці</w:t>
      </w:r>
      <w:r>
        <w:rPr>
          <w:rFonts w:ascii="Georgia" w:eastAsia="Times New Roman" w:hAnsi="Georgia"/>
          <w:sz w:val="28"/>
          <w:szCs w:val="28"/>
        </w:rPr>
        <w:t>)</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Поетична спадщина Сосюри багата патріотичними мотивами.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Грізне життя фронту давало Сосюрі все новий матеріал. Біль за понівечений Київ народив прекрасні рядки любові до України у жадані години його визволення.</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Поет часто потерпав за свої вірші. Йому навіть закидали, що він недруг українського народу. Командній лізі Сталіна — Берії — Кагановича необхідно </w:t>
      </w:r>
      <w:r w:rsidRPr="00722E48">
        <w:rPr>
          <w:rFonts w:ascii="Georgia" w:eastAsia="Times New Roman" w:hAnsi="Georgia"/>
          <w:sz w:val="28"/>
          <w:szCs w:val="28"/>
        </w:rPr>
        <w:lastRenderedPageBreak/>
        <w:t>було вбити в людях саме дуже небезпечне для них почуття любові до рідної землі, до рідної країни.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Патріотичний вірш «Любіть Україну!» у 1951 р. став причиною найгостріших звинувачень поета в націоналізмі. В.Сосюру знову перестають друкувати, він живе під прямою загрозою арешту, яка зникає тільки зі смертю Сталіна 1953 року.</w:t>
      </w:r>
    </w:p>
    <w:p w:rsid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Вірш уперше був опублікований у «Київській правді» та «Літературній газеті».</w:t>
      </w:r>
    </w:p>
    <w:p w:rsidR="00DD71B2" w:rsidRPr="00DD71B2" w:rsidRDefault="00DD71B2" w:rsidP="007928EC">
      <w:pPr>
        <w:pStyle w:val="a5"/>
        <w:spacing w:line="276" w:lineRule="auto"/>
        <w:ind w:firstLine="567"/>
        <w:rPr>
          <w:rFonts w:ascii="Georgia" w:eastAsia="Times New Roman" w:hAnsi="Georgia"/>
          <w:i/>
          <w:sz w:val="28"/>
          <w:szCs w:val="28"/>
          <w:lang w:val="uk-UA"/>
        </w:rPr>
      </w:pPr>
      <w:r w:rsidRPr="00DD71B2">
        <w:rPr>
          <w:rFonts w:ascii="Georgia" w:eastAsia="Times New Roman" w:hAnsi="Georgia"/>
          <w:i/>
          <w:sz w:val="28"/>
          <w:szCs w:val="28"/>
          <w:lang w:val="uk-UA"/>
        </w:rPr>
        <w:t xml:space="preserve">Головне з аналізу поезії записати у зошит. </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 </w:t>
      </w:r>
      <w:r w:rsidRPr="00722E48">
        <w:rPr>
          <w:rFonts w:ascii="Georgia" w:eastAsia="Times New Roman" w:hAnsi="Georgia"/>
          <w:b/>
          <w:sz w:val="28"/>
          <w:szCs w:val="28"/>
        </w:rPr>
        <w:t>Тема:</w:t>
      </w:r>
      <w:r w:rsidRPr="00722E48">
        <w:rPr>
          <w:rFonts w:ascii="Georgia" w:eastAsia="Times New Roman" w:hAnsi="Georgia"/>
          <w:sz w:val="28"/>
          <w:szCs w:val="28"/>
        </w:rPr>
        <w:t> зображення поетичного образу України, її краси її величі.</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b/>
          <w:sz w:val="28"/>
          <w:szCs w:val="28"/>
        </w:rPr>
        <w:t>Ідея:</w:t>
      </w:r>
      <w:r w:rsidRPr="00722E48">
        <w:rPr>
          <w:rFonts w:ascii="Georgia" w:eastAsia="Times New Roman" w:hAnsi="Georgia"/>
          <w:sz w:val="28"/>
          <w:szCs w:val="28"/>
        </w:rPr>
        <w:t> возвеличення палкого кохання українців до рідного краю, Батьківщини.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 </w:t>
      </w:r>
      <w:r w:rsidRPr="00722E48">
        <w:rPr>
          <w:rFonts w:ascii="Georgia" w:eastAsia="Times New Roman" w:hAnsi="Georgia"/>
          <w:b/>
          <w:sz w:val="28"/>
          <w:szCs w:val="28"/>
        </w:rPr>
        <w:t>Основна думка</w:t>
      </w:r>
      <w:r w:rsidRPr="00722E48">
        <w:rPr>
          <w:rFonts w:ascii="Georgia" w:eastAsia="Times New Roman" w:hAnsi="Georgia"/>
          <w:sz w:val="28"/>
          <w:szCs w:val="28"/>
        </w:rPr>
        <w:t>: любов до України є едністю з невід’ємних частин духовності людини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b/>
          <w:sz w:val="28"/>
          <w:szCs w:val="28"/>
        </w:rPr>
        <w:t>Жанр</w:t>
      </w:r>
      <w:r w:rsidRPr="00722E48">
        <w:rPr>
          <w:rFonts w:ascii="Georgia" w:eastAsia="Times New Roman" w:hAnsi="Georgia"/>
          <w:sz w:val="28"/>
          <w:szCs w:val="28"/>
        </w:rPr>
        <w:t>: громадянська лірика.</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b/>
          <w:sz w:val="28"/>
          <w:szCs w:val="28"/>
        </w:rPr>
        <w:t>Римування</w:t>
      </w:r>
      <w:r w:rsidRPr="00722E48">
        <w:rPr>
          <w:rFonts w:ascii="Georgia" w:eastAsia="Times New Roman" w:hAnsi="Georgia"/>
          <w:sz w:val="28"/>
          <w:szCs w:val="28"/>
        </w:rPr>
        <w:t>: перехресне.</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 </w:t>
      </w:r>
      <w:r w:rsidRPr="00722E48">
        <w:rPr>
          <w:rFonts w:ascii="Georgia" w:eastAsia="Times New Roman" w:hAnsi="Georgia"/>
          <w:b/>
          <w:sz w:val="28"/>
          <w:szCs w:val="28"/>
        </w:rPr>
        <w:t>Віршований розмір: </w:t>
      </w:r>
      <w:r w:rsidRPr="00722E48">
        <w:rPr>
          <w:rFonts w:ascii="Georgia" w:eastAsia="Times New Roman" w:hAnsi="Georgia"/>
          <w:sz w:val="28"/>
          <w:szCs w:val="28"/>
        </w:rPr>
        <w:t>амфібрахій.</w:t>
      </w:r>
    </w:p>
    <w:p w:rsidR="00722E48" w:rsidRPr="00DD71B2" w:rsidRDefault="00352E54" w:rsidP="00352E54">
      <w:pPr>
        <w:pStyle w:val="a5"/>
        <w:spacing w:line="276" w:lineRule="auto"/>
        <w:ind w:firstLine="567"/>
        <w:jc w:val="center"/>
        <w:rPr>
          <w:rFonts w:ascii="Georgia" w:eastAsia="Times New Roman" w:hAnsi="Georgia"/>
          <w:b/>
          <w:sz w:val="28"/>
          <w:szCs w:val="28"/>
        </w:rPr>
      </w:pPr>
      <w:r>
        <w:rPr>
          <w:rFonts w:ascii="Georgia" w:eastAsia="Times New Roman" w:hAnsi="Georgia"/>
          <w:b/>
          <w:sz w:val="28"/>
          <w:szCs w:val="28"/>
          <w:highlight w:val="magenta"/>
        </w:rPr>
        <w:t>Ідейний зміст твору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8"/>
          <w:szCs w:val="28"/>
        </w:rPr>
        <w:t>«</w:t>
      </w:r>
      <w:r w:rsidRPr="00722E48">
        <w:rPr>
          <w:rFonts w:ascii="Georgia" w:eastAsia="Times New Roman" w:hAnsi="Georgia"/>
          <w:sz w:val="24"/>
          <w:szCs w:val="28"/>
        </w:rPr>
        <w:t>Любіть Україну!» — це палке слово поета, мовлене в радісну годину визволення української землі. В. Сосюра створив ліричний образ «вишневої України», який оживає в нашій уяві чітко, рельєфно, наче на полотні вправного живописця. Сердечно, мовби в душу заглядаючи, звертається поет, зокрема, до кожного з нас і до всього народу: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Любіть Україну, як сонце любіть,</w:t>
      </w:r>
      <w:r w:rsidR="00DD71B2">
        <w:rPr>
          <w:rFonts w:ascii="Georgia" w:eastAsia="Times New Roman" w:hAnsi="Georgia"/>
          <w:sz w:val="24"/>
          <w:szCs w:val="28"/>
          <w:lang w:val="uk-UA"/>
        </w:rPr>
        <w:t xml:space="preserve"> </w:t>
      </w:r>
      <w:r w:rsidRPr="00722E48">
        <w:rPr>
          <w:rFonts w:ascii="Georgia" w:eastAsia="Times New Roman" w:hAnsi="Georgia"/>
          <w:sz w:val="24"/>
          <w:szCs w:val="28"/>
        </w:rPr>
        <w:t>як вітер, і трави, і води,</w:t>
      </w:r>
      <w:r w:rsidR="00352E54">
        <w:rPr>
          <w:rFonts w:ascii="Georgia" w:eastAsia="Times New Roman" w:hAnsi="Georgia"/>
          <w:sz w:val="24"/>
          <w:szCs w:val="28"/>
          <w:lang w:val="uk-UA"/>
        </w:rPr>
        <w:t xml:space="preserve"> </w:t>
      </w:r>
      <w:r w:rsidRPr="00722E48">
        <w:rPr>
          <w:rFonts w:ascii="Georgia" w:eastAsia="Times New Roman" w:hAnsi="Georgia"/>
          <w:sz w:val="24"/>
          <w:szCs w:val="28"/>
        </w:rPr>
        <w:t>в годину щасливу і в радості мить,любіть у годину негоди.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 змальовує Україну, як «в світі єдину, одну», в зірках, у квітці, в пташині, у хвилях Дніпра — в тому вічному й нетлінному, що прийшло до нас крізь віки. Україні всміхається сонце, миготять зорі, шумлять верби над ставами, сяють вогні електростанцій. Ми всотуємо українську пісню, думу, красу українських національних святинь, які нагадують золоті моря пшениці в неозорих степах, сердечно любимо Україну «у сні й наяву, любимо і красу її, вічно живу і нову, і мову її солов’їну».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Український народ «своїми ділами» завоював пошану й повагу інших народів, і ми повік не забудемо звитяг славного лицарства запорізького, тих безсмертних оборонців нашого краю, нашого козацького роду.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 у творі звертається до всіх узагалі і до кожного зокрема. Анафора «Любіть Україну» робить вірш струнким і композиційно завершеним.</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Поетове слово звучить щиро й безпосередньо. З порадою бути вірним у своїй палкій любові рідній Україні звертається поет до юнака: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Юначе! Хай буде для неї твій сміх,</w:t>
      </w:r>
      <w:r w:rsidRPr="00722E48">
        <w:rPr>
          <w:rFonts w:ascii="Georgia" w:eastAsia="Times New Roman" w:hAnsi="Georgia"/>
          <w:sz w:val="24"/>
          <w:szCs w:val="28"/>
        </w:rPr>
        <w:br/>
        <w:t>І сльози, і все до загину…</w:t>
      </w:r>
      <w:r w:rsidRPr="00722E48">
        <w:rPr>
          <w:rFonts w:ascii="Georgia" w:eastAsia="Times New Roman" w:hAnsi="Georgia"/>
          <w:sz w:val="24"/>
          <w:szCs w:val="28"/>
        </w:rPr>
        <w:br/>
        <w:t>Не можна любити народів других,</w:t>
      </w:r>
      <w:r w:rsidRPr="00722E48">
        <w:rPr>
          <w:rFonts w:ascii="Georgia" w:eastAsia="Times New Roman" w:hAnsi="Georgia"/>
          <w:sz w:val="24"/>
          <w:szCs w:val="28"/>
        </w:rPr>
        <w:br/>
        <w:t>Коли ти не любиш Вкраїну!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Палким закликом-заповітом завершується високопатріотична поезія В. Сосюри: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Всім серцем любіть Україну свою,—</w:t>
      </w:r>
      <w:r w:rsidRPr="00722E48">
        <w:rPr>
          <w:rFonts w:ascii="Georgia" w:eastAsia="Times New Roman" w:hAnsi="Georgia"/>
          <w:sz w:val="24"/>
          <w:szCs w:val="28"/>
        </w:rPr>
        <w:br/>
        <w:t>І вічні ми будемо з нею.</w:t>
      </w:r>
    </w:p>
    <w:p w:rsidR="00722E48" w:rsidRPr="00352E54" w:rsidRDefault="00352E54" w:rsidP="00352E54">
      <w:pPr>
        <w:pStyle w:val="a5"/>
        <w:spacing w:line="276" w:lineRule="auto"/>
        <w:ind w:firstLine="567"/>
        <w:jc w:val="center"/>
        <w:rPr>
          <w:rFonts w:ascii="Georgia" w:eastAsia="Times New Roman" w:hAnsi="Georgia"/>
          <w:b/>
          <w:sz w:val="28"/>
          <w:szCs w:val="28"/>
        </w:rPr>
      </w:pPr>
      <w:r w:rsidRPr="00352E54">
        <w:rPr>
          <w:rFonts w:ascii="Georgia" w:eastAsia="Times New Roman" w:hAnsi="Georgia"/>
          <w:b/>
          <w:sz w:val="28"/>
          <w:szCs w:val="28"/>
          <w:highlight w:val="magenta"/>
        </w:rPr>
        <w:t>Художні особливості твору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lastRenderedPageBreak/>
        <w:t>Передусім звертає на себе увагу емоційно-схвильований заклик — «любіть Україну», виражений двічі риторичним звертанням, яке і загострює увагу читача, і передає емоції автора, і є ідейно-пафосною, ідейно-композиційною основою твору.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Автор не випадково використовує епітет «солов’їна». Саме він розкриває красу рідного слова, синівську любов до рідної мови: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 грому канонад,що розвіяла в прах</w:t>
      </w:r>
      <w:r w:rsidRPr="00722E48">
        <w:rPr>
          <w:rFonts w:ascii="Georgia" w:eastAsia="Times New Roman" w:hAnsi="Georgia"/>
          <w:sz w:val="24"/>
          <w:szCs w:val="28"/>
        </w:rPr>
        <w:br/>
        <w:t>Чужинців в зелених мундирах,</w:t>
      </w:r>
      <w:r w:rsidRPr="00722E48">
        <w:rPr>
          <w:rFonts w:ascii="Georgia" w:eastAsia="Times New Roman" w:hAnsi="Georgia"/>
          <w:sz w:val="24"/>
          <w:szCs w:val="28"/>
        </w:rPr>
        <w:br/>
        <w:t>В багнетах, що в тьмі пробивали нам шлях</w:t>
      </w:r>
      <w:r w:rsidRPr="00722E48">
        <w:rPr>
          <w:rFonts w:ascii="Georgia" w:eastAsia="Times New Roman" w:hAnsi="Georgia"/>
          <w:sz w:val="24"/>
          <w:szCs w:val="28"/>
        </w:rPr>
        <w:br/>
        <w:t>До весен і світлих, і щирих.</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Ця строфа цікава ще й тим, що В.Сосюра використовує один із найпоширеніших художніх засобів — метонімію, тобто заміну понять на основі їх зв’язку, перенесення назви одного явища на інше.</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Зрозуміло, що багнети і грім канонад уособлюють народ, армію, яка принесла визволення від фашистських окупантів (нагадуємо, що поезія написана в 1944 році).</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 Сосюра обережно використовує зображально-виражальні засоби, ніби побоюється збитися на фальшиву пишномовність, пустопорожній пафос. Поодинокі епітети влучні, точні, викликають цілу симфонію асоціацій: вишнева Україна, мова солов’їна, хмари пурпурові, весни світлі і щирі (усі епітети, крім першого, інверсовані, що підсилює звучання і зміст означуваного ними слова). Нечисленні порівняння (любіть Україну, як сонце любіть, як вітер, і трави, і води, між братніх народів, мов садом рясним, сіяє вона над віками) доповнюють поетичний образ рідної землі, так само, як і метафора «в просторів солодкому чарі», яка образно і сконденсовано передає красу отчого краю, його природи.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Серед порівнянь особливе смислове навантаження несе вираз «як та купина, що горить — не згора», своєрідний перифраз біблійної неопалимої купини як символу безсмертя народу, Батьківщини, яких не поневолити фашистам.</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Такою — живою, реальною, зримою — постає Україна у вірші, що закінчується зверненням до молоді знову у формі заклику (юначе! дівчино!) до серця кожної людини.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Простота художніх засобів і їх довершеність, непідробна щирість і схвильованість інтонацій дали поетові змогу втілити глибокий загальнолюдський зміст: люби рідну землю, шануй інші народи, будь щедрий серцем на добро, добрі вчинки — тим ти звеличиш і прославиш своє ім’я, свою Україну у віках.</w:t>
      </w:r>
    </w:p>
    <w:p w:rsidR="00722E48" w:rsidRPr="00722E48" w:rsidRDefault="00352E54" w:rsidP="007928EC">
      <w:pPr>
        <w:pStyle w:val="a5"/>
        <w:spacing w:line="276" w:lineRule="auto"/>
        <w:ind w:firstLine="567"/>
        <w:rPr>
          <w:rFonts w:ascii="Georgia" w:eastAsia="Times New Roman" w:hAnsi="Georgia"/>
          <w:b/>
          <w:i/>
          <w:sz w:val="28"/>
          <w:szCs w:val="28"/>
        </w:rPr>
      </w:pPr>
      <w:r>
        <w:rPr>
          <w:rFonts w:ascii="Georgia" w:eastAsia="Times New Roman" w:hAnsi="Georgia"/>
          <w:sz w:val="28"/>
          <w:szCs w:val="28"/>
        </w:rPr>
        <w:t xml:space="preserve">        </w:t>
      </w:r>
      <w:r w:rsidR="00722E48" w:rsidRPr="00722E48">
        <w:rPr>
          <w:rFonts w:ascii="Georgia" w:eastAsia="Times New Roman" w:hAnsi="Georgia"/>
          <w:sz w:val="28"/>
          <w:szCs w:val="28"/>
        </w:rPr>
        <w:t xml:space="preserve"> </w:t>
      </w:r>
      <w:r w:rsidR="00722E48" w:rsidRPr="00722E48">
        <w:rPr>
          <w:rFonts w:ascii="Georgia" w:eastAsia="Times New Roman" w:hAnsi="Georgia"/>
          <w:b/>
          <w:i/>
          <w:sz w:val="28"/>
          <w:szCs w:val="28"/>
        </w:rPr>
        <w:t>Скласти інфор</w:t>
      </w:r>
      <w:r>
        <w:rPr>
          <w:rFonts w:ascii="Georgia" w:eastAsia="Times New Roman" w:hAnsi="Georgia"/>
          <w:b/>
          <w:i/>
          <w:sz w:val="28"/>
          <w:szCs w:val="28"/>
        </w:rPr>
        <w:t>маційне ґроно до образу України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Вишнева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Красива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мова солов’їна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 світі єдина одна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очі її ніжно карі</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як та купина, що горить — не згора</w:t>
      </w:r>
    </w:p>
    <w:p w:rsidR="00722E48" w:rsidRPr="00352E54" w:rsidRDefault="00352E54" w:rsidP="007928EC">
      <w:pPr>
        <w:pStyle w:val="a5"/>
        <w:spacing w:line="276" w:lineRule="auto"/>
        <w:ind w:firstLine="567"/>
        <w:rPr>
          <w:rFonts w:ascii="Georgia" w:eastAsia="Times New Roman" w:hAnsi="Georgia"/>
          <w:b/>
          <w:sz w:val="28"/>
          <w:szCs w:val="28"/>
        </w:rPr>
      </w:pPr>
      <w:r>
        <w:rPr>
          <w:rFonts w:ascii="Georgia" w:eastAsia="Times New Roman" w:hAnsi="Georgia"/>
          <w:sz w:val="28"/>
          <w:szCs w:val="28"/>
        </w:rPr>
        <w:t xml:space="preserve">                                </w:t>
      </w:r>
      <w:r w:rsidRPr="00352E54">
        <w:rPr>
          <w:rFonts w:ascii="Georgia" w:eastAsia="Times New Roman" w:hAnsi="Georgia"/>
          <w:b/>
          <w:sz w:val="28"/>
          <w:szCs w:val="28"/>
        </w:rPr>
        <w:t xml:space="preserve">   </w:t>
      </w:r>
      <w:r>
        <w:rPr>
          <w:rFonts w:ascii="Georgia" w:eastAsia="Times New Roman" w:hAnsi="Georgia"/>
          <w:b/>
          <w:sz w:val="28"/>
          <w:szCs w:val="28"/>
          <w:highlight w:val="magenta"/>
        </w:rPr>
        <w:t>Характеристика образу України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 знаходить прості й водночас піднесені слова, щоб змалювати образ рідної землі, щоб аргументувати свій заклик. І чи не найдоказовіший серед аргументів той, що Батьківщина — світ, який щодня, щохвилини, щомиті оточує людину: це сонце, вітер, трава, води — джерела життя. Людина не може існувати без них, тому її любов до них органічна, як і любов до Вітчизни.</w:t>
      </w:r>
    </w:p>
    <w:p w:rsidR="00FB10DF" w:rsidRPr="00352E54" w:rsidRDefault="00722E48" w:rsidP="00352E54">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Образ України для поета — це краса її природи і її солов’їна мова, мелодійна, милозвучна,співуча. Це і її духовний потенціал — мова солов’їна, пісня, душа. Це і її люди — працьовиті, невсипущі, бо світяться електровогні, чути зойки гудків. Це і її діти, дівчата-красуні.</w:t>
      </w:r>
    </w:p>
    <w:p w:rsidR="00722E48" w:rsidRPr="00FB10DF" w:rsidRDefault="00722E48" w:rsidP="00352E54">
      <w:pPr>
        <w:pStyle w:val="a5"/>
        <w:spacing w:line="276" w:lineRule="auto"/>
        <w:ind w:firstLine="567"/>
        <w:rPr>
          <w:rFonts w:ascii="Georgia" w:eastAsia="Times New Roman" w:hAnsi="Georgia"/>
          <w:b/>
          <w:sz w:val="28"/>
          <w:szCs w:val="28"/>
          <w:lang w:val="uk-UA"/>
        </w:rPr>
      </w:pPr>
      <w:r w:rsidRPr="00FB10DF">
        <w:rPr>
          <w:rFonts w:ascii="Georgia" w:eastAsia="Times New Roman" w:hAnsi="Georgia"/>
          <w:b/>
          <w:sz w:val="28"/>
          <w:szCs w:val="28"/>
        </w:rPr>
        <w:lastRenderedPageBreak/>
        <w:t> </w:t>
      </w:r>
      <w:r w:rsidRPr="00FB10DF">
        <w:rPr>
          <w:rFonts w:ascii="Georgia" w:eastAsia="Times New Roman" w:hAnsi="Georgia"/>
          <w:b/>
          <w:sz w:val="28"/>
          <w:szCs w:val="28"/>
          <w:lang w:val="uk-UA"/>
        </w:rPr>
        <w:t xml:space="preserve"> Домашнє завдання</w:t>
      </w:r>
    </w:p>
    <w:p w:rsidR="00072486"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Вивчити поезію В.  Сосюри «Любіть Україну!»</w:t>
      </w:r>
      <w:r w:rsidR="00352E54">
        <w:rPr>
          <w:rFonts w:ascii="Georgia" w:eastAsia="Times New Roman" w:hAnsi="Georgia"/>
          <w:sz w:val="28"/>
          <w:szCs w:val="28"/>
          <w:lang w:val="uk-UA"/>
        </w:rPr>
        <w:t xml:space="preserve"> (хто ще не вивчив), виконати тестування й записати у зошит (коротко).</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 Вір</w:t>
      </w:r>
      <w:r>
        <w:rPr>
          <w:rFonts w:ascii="Georgia" w:eastAsia="Times New Roman" w:hAnsi="Georgia"/>
          <w:sz w:val="28"/>
          <w:szCs w:val="28"/>
        </w:rPr>
        <w:t>шований розмір вірша:</w:t>
      </w:r>
      <w:r>
        <w:rPr>
          <w:rFonts w:ascii="Georgia" w:eastAsia="Times New Roman" w:hAnsi="Georgia"/>
          <w:sz w:val="28"/>
          <w:szCs w:val="28"/>
        </w:rPr>
        <w:br/>
        <w:t>а) хорей;</w:t>
      </w:r>
      <w:r>
        <w:rPr>
          <w:rFonts w:ascii="Georgia" w:eastAsia="Times New Roman" w:hAnsi="Georgia"/>
          <w:sz w:val="28"/>
          <w:szCs w:val="28"/>
          <w:lang w:val="uk-UA"/>
        </w:rPr>
        <w:t xml:space="preserve">             </w:t>
      </w:r>
      <w:r>
        <w:rPr>
          <w:rFonts w:ascii="Georgia" w:eastAsia="Times New Roman" w:hAnsi="Georgia"/>
          <w:sz w:val="28"/>
          <w:szCs w:val="28"/>
        </w:rPr>
        <w:t>б) ямб;</w:t>
      </w:r>
      <w:r>
        <w:rPr>
          <w:rFonts w:ascii="Georgia" w:eastAsia="Times New Roman" w:hAnsi="Georgia"/>
          <w:sz w:val="28"/>
          <w:szCs w:val="28"/>
          <w:lang w:val="uk-UA"/>
        </w:rPr>
        <w:t xml:space="preserve">              </w:t>
      </w:r>
      <w:r>
        <w:rPr>
          <w:rFonts w:ascii="Georgia" w:eastAsia="Times New Roman" w:hAnsi="Georgia"/>
          <w:sz w:val="28"/>
          <w:szCs w:val="28"/>
        </w:rPr>
        <w:t>в) дактиль;</w:t>
      </w:r>
      <w:r>
        <w:rPr>
          <w:rFonts w:ascii="Georgia" w:eastAsia="Times New Roman" w:hAnsi="Georgia"/>
          <w:sz w:val="28"/>
          <w:szCs w:val="28"/>
          <w:lang w:val="uk-UA"/>
        </w:rPr>
        <w:t xml:space="preserve">                </w:t>
      </w:r>
      <w:r w:rsidRPr="00722E48">
        <w:rPr>
          <w:rFonts w:ascii="Georgia" w:eastAsia="Times New Roman" w:hAnsi="Georgia"/>
          <w:sz w:val="28"/>
          <w:szCs w:val="28"/>
        </w:rPr>
        <w:t>г) амфібрахій.</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2.</w:t>
      </w:r>
      <w:r>
        <w:rPr>
          <w:rFonts w:ascii="Georgia" w:eastAsia="Times New Roman" w:hAnsi="Georgia"/>
          <w:sz w:val="28"/>
          <w:szCs w:val="28"/>
        </w:rPr>
        <w:t xml:space="preserve"> Поезія має форму:</w:t>
      </w:r>
      <w:r>
        <w:rPr>
          <w:rFonts w:ascii="Georgia" w:eastAsia="Times New Roman" w:hAnsi="Georgia"/>
          <w:sz w:val="28"/>
          <w:szCs w:val="28"/>
        </w:rPr>
        <w:br/>
        <w:t>а) послання:</w:t>
      </w:r>
      <w:r>
        <w:rPr>
          <w:rFonts w:ascii="Georgia" w:eastAsia="Times New Roman" w:hAnsi="Georgia"/>
          <w:sz w:val="28"/>
          <w:szCs w:val="28"/>
          <w:lang w:val="uk-UA"/>
        </w:rPr>
        <w:t xml:space="preserve">             </w:t>
      </w:r>
      <w:r>
        <w:rPr>
          <w:rFonts w:ascii="Georgia" w:eastAsia="Times New Roman" w:hAnsi="Georgia"/>
          <w:sz w:val="28"/>
          <w:szCs w:val="28"/>
        </w:rPr>
        <w:t>б) монологу;</w:t>
      </w:r>
      <w:r>
        <w:rPr>
          <w:rFonts w:ascii="Georgia" w:eastAsia="Times New Roman" w:hAnsi="Georgia"/>
          <w:sz w:val="28"/>
          <w:szCs w:val="28"/>
          <w:lang w:val="uk-UA"/>
        </w:rPr>
        <w:t xml:space="preserve">                 </w:t>
      </w:r>
      <w:r>
        <w:rPr>
          <w:rFonts w:ascii="Georgia" w:eastAsia="Times New Roman" w:hAnsi="Georgia"/>
          <w:sz w:val="28"/>
          <w:szCs w:val="28"/>
        </w:rPr>
        <w:t>в) діалогу;</w:t>
      </w:r>
      <w:r>
        <w:rPr>
          <w:rFonts w:ascii="Georgia" w:eastAsia="Times New Roman" w:hAnsi="Georgia"/>
          <w:sz w:val="28"/>
          <w:szCs w:val="28"/>
          <w:lang w:val="uk-UA"/>
        </w:rPr>
        <w:t xml:space="preserve">                 </w:t>
      </w:r>
      <w:r w:rsidRPr="00722E48">
        <w:rPr>
          <w:rFonts w:ascii="Georgia" w:eastAsia="Times New Roman" w:hAnsi="Georgia"/>
          <w:sz w:val="28"/>
          <w:szCs w:val="28"/>
        </w:rPr>
        <w:t>г) полілогу.</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3. Художній засіб у творі «</w:t>
      </w:r>
      <w:r>
        <w:rPr>
          <w:rFonts w:ascii="Georgia" w:eastAsia="Times New Roman" w:hAnsi="Georgia"/>
          <w:sz w:val="28"/>
          <w:szCs w:val="28"/>
        </w:rPr>
        <w:t>Любіть Україну!»:</w:t>
      </w:r>
      <w:r>
        <w:rPr>
          <w:rFonts w:ascii="Georgia" w:eastAsia="Times New Roman" w:hAnsi="Georgia"/>
          <w:sz w:val="28"/>
          <w:szCs w:val="28"/>
        </w:rPr>
        <w:br/>
        <w:t>а) гіпербола;</w:t>
      </w:r>
      <w:r>
        <w:rPr>
          <w:rFonts w:ascii="Georgia" w:eastAsia="Times New Roman" w:hAnsi="Georgia"/>
          <w:sz w:val="28"/>
          <w:szCs w:val="28"/>
          <w:lang w:val="uk-UA"/>
        </w:rPr>
        <w:t xml:space="preserve">                </w:t>
      </w:r>
      <w:r>
        <w:rPr>
          <w:rFonts w:ascii="Georgia" w:eastAsia="Times New Roman" w:hAnsi="Georgia"/>
          <w:sz w:val="28"/>
          <w:szCs w:val="28"/>
        </w:rPr>
        <w:t>б) анафора;</w:t>
      </w:r>
      <w:r>
        <w:rPr>
          <w:rFonts w:ascii="Georgia" w:eastAsia="Times New Roman" w:hAnsi="Georgia"/>
          <w:sz w:val="28"/>
          <w:szCs w:val="28"/>
          <w:lang w:val="uk-UA"/>
        </w:rPr>
        <w:t xml:space="preserve">                   </w:t>
      </w:r>
      <w:r>
        <w:rPr>
          <w:rFonts w:ascii="Georgia" w:eastAsia="Times New Roman" w:hAnsi="Georgia"/>
          <w:sz w:val="28"/>
          <w:szCs w:val="28"/>
        </w:rPr>
        <w:t>в) антитеза;</w:t>
      </w:r>
      <w:r>
        <w:rPr>
          <w:rFonts w:ascii="Georgia" w:eastAsia="Times New Roman" w:hAnsi="Georgia"/>
          <w:sz w:val="28"/>
          <w:szCs w:val="28"/>
          <w:lang w:val="uk-UA"/>
        </w:rPr>
        <w:t xml:space="preserve">                          </w:t>
      </w:r>
      <w:r w:rsidRPr="00722E48">
        <w:rPr>
          <w:rFonts w:ascii="Georgia" w:eastAsia="Times New Roman" w:hAnsi="Georgia"/>
          <w:sz w:val="28"/>
          <w:szCs w:val="28"/>
        </w:rPr>
        <w:t>г) епітет.</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4. Уперше вірш був</w:t>
      </w:r>
      <w:r>
        <w:rPr>
          <w:rFonts w:ascii="Georgia" w:eastAsia="Times New Roman" w:hAnsi="Georgia"/>
          <w:sz w:val="28"/>
          <w:szCs w:val="28"/>
        </w:rPr>
        <w:t xml:space="preserve"> опублікований у:</w:t>
      </w:r>
      <w:r>
        <w:rPr>
          <w:rFonts w:ascii="Georgia" w:eastAsia="Times New Roman" w:hAnsi="Georgia"/>
          <w:sz w:val="28"/>
          <w:szCs w:val="28"/>
        </w:rPr>
        <w:br/>
        <w:t>а) «Громаді»;</w:t>
      </w:r>
      <w:r>
        <w:rPr>
          <w:rFonts w:ascii="Georgia" w:eastAsia="Times New Roman" w:hAnsi="Georgia"/>
          <w:sz w:val="28"/>
          <w:szCs w:val="28"/>
          <w:lang w:val="uk-UA"/>
        </w:rPr>
        <w:t xml:space="preserve">                     </w:t>
      </w:r>
      <w:r w:rsidRPr="00722E48">
        <w:rPr>
          <w:rFonts w:ascii="Georgia" w:eastAsia="Times New Roman" w:hAnsi="Georgia"/>
          <w:sz w:val="28"/>
          <w:szCs w:val="28"/>
        </w:rPr>
        <w:t>б) «</w:t>
      </w:r>
      <w:r>
        <w:rPr>
          <w:rFonts w:ascii="Georgia" w:eastAsia="Times New Roman" w:hAnsi="Georgia"/>
          <w:sz w:val="28"/>
          <w:szCs w:val="28"/>
        </w:rPr>
        <w:t>Житті і слові»;</w:t>
      </w:r>
      <w:r>
        <w:rPr>
          <w:rFonts w:ascii="Georgia" w:eastAsia="Times New Roman" w:hAnsi="Georgia"/>
          <w:sz w:val="28"/>
          <w:szCs w:val="28"/>
          <w:lang w:val="uk-UA"/>
        </w:rPr>
        <w:t xml:space="preserve">             </w:t>
      </w:r>
      <w:r w:rsidRPr="00722E48">
        <w:rPr>
          <w:rFonts w:ascii="Georgia" w:eastAsia="Times New Roman" w:hAnsi="Georgia"/>
          <w:sz w:val="28"/>
          <w:szCs w:val="28"/>
        </w:rPr>
        <w:t>в) «Літературній газеті»;</w:t>
      </w:r>
      <w:r w:rsidRPr="00722E48">
        <w:rPr>
          <w:rFonts w:ascii="Georgia" w:eastAsia="Times New Roman" w:hAnsi="Georgia"/>
          <w:sz w:val="28"/>
          <w:szCs w:val="28"/>
        </w:rPr>
        <w:br/>
        <w:t>г) «Новій зорі».</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5. Україну </w:t>
      </w:r>
      <w:r>
        <w:rPr>
          <w:rFonts w:ascii="Georgia" w:eastAsia="Times New Roman" w:hAnsi="Georgia"/>
          <w:sz w:val="28"/>
          <w:szCs w:val="28"/>
        </w:rPr>
        <w:t>В.Сосюра називає:</w:t>
      </w:r>
      <w:r>
        <w:rPr>
          <w:rFonts w:ascii="Georgia" w:eastAsia="Times New Roman" w:hAnsi="Georgia"/>
          <w:sz w:val="28"/>
          <w:szCs w:val="28"/>
        </w:rPr>
        <w:br/>
        <w:t>а) могутньою;</w:t>
      </w:r>
      <w:r>
        <w:rPr>
          <w:rFonts w:ascii="Georgia" w:eastAsia="Times New Roman" w:hAnsi="Georgia"/>
          <w:sz w:val="28"/>
          <w:szCs w:val="28"/>
          <w:lang w:val="uk-UA"/>
        </w:rPr>
        <w:t xml:space="preserve">               </w:t>
      </w:r>
      <w:r>
        <w:rPr>
          <w:rFonts w:ascii="Georgia" w:eastAsia="Times New Roman" w:hAnsi="Georgia"/>
          <w:sz w:val="28"/>
          <w:szCs w:val="28"/>
        </w:rPr>
        <w:t>б) великою;</w:t>
      </w:r>
      <w:r>
        <w:rPr>
          <w:rFonts w:ascii="Georgia" w:eastAsia="Times New Roman" w:hAnsi="Georgia"/>
          <w:sz w:val="28"/>
          <w:szCs w:val="28"/>
          <w:lang w:val="uk-UA"/>
        </w:rPr>
        <w:t xml:space="preserve">              </w:t>
      </w:r>
      <w:r>
        <w:rPr>
          <w:rFonts w:ascii="Georgia" w:eastAsia="Times New Roman" w:hAnsi="Georgia"/>
          <w:sz w:val="28"/>
          <w:szCs w:val="28"/>
        </w:rPr>
        <w:t>в) радісною;</w:t>
      </w:r>
      <w:r>
        <w:rPr>
          <w:rFonts w:ascii="Georgia" w:eastAsia="Times New Roman" w:hAnsi="Georgia"/>
          <w:sz w:val="28"/>
          <w:szCs w:val="28"/>
          <w:lang w:val="uk-UA"/>
        </w:rPr>
        <w:t xml:space="preserve">                </w:t>
      </w:r>
      <w:r w:rsidRPr="00722E48">
        <w:rPr>
          <w:rFonts w:ascii="Georgia" w:eastAsia="Times New Roman" w:hAnsi="Georgia"/>
          <w:sz w:val="28"/>
          <w:szCs w:val="28"/>
        </w:rPr>
        <w:t>г) вишневою.</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6. З порадою бути вірним у своїй палкій любові рідній Україні</w:t>
      </w:r>
      <w:r>
        <w:rPr>
          <w:rFonts w:ascii="Georgia" w:eastAsia="Times New Roman" w:hAnsi="Georgia"/>
          <w:sz w:val="28"/>
          <w:szCs w:val="28"/>
        </w:rPr>
        <w:t xml:space="preserve"> звертається поет до:</w:t>
      </w:r>
      <w:r>
        <w:rPr>
          <w:rFonts w:ascii="Georgia" w:eastAsia="Times New Roman" w:hAnsi="Georgia"/>
          <w:sz w:val="28"/>
          <w:szCs w:val="28"/>
        </w:rPr>
        <w:br/>
        <w:t>а) юнака;</w:t>
      </w:r>
      <w:r>
        <w:rPr>
          <w:rFonts w:ascii="Georgia" w:eastAsia="Times New Roman" w:hAnsi="Georgia"/>
          <w:sz w:val="28"/>
          <w:szCs w:val="28"/>
          <w:lang w:val="uk-UA"/>
        </w:rPr>
        <w:t xml:space="preserve">                       </w:t>
      </w:r>
      <w:r>
        <w:rPr>
          <w:rFonts w:ascii="Georgia" w:eastAsia="Times New Roman" w:hAnsi="Georgia"/>
          <w:sz w:val="28"/>
          <w:szCs w:val="28"/>
        </w:rPr>
        <w:t>б) дівчини;</w:t>
      </w:r>
      <w:r>
        <w:rPr>
          <w:rFonts w:ascii="Georgia" w:eastAsia="Times New Roman" w:hAnsi="Georgia"/>
          <w:sz w:val="28"/>
          <w:szCs w:val="28"/>
          <w:lang w:val="uk-UA"/>
        </w:rPr>
        <w:t xml:space="preserve">                      </w:t>
      </w:r>
      <w:r w:rsidRPr="00722E48">
        <w:rPr>
          <w:rFonts w:ascii="Georgia" w:eastAsia="Times New Roman" w:hAnsi="Georgia"/>
          <w:sz w:val="28"/>
          <w:szCs w:val="28"/>
        </w:rPr>
        <w:t>в) вихованців дитячого садку;</w:t>
      </w:r>
      <w:r w:rsidRPr="00722E48">
        <w:rPr>
          <w:rFonts w:ascii="Georgia" w:eastAsia="Times New Roman" w:hAnsi="Georgia"/>
          <w:sz w:val="28"/>
          <w:szCs w:val="28"/>
        </w:rPr>
        <w:br/>
        <w:t>г) тих, хто у скрутний для країни час зрадив її.</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7. «Всім серцем любіть Україну свою,— і вічні ми будемо з нею». Дані рядки в композиційній </w:t>
      </w:r>
      <w:r>
        <w:rPr>
          <w:rFonts w:ascii="Georgia" w:eastAsia="Times New Roman" w:hAnsi="Georgia"/>
          <w:sz w:val="28"/>
          <w:szCs w:val="28"/>
        </w:rPr>
        <w:t>будові твору є:</w:t>
      </w:r>
      <w:r>
        <w:rPr>
          <w:rFonts w:ascii="Georgia" w:eastAsia="Times New Roman" w:hAnsi="Georgia"/>
          <w:sz w:val="28"/>
          <w:szCs w:val="28"/>
        </w:rPr>
        <w:br/>
        <w:t>а) експозицією;</w:t>
      </w:r>
      <w:r>
        <w:rPr>
          <w:rFonts w:ascii="Georgia" w:eastAsia="Times New Roman" w:hAnsi="Georgia"/>
          <w:sz w:val="28"/>
          <w:szCs w:val="28"/>
          <w:lang w:val="uk-UA"/>
        </w:rPr>
        <w:t xml:space="preserve">               </w:t>
      </w:r>
      <w:r>
        <w:rPr>
          <w:rFonts w:ascii="Georgia" w:eastAsia="Times New Roman" w:hAnsi="Georgia"/>
          <w:sz w:val="28"/>
          <w:szCs w:val="28"/>
        </w:rPr>
        <w:t>б) кульмінацію;</w:t>
      </w:r>
      <w:r>
        <w:rPr>
          <w:rFonts w:ascii="Georgia" w:eastAsia="Times New Roman" w:hAnsi="Georgia"/>
          <w:sz w:val="28"/>
          <w:szCs w:val="28"/>
          <w:lang w:val="uk-UA"/>
        </w:rPr>
        <w:t xml:space="preserve">             </w:t>
      </w:r>
      <w:r>
        <w:rPr>
          <w:rFonts w:ascii="Georgia" w:eastAsia="Times New Roman" w:hAnsi="Georgia"/>
          <w:sz w:val="28"/>
          <w:szCs w:val="28"/>
        </w:rPr>
        <w:t>в) зав’язкою;</w:t>
      </w:r>
      <w:r>
        <w:rPr>
          <w:rFonts w:ascii="Georgia" w:eastAsia="Times New Roman" w:hAnsi="Georgia"/>
          <w:sz w:val="28"/>
          <w:szCs w:val="28"/>
          <w:lang w:val="uk-UA"/>
        </w:rPr>
        <w:t xml:space="preserve">            </w:t>
      </w:r>
      <w:r w:rsidRPr="00722E48">
        <w:rPr>
          <w:rFonts w:ascii="Georgia" w:eastAsia="Times New Roman" w:hAnsi="Georgia"/>
          <w:sz w:val="28"/>
          <w:szCs w:val="28"/>
        </w:rPr>
        <w:t>г) розв’язкою.</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8. Дерева, які шумля</w:t>
      </w:r>
      <w:r>
        <w:rPr>
          <w:rFonts w:ascii="Georgia" w:eastAsia="Times New Roman" w:hAnsi="Georgia"/>
          <w:sz w:val="28"/>
          <w:szCs w:val="28"/>
        </w:rPr>
        <w:t>ть над ставом:</w:t>
      </w:r>
      <w:r>
        <w:rPr>
          <w:rFonts w:ascii="Georgia" w:eastAsia="Times New Roman" w:hAnsi="Georgia"/>
          <w:sz w:val="28"/>
          <w:szCs w:val="28"/>
        </w:rPr>
        <w:br/>
        <w:t>а) тополі;</w:t>
      </w:r>
      <w:r>
        <w:rPr>
          <w:rFonts w:ascii="Georgia" w:eastAsia="Times New Roman" w:hAnsi="Georgia"/>
          <w:sz w:val="28"/>
          <w:szCs w:val="28"/>
          <w:lang w:val="uk-UA"/>
        </w:rPr>
        <w:t xml:space="preserve">                  </w:t>
      </w:r>
      <w:r>
        <w:rPr>
          <w:rFonts w:ascii="Georgia" w:eastAsia="Times New Roman" w:hAnsi="Georgia"/>
          <w:sz w:val="28"/>
          <w:szCs w:val="28"/>
        </w:rPr>
        <w:t>б) берези;</w:t>
      </w:r>
      <w:r>
        <w:rPr>
          <w:rFonts w:ascii="Georgia" w:eastAsia="Times New Roman" w:hAnsi="Georgia"/>
          <w:sz w:val="28"/>
          <w:szCs w:val="28"/>
          <w:lang w:val="uk-UA"/>
        </w:rPr>
        <w:t xml:space="preserve">                     </w:t>
      </w:r>
      <w:r>
        <w:rPr>
          <w:rFonts w:ascii="Georgia" w:eastAsia="Times New Roman" w:hAnsi="Georgia"/>
          <w:sz w:val="28"/>
          <w:szCs w:val="28"/>
        </w:rPr>
        <w:t>в) верби;</w:t>
      </w:r>
      <w:r>
        <w:rPr>
          <w:rFonts w:ascii="Georgia" w:eastAsia="Times New Roman" w:hAnsi="Georgia"/>
          <w:sz w:val="28"/>
          <w:szCs w:val="28"/>
          <w:lang w:val="uk-UA"/>
        </w:rPr>
        <w:t xml:space="preserve">                          </w:t>
      </w:r>
      <w:r w:rsidRPr="00722E48">
        <w:rPr>
          <w:rFonts w:ascii="Georgia" w:eastAsia="Times New Roman" w:hAnsi="Georgia"/>
          <w:sz w:val="28"/>
          <w:szCs w:val="28"/>
        </w:rPr>
        <w:t>г) клени.</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9. Українську мову В.</w:t>
      </w:r>
      <w:r>
        <w:rPr>
          <w:rFonts w:ascii="Georgia" w:eastAsia="Times New Roman" w:hAnsi="Georgia"/>
          <w:sz w:val="28"/>
          <w:szCs w:val="28"/>
        </w:rPr>
        <w:t>Сосюра називає:</w:t>
      </w:r>
      <w:r>
        <w:rPr>
          <w:rFonts w:ascii="Georgia" w:eastAsia="Times New Roman" w:hAnsi="Georgia"/>
          <w:sz w:val="28"/>
          <w:szCs w:val="28"/>
        </w:rPr>
        <w:br/>
        <w:t>а) милозвучною;</w:t>
      </w:r>
      <w:r>
        <w:rPr>
          <w:rFonts w:ascii="Georgia" w:eastAsia="Times New Roman" w:hAnsi="Georgia"/>
          <w:sz w:val="28"/>
          <w:szCs w:val="28"/>
          <w:lang w:val="uk-UA"/>
        </w:rPr>
        <w:t xml:space="preserve">                </w:t>
      </w:r>
      <w:r>
        <w:rPr>
          <w:rFonts w:ascii="Georgia" w:eastAsia="Times New Roman" w:hAnsi="Georgia"/>
          <w:sz w:val="28"/>
          <w:szCs w:val="28"/>
        </w:rPr>
        <w:t>б) солов’їною;</w:t>
      </w:r>
      <w:r>
        <w:rPr>
          <w:rFonts w:ascii="Georgia" w:eastAsia="Times New Roman" w:hAnsi="Georgia"/>
          <w:sz w:val="28"/>
          <w:szCs w:val="28"/>
          <w:lang w:val="uk-UA"/>
        </w:rPr>
        <w:t xml:space="preserve">                      </w:t>
      </w:r>
      <w:r>
        <w:rPr>
          <w:rFonts w:ascii="Georgia" w:eastAsia="Times New Roman" w:hAnsi="Georgia"/>
          <w:sz w:val="28"/>
          <w:szCs w:val="28"/>
        </w:rPr>
        <w:t>в) гучною;</w:t>
      </w:r>
      <w:r>
        <w:rPr>
          <w:rFonts w:ascii="Georgia" w:eastAsia="Times New Roman" w:hAnsi="Georgia"/>
          <w:sz w:val="28"/>
          <w:szCs w:val="28"/>
          <w:lang w:val="uk-UA"/>
        </w:rPr>
        <w:t xml:space="preserve">               </w:t>
      </w:r>
      <w:r w:rsidRPr="00722E48">
        <w:rPr>
          <w:rFonts w:ascii="Georgia" w:eastAsia="Times New Roman" w:hAnsi="Georgia"/>
          <w:sz w:val="28"/>
          <w:szCs w:val="28"/>
        </w:rPr>
        <w:t>г) веселою.</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10. Рідна країна горит</w:t>
      </w:r>
      <w:r>
        <w:rPr>
          <w:rFonts w:ascii="Georgia" w:eastAsia="Times New Roman" w:hAnsi="Georgia"/>
          <w:sz w:val="28"/>
          <w:szCs w:val="28"/>
        </w:rPr>
        <w:t>ь — не згорає, як та:</w:t>
      </w:r>
      <w:r>
        <w:rPr>
          <w:rFonts w:ascii="Georgia" w:eastAsia="Times New Roman" w:hAnsi="Georgia"/>
          <w:sz w:val="28"/>
          <w:szCs w:val="28"/>
        </w:rPr>
        <w:br/>
        <w:t>а) зірка;</w:t>
      </w:r>
      <w:r>
        <w:rPr>
          <w:rFonts w:ascii="Georgia" w:eastAsia="Times New Roman" w:hAnsi="Georgia"/>
          <w:sz w:val="28"/>
          <w:szCs w:val="28"/>
          <w:lang w:val="uk-UA"/>
        </w:rPr>
        <w:t xml:space="preserve">                 </w:t>
      </w:r>
      <w:r>
        <w:rPr>
          <w:rFonts w:ascii="Georgia" w:eastAsia="Times New Roman" w:hAnsi="Georgia"/>
          <w:sz w:val="28"/>
          <w:szCs w:val="28"/>
        </w:rPr>
        <w:t>б) райдуга;</w:t>
      </w:r>
      <w:r>
        <w:rPr>
          <w:rFonts w:ascii="Georgia" w:eastAsia="Times New Roman" w:hAnsi="Georgia"/>
          <w:sz w:val="28"/>
          <w:szCs w:val="28"/>
          <w:lang w:val="uk-UA"/>
        </w:rPr>
        <w:t xml:space="preserve">                   </w:t>
      </w:r>
      <w:r>
        <w:rPr>
          <w:rFonts w:ascii="Georgia" w:eastAsia="Times New Roman" w:hAnsi="Georgia"/>
          <w:sz w:val="28"/>
          <w:szCs w:val="28"/>
        </w:rPr>
        <w:t>в) діброва;</w:t>
      </w:r>
      <w:r>
        <w:rPr>
          <w:rFonts w:ascii="Georgia" w:eastAsia="Times New Roman" w:hAnsi="Georgia"/>
          <w:sz w:val="28"/>
          <w:szCs w:val="28"/>
          <w:lang w:val="uk-UA"/>
        </w:rPr>
        <w:t xml:space="preserve">                        </w:t>
      </w:r>
      <w:r w:rsidRPr="00722E48">
        <w:rPr>
          <w:rFonts w:ascii="Georgia" w:eastAsia="Times New Roman" w:hAnsi="Georgia"/>
          <w:sz w:val="28"/>
          <w:szCs w:val="28"/>
        </w:rPr>
        <w:t>г) купина.</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11. Любити свій кра</w:t>
      </w:r>
      <w:r>
        <w:rPr>
          <w:rFonts w:ascii="Georgia" w:eastAsia="Times New Roman" w:hAnsi="Georgia"/>
          <w:sz w:val="28"/>
          <w:szCs w:val="28"/>
        </w:rPr>
        <w:t>й потрібно:</w:t>
      </w:r>
      <w:r>
        <w:rPr>
          <w:rFonts w:ascii="Georgia" w:eastAsia="Times New Roman" w:hAnsi="Georgia"/>
          <w:sz w:val="28"/>
          <w:szCs w:val="28"/>
        </w:rPr>
        <w:br/>
        <w:t>а) як вишневий сад;</w:t>
      </w:r>
      <w:r>
        <w:rPr>
          <w:rFonts w:ascii="Georgia" w:eastAsia="Times New Roman" w:hAnsi="Georgia"/>
          <w:sz w:val="28"/>
          <w:szCs w:val="28"/>
          <w:lang w:val="uk-UA"/>
        </w:rPr>
        <w:t xml:space="preserve">                                    </w:t>
      </w:r>
      <w:r w:rsidRPr="00722E48">
        <w:rPr>
          <w:rFonts w:ascii="Georgia" w:eastAsia="Times New Roman" w:hAnsi="Georgia"/>
          <w:sz w:val="28"/>
          <w:szCs w:val="28"/>
        </w:rPr>
        <w:t>б) у годину негоди;</w:t>
      </w:r>
      <w:r w:rsidRPr="00722E48">
        <w:rPr>
          <w:rFonts w:ascii="Georgia" w:eastAsia="Times New Roman" w:hAnsi="Georgia"/>
          <w:sz w:val="28"/>
          <w:szCs w:val="28"/>
        </w:rPr>
        <w:br/>
      </w:r>
      <w:r>
        <w:rPr>
          <w:rFonts w:ascii="Georgia" w:eastAsia="Times New Roman" w:hAnsi="Georgia"/>
          <w:sz w:val="28"/>
          <w:szCs w:val="28"/>
        </w:rPr>
        <w:t>в) мов цінну річ;</w:t>
      </w:r>
      <w:r>
        <w:rPr>
          <w:rFonts w:ascii="Georgia" w:eastAsia="Times New Roman" w:hAnsi="Georgia"/>
          <w:sz w:val="28"/>
          <w:szCs w:val="28"/>
          <w:lang w:val="uk-UA"/>
        </w:rPr>
        <w:t xml:space="preserve">                     </w:t>
      </w:r>
      <w:r w:rsidRPr="00722E48">
        <w:rPr>
          <w:rFonts w:ascii="Georgia" w:eastAsia="Times New Roman" w:hAnsi="Georgia"/>
          <w:sz w:val="28"/>
          <w:szCs w:val="28"/>
        </w:rPr>
        <w:t>г) не звертаючи уваги на ментальність його народу.</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12. Без Батьківщи</w:t>
      </w:r>
      <w:r>
        <w:rPr>
          <w:rFonts w:ascii="Georgia" w:eastAsia="Times New Roman" w:hAnsi="Georgia"/>
          <w:sz w:val="28"/>
          <w:szCs w:val="28"/>
        </w:rPr>
        <w:t>ни кожний українець:</w:t>
      </w:r>
      <w:r>
        <w:rPr>
          <w:rFonts w:ascii="Georgia" w:eastAsia="Times New Roman" w:hAnsi="Georgia"/>
          <w:sz w:val="28"/>
          <w:szCs w:val="28"/>
        </w:rPr>
        <w:br/>
        <w:t>а) сирота;</w:t>
      </w:r>
      <w:r>
        <w:rPr>
          <w:rFonts w:ascii="Georgia" w:eastAsia="Times New Roman" w:hAnsi="Georgia"/>
          <w:sz w:val="28"/>
          <w:szCs w:val="28"/>
          <w:lang w:val="uk-UA"/>
        </w:rPr>
        <w:t xml:space="preserve">             </w:t>
      </w:r>
      <w:r>
        <w:rPr>
          <w:rFonts w:ascii="Georgia" w:eastAsia="Times New Roman" w:hAnsi="Georgia"/>
          <w:sz w:val="28"/>
          <w:szCs w:val="28"/>
        </w:rPr>
        <w:t>б) вітер у полі;</w:t>
      </w:r>
      <w:r>
        <w:rPr>
          <w:rFonts w:ascii="Georgia" w:eastAsia="Times New Roman" w:hAnsi="Georgia"/>
          <w:sz w:val="28"/>
          <w:szCs w:val="28"/>
          <w:lang w:val="uk-UA"/>
        </w:rPr>
        <w:t xml:space="preserve">               </w:t>
      </w:r>
      <w:r>
        <w:rPr>
          <w:rFonts w:ascii="Georgia" w:eastAsia="Times New Roman" w:hAnsi="Georgia"/>
          <w:sz w:val="28"/>
          <w:szCs w:val="28"/>
        </w:rPr>
        <w:t>в) порох і дим;</w:t>
      </w:r>
      <w:r>
        <w:rPr>
          <w:rFonts w:ascii="Georgia" w:eastAsia="Times New Roman" w:hAnsi="Georgia"/>
          <w:sz w:val="28"/>
          <w:szCs w:val="28"/>
          <w:lang w:val="uk-UA"/>
        </w:rPr>
        <w:t xml:space="preserve">               </w:t>
      </w:r>
      <w:r w:rsidRPr="00722E48">
        <w:rPr>
          <w:rFonts w:ascii="Georgia" w:eastAsia="Times New Roman" w:hAnsi="Georgia"/>
          <w:sz w:val="28"/>
          <w:szCs w:val="28"/>
        </w:rPr>
        <w:t>г) дорожній пил. </w:t>
      </w:r>
    </w:p>
    <w:p w:rsidR="00352E54" w:rsidRPr="00352E54" w:rsidRDefault="00352E54" w:rsidP="007928EC">
      <w:pPr>
        <w:pStyle w:val="a5"/>
        <w:spacing w:line="276" w:lineRule="auto"/>
        <w:ind w:firstLine="567"/>
        <w:rPr>
          <w:rFonts w:ascii="Georgia" w:eastAsia="Times New Roman" w:hAnsi="Georgia"/>
          <w:sz w:val="28"/>
          <w:szCs w:val="28"/>
        </w:rPr>
      </w:pPr>
    </w:p>
    <w:sectPr w:rsidR="00352E54" w:rsidRPr="00352E54" w:rsidSect="00FB10DF">
      <w:headerReference w:type="default" r:id="rId6"/>
      <w:pgSz w:w="11906" w:h="16838"/>
      <w:pgMar w:top="720" w:right="720" w:bottom="720" w:left="72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33F" w:rsidRDefault="00C6233F" w:rsidP="00FB10DF">
      <w:pPr>
        <w:spacing w:after="0" w:line="240" w:lineRule="auto"/>
      </w:pPr>
      <w:r>
        <w:separator/>
      </w:r>
    </w:p>
  </w:endnote>
  <w:endnote w:type="continuationSeparator" w:id="0">
    <w:p w:rsidR="00C6233F" w:rsidRDefault="00C6233F" w:rsidP="00F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chool Book C">
    <w:altName w:val="Times New Roman"/>
    <w:panose1 w:val="00000000000000000000"/>
    <w:charset w:val="CC"/>
    <w:family w:val="auto"/>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33F" w:rsidRDefault="00C6233F" w:rsidP="00FB10DF">
      <w:pPr>
        <w:spacing w:after="0" w:line="240" w:lineRule="auto"/>
      </w:pPr>
      <w:r>
        <w:separator/>
      </w:r>
    </w:p>
  </w:footnote>
  <w:footnote w:type="continuationSeparator" w:id="0">
    <w:p w:rsidR="00C6233F" w:rsidRDefault="00C6233F" w:rsidP="00FB1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4462"/>
      <w:docPartObj>
        <w:docPartGallery w:val="Page Numbers (Top of Page)"/>
        <w:docPartUnique/>
      </w:docPartObj>
    </w:sdtPr>
    <w:sdtEndPr/>
    <w:sdtContent>
      <w:p w:rsidR="00FB10DF" w:rsidRDefault="00624C57">
        <w:pPr>
          <w:pStyle w:val="a6"/>
          <w:jc w:val="right"/>
        </w:pPr>
        <w:r>
          <w:fldChar w:fldCharType="begin"/>
        </w:r>
        <w:r>
          <w:instrText xml:space="preserve"> PAGE   \* MERGEFORMAT </w:instrText>
        </w:r>
        <w:r>
          <w:fldChar w:fldCharType="separate"/>
        </w:r>
        <w:r w:rsidR="00043DA4">
          <w:rPr>
            <w:noProof/>
          </w:rPr>
          <w:t>1</w:t>
        </w:r>
        <w:r>
          <w:rPr>
            <w:noProof/>
          </w:rPr>
          <w:fldChar w:fldCharType="end"/>
        </w:r>
      </w:p>
    </w:sdtContent>
  </w:sdt>
  <w:p w:rsidR="00FB10DF" w:rsidRDefault="00FB10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E48"/>
    <w:rsid w:val="00043DA4"/>
    <w:rsid w:val="00072486"/>
    <w:rsid w:val="00352E54"/>
    <w:rsid w:val="00624C57"/>
    <w:rsid w:val="00722E48"/>
    <w:rsid w:val="007928EC"/>
    <w:rsid w:val="00C6233F"/>
    <w:rsid w:val="00DD71B2"/>
    <w:rsid w:val="00E52359"/>
    <w:rsid w:val="00FB1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5E2E"/>
  <w15:docId w15:val="{84EC5AD9-1545-435C-8C5A-6982F8A7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22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22E48"/>
    <w:pPr>
      <w:widowControl w:val="0"/>
      <w:autoSpaceDE w:val="0"/>
      <w:autoSpaceDN w:val="0"/>
      <w:adjustRightInd w:val="0"/>
      <w:spacing w:after="0" w:line="240" w:lineRule="auto"/>
    </w:pPr>
    <w:rPr>
      <w:rFonts w:ascii="School Book C" w:eastAsia="Calibri" w:hAnsi="School Book C" w:cs="School Book C"/>
      <w:color w:val="000000"/>
      <w:sz w:val="24"/>
      <w:szCs w:val="24"/>
    </w:rPr>
  </w:style>
  <w:style w:type="character" w:customStyle="1" w:styleId="30">
    <w:name w:val="Заголовок 3 Знак"/>
    <w:basedOn w:val="a0"/>
    <w:link w:val="3"/>
    <w:uiPriority w:val="9"/>
    <w:rsid w:val="00722E48"/>
    <w:rPr>
      <w:rFonts w:ascii="Times New Roman" w:eastAsia="Times New Roman" w:hAnsi="Times New Roman" w:cs="Times New Roman"/>
      <w:b/>
      <w:bCs/>
      <w:sz w:val="27"/>
      <w:szCs w:val="27"/>
    </w:rPr>
  </w:style>
  <w:style w:type="paragraph" w:styleId="a3">
    <w:name w:val="Normal (Web)"/>
    <w:basedOn w:val="a"/>
    <w:uiPriority w:val="99"/>
    <w:semiHidden/>
    <w:unhideWhenUsed/>
    <w:rsid w:val="00722E4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2E48"/>
    <w:rPr>
      <w:b/>
      <w:bCs/>
    </w:rPr>
  </w:style>
  <w:style w:type="paragraph" w:styleId="a5">
    <w:name w:val="No Spacing"/>
    <w:uiPriority w:val="1"/>
    <w:qFormat/>
    <w:rsid w:val="00722E48"/>
    <w:pPr>
      <w:spacing w:after="0" w:line="240" w:lineRule="auto"/>
    </w:pPr>
  </w:style>
  <w:style w:type="paragraph" w:styleId="a6">
    <w:name w:val="header"/>
    <w:basedOn w:val="a"/>
    <w:link w:val="a7"/>
    <w:uiPriority w:val="99"/>
    <w:unhideWhenUsed/>
    <w:rsid w:val="00FB10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B10DF"/>
  </w:style>
  <w:style w:type="paragraph" w:styleId="a8">
    <w:name w:val="footer"/>
    <w:basedOn w:val="a"/>
    <w:link w:val="a9"/>
    <w:uiPriority w:val="99"/>
    <w:semiHidden/>
    <w:unhideWhenUsed/>
    <w:rsid w:val="00FB10DF"/>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FB1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840165">
      <w:bodyDiv w:val="1"/>
      <w:marLeft w:val="0"/>
      <w:marRight w:val="0"/>
      <w:marTop w:val="0"/>
      <w:marBottom w:val="0"/>
      <w:divBdr>
        <w:top w:val="none" w:sz="0" w:space="0" w:color="auto"/>
        <w:left w:val="none" w:sz="0" w:space="0" w:color="auto"/>
        <w:bottom w:val="none" w:sz="0" w:space="0" w:color="auto"/>
        <w:right w:val="none" w:sz="0" w:space="0" w:color="auto"/>
      </w:divBdr>
    </w:div>
    <w:div w:id="1873493333">
      <w:bodyDiv w:val="1"/>
      <w:marLeft w:val="0"/>
      <w:marRight w:val="0"/>
      <w:marTop w:val="0"/>
      <w:marBottom w:val="0"/>
      <w:divBdr>
        <w:top w:val="none" w:sz="0" w:space="0" w:color="auto"/>
        <w:left w:val="none" w:sz="0" w:space="0" w:color="auto"/>
        <w:bottom w:val="none" w:sz="0" w:space="0" w:color="auto"/>
        <w:right w:val="none" w:sz="0" w:space="0" w:color="auto"/>
      </w:divBdr>
    </w:div>
    <w:div w:id="189970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1456</Words>
  <Characters>8303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Юлия Анатолиевна</cp:lastModifiedBy>
  <cp:revision>7</cp:revision>
  <dcterms:created xsi:type="dcterms:W3CDTF">2018-11-19T17:57:00Z</dcterms:created>
  <dcterms:modified xsi:type="dcterms:W3CDTF">2022-11-22T11:04:00Z</dcterms:modified>
</cp:coreProperties>
</file>