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03FB" w:rsidRDefault="004403FB" w:rsidP="004403FB">
      <w:pPr>
        <w:spacing w:after="0"/>
        <w:jc w:val="both"/>
        <w:rPr>
          <w:rFonts w:eastAsia="Times New Roman"/>
          <w:lang w:eastAsia="ru-RU"/>
        </w:rPr>
      </w:pPr>
      <w:proofErr w:type="spellStart"/>
      <w:r>
        <w:rPr>
          <w:rFonts w:eastAsia="Times New Roman"/>
          <w:lang w:eastAsia="ru-RU"/>
        </w:rPr>
        <w:t>Українська</w:t>
      </w:r>
      <w:proofErr w:type="spellEnd"/>
      <w:r>
        <w:rPr>
          <w:rFonts w:eastAsia="Times New Roman"/>
          <w:lang w:eastAsia="ru-RU"/>
        </w:rPr>
        <w:t xml:space="preserve"> </w:t>
      </w:r>
      <w:proofErr w:type="spellStart"/>
      <w:r>
        <w:rPr>
          <w:rFonts w:eastAsia="Times New Roman"/>
          <w:lang w:eastAsia="ru-RU"/>
        </w:rPr>
        <w:t>мова</w:t>
      </w:r>
      <w:proofErr w:type="spellEnd"/>
      <w:r>
        <w:rPr>
          <w:rFonts w:eastAsia="Times New Roman"/>
          <w:lang w:eastAsia="ru-RU"/>
        </w:rPr>
        <w:t xml:space="preserve"> 8-А, 8-Б </w:t>
      </w:r>
      <w:r w:rsidR="001F3812">
        <w:rPr>
          <w:rFonts w:eastAsia="Times New Roman"/>
          <w:lang w:val="uk-UA" w:eastAsia="ru-RU"/>
        </w:rPr>
        <w:t xml:space="preserve">– ІІ </w:t>
      </w:r>
      <w:proofErr w:type="gramStart"/>
      <w:r w:rsidR="001F3812">
        <w:rPr>
          <w:rFonts w:eastAsia="Times New Roman"/>
          <w:lang w:val="uk-UA" w:eastAsia="ru-RU"/>
        </w:rPr>
        <w:t>п</w:t>
      </w:r>
      <w:proofErr w:type="gramEnd"/>
      <w:r w:rsidR="001F3812">
        <w:rPr>
          <w:rFonts w:eastAsia="Times New Roman"/>
          <w:lang w:val="uk-UA" w:eastAsia="ru-RU"/>
        </w:rPr>
        <w:t>ідгрупа</w:t>
      </w:r>
      <w:r>
        <w:rPr>
          <w:rFonts w:eastAsia="Times New Roman"/>
          <w:lang w:eastAsia="ru-RU"/>
        </w:rPr>
        <w:t xml:space="preserve">        </w:t>
      </w:r>
      <w:r w:rsidR="001F3812">
        <w:rPr>
          <w:rFonts w:eastAsia="Times New Roman"/>
          <w:lang w:val="uk-UA" w:eastAsia="ru-RU"/>
        </w:rPr>
        <w:t xml:space="preserve">  </w:t>
      </w:r>
      <w:r>
        <w:rPr>
          <w:rFonts w:eastAsia="Times New Roman"/>
          <w:lang w:eastAsia="ru-RU"/>
        </w:rPr>
        <w:t xml:space="preserve">                       Дата: </w:t>
      </w:r>
      <w:r w:rsidR="001F3812">
        <w:rPr>
          <w:rFonts w:eastAsia="Times New Roman"/>
          <w:lang w:val="uk-UA" w:eastAsia="ru-RU"/>
        </w:rPr>
        <w:t>25.05.2023</w:t>
      </w:r>
    </w:p>
    <w:p w:rsidR="004403FB" w:rsidRPr="004403FB" w:rsidRDefault="004403FB" w:rsidP="004403FB">
      <w:pPr>
        <w:shd w:val="clear" w:color="auto" w:fill="FFFFFF"/>
        <w:spacing w:after="90" w:line="389" w:lineRule="atLeast"/>
        <w:jc w:val="both"/>
        <w:textAlignment w:val="baseline"/>
        <w:outlineLvl w:val="0"/>
        <w:rPr>
          <w:rFonts w:eastAsia="Times New Roman"/>
          <w:b/>
          <w:bCs/>
          <w:kern w:val="36"/>
          <w:lang w:eastAsia="ru-RU"/>
        </w:rPr>
      </w:pPr>
    </w:p>
    <w:p w:rsidR="004403FB" w:rsidRPr="004403FB" w:rsidRDefault="004403FB" w:rsidP="004403FB">
      <w:pPr>
        <w:shd w:val="clear" w:color="auto" w:fill="FFFFFF"/>
        <w:spacing w:after="90" w:line="389" w:lineRule="atLeast"/>
        <w:jc w:val="both"/>
        <w:textAlignment w:val="baseline"/>
        <w:outlineLvl w:val="0"/>
        <w:rPr>
          <w:rFonts w:eastAsia="Times New Roman"/>
          <w:b/>
          <w:bCs/>
          <w:kern w:val="36"/>
          <w:lang w:val="uk-UA" w:eastAsia="ru-RU"/>
        </w:rPr>
      </w:pPr>
      <w:r w:rsidRPr="004403FB">
        <w:rPr>
          <w:rFonts w:eastAsia="Times New Roman"/>
          <w:b/>
          <w:bCs/>
          <w:kern w:val="36"/>
          <w:lang w:val="uk-UA" w:eastAsia="ru-RU"/>
        </w:rPr>
        <w:t xml:space="preserve">Тема: </w:t>
      </w:r>
      <w:r w:rsidRPr="004403FB">
        <w:rPr>
          <w:rFonts w:eastAsia="Times New Roman"/>
          <w:bCs/>
          <w:kern w:val="36"/>
          <w:lang w:val="uk-UA" w:eastAsia="ru-RU"/>
        </w:rPr>
        <w:t>Відокремлені додатки</w:t>
      </w:r>
    </w:p>
    <w:p w:rsidR="004403FB" w:rsidRPr="004403FB" w:rsidRDefault="004403FB" w:rsidP="004403FB">
      <w:pPr>
        <w:shd w:val="clear" w:color="auto" w:fill="FFFFFF"/>
        <w:spacing w:after="0" w:line="240" w:lineRule="auto"/>
        <w:jc w:val="both"/>
        <w:textAlignment w:val="baseline"/>
        <w:rPr>
          <w:rFonts w:eastAsia="Times New Roman"/>
          <w:b/>
          <w:lang w:val="uk-UA" w:eastAsia="ru-RU"/>
        </w:rPr>
      </w:pPr>
      <w:r>
        <w:rPr>
          <w:rFonts w:eastAsia="Times New Roman"/>
          <w:b/>
          <w:lang w:val="uk-UA" w:eastAsia="ru-RU"/>
        </w:rPr>
        <w:t xml:space="preserve">Мета: </w:t>
      </w:r>
      <w:r w:rsidRPr="004403FB">
        <w:rPr>
          <w:rFonts w:eastAsia="Times New Roman"/>
          <w:lang w:val="uk-UA" w:eastAsia="ru-RU"/>
        </w:rPr>
        <w:t xml:space="preserve">поглибити знання восьмикласників про відокремлені члени речення, ознайомити з відокремленими додатками, їх місцем у реченні; формувати </w:t>
      </w:r>
      <w:proofErr w:type="spellStart"/>
      <w:r w:rsidRPr="004403FB">
        <w:rPr>
          <w:rFonts w:eastAsia="Times New Roman"/>
          <w:lang w:val="uk-UA" w:eastAsia="ru-RU"/>
        </w:rPr>
        <w:t>загальнопізнавальні</w:t>
      </w:r>
      <w:proofErr w:type="spellEnd"/>
      <w:r w:rsidRPr="004403FB">
        <w:rPr>
          <w:rFonts w:eastAsia="Times New Roman"/>
          <w:lang w:val="uk-UA" w:eastAsia="ru-RU"/>
        </w:rPr>
        <w:t xml:space="preserve"> вміння знаходити в тексті відокремлені додатки, аналізувати їх, правильно інтонувати речення з відокремленими додатками, розставляти відповідні розділові знаки;</w:t>
      </w:r>
      <w:r>
        <w:rPr>
          <w:rFonts w:eastAsia="Times New Roman"/>
          <w:b/>
          <w:lang w:val="uk-UA" w:eastAsia="ru-RU"/>
        </w:rPr>
        <w:t xml:space="preserve"> </w:t>
      </w:r>
      <w:r w:rsidRPr="004403FB">
        <w:rPr>
          <w:rFonts w:eastAsia="Times New Roman"/>
          <w:lang w:val="uk-UA" w:eastAsia="ru-RU"/>
        </w:rPr>
        <w:t>розвивати творчі вміння трансформувати, моделювати, конструювати речення з відокремленими додатками; за допомогою мовленнєво-комунікативного дидактичного матеріалу сприяти свідомому розвиткові наукового світогляду восьмикласників.</w:t>
      </w:r>
    </w:p>
    <w:p w:rsidR="004403FB" w:rsidRDefault="004403FB" w:rsidP="004403FB">
      <w:pPr>
        <w:shd w:val="clear" w:color="auto" w:fill="FFFFFF"/>
        <w:spacing w:after="0" w:line="240" w:lineRule="auto"/>
        <w:jc w:val="both"/>
        <w:textAlignment w:val="baseline"/>
        <w:rPr>
          <w:rFonts w:eastAsia="Times New Roman"/>
          <w:lang w:val="uk-UA" w:eastAsia="ru-RU"/>
        </w:rPr>
      </w:pPr>
    </w:p>
    <w:p w:rsidR="004403FB" w:rsidRDefault="004403FB" w:rsidP="004403FB">
      <w:pPr>
        <w:shd w:val="clear" w:color="auto" w:fill="FFFFFF"/>
        <w:spacing w:after="0" w:line="240" w:lineRule="auto"/>
        <w:jc w:val="both"/>
        <w:textAlignment w:val="baseline"/>
        <w:rPr>
          <w:rFonts w:eastAsia="Times New Roman"/>
          <w:lang w:val="uk-UA" w:eastAsia="ru-RU"/>
        </w:rPr>
      </w:pPr>
      <w:r w:rsidRPr="004403FB">
        <w:rPr>
          <w:rFonts w:eastAsia="Times New Roman"/>
          <w:b/>
          <w:lang w:val="uk-UA" w:eastAsia="ru-RU"/>
        </w:rPr>
        <w:t>Тип уроку:</w:t>
      </w:r>
      <w:r w:rsidRPr="004403FB">
        <w:rPr>
          <w:rFonts w:eastAsia="Times New Roman"/>
          <w:lang w:val="uk-UA" w:eastAsia="ru-RU"/>
        </w:rPr>
        <w:t>  урок формування практичних умінь і навичок.</w:t>
      </w:r>
    </w:p>
    <w:p w:rsidR="004403FB" w:rsidRPr="004403FB" w:rsidRDefault="004403FB" w:rsidP="004403FB">
      <w:pPr>
        <w:shd w:val="clear" w:color="auto" w:fill="FFFFFF"/>
        <w:spacing w:after="0" w:line="240" w:lineRule="auto"/>
        <w:jc w:val="both"/>
        <w:textAlignment w:val="baseline"/>
        <w:rPr>
          <w:rFonts w:eastAsia="Times New Roman"/>
          <w:lang w:val="uk-UA" w:eastAsia="ru-RU"/>
        </w:rPr>
      </w:pPr>
    </w:p>
    <w:p w:rsidR="004403FB" w:rsidRPr="00A71F8A" w:rsidRDefault="004403FB" w:rsidP="00A71F8A">
      <w:pPr>
        <w:shd w:val="clear" w:color="auto" w:fill="FFFFFF"/>
        <w:spacing w:after="0" w:line="240" w:lineRule="auto"/>
        <w:jc w:val="center"/>
        <w:textAlignment w:val="baseline"/>
        <w:rPr>
          <w:rFonts w:eastAsia="Times New Roman"/>
          <w:b/>
          <w:lang w:val="uk-UA" w:eastAsia="ru-RU"/>
        </w:rPr>
      </w:pPr>
      <w:r w:rsidRPr="004403FB">
        <w:rPr>
          <w:rFonts w:eastAsia="Times New Roman"/>
          <w:b/>
          <w:lang w:val="uk-UA" w:eastAsia="ru-RU"/>
        </w:rPr>
        <w:t>ХІД УРОКУ</w:t>
      </w:r>
    </w:p>
    <w:p w:rsidR="004403FB" w:rsidRDefault="004403FB" w:rsidP="004403FB">
      <w:pPr>
        <w:shd w:val="clear" w:color="auto" w:fill="FFFFFF"/>
        <w:spacing w:after="0" w:line="240" w:lineRule="auto"/>
        <w:jc w:val="both"/>
        <w:textAlignment w:val="baseline"/>
        <w:rPr>
          <w:rFonts w:eastAsia="Times New Roman"/>
          <w:lang w:val="uk-UA" w:eastAsia="ru-RU"/>
        </w:rPr>
      </w:pPr>
    </w:p>
    <w:p w:rsidR="004403FB" w:rsidRPr="004403FB" w:rsidRDefault="004403FB" w:rsidP="004403FB">
      <w:pPr>
        <w:shd w:val="clear" w:color="auto" w:fill="FFFFFF"/>
        <w:spacing w:after="0" w:line="240" w:lineRule="auto"/>
        <w:jc w:val="both"/>
        <w:textAlignment w:val="baseline"/>
        <w:rPr>
          <w:rFonts w:eastAsia="Times New Roman"/>
          <w:b/>
          <w:lang w:val="uk-UA" w:eastAsia="ru-RU"/>
        </w:rPr>
      </w:pPr>
      <w:r w:rsidRPr="004403FB">
        <w:rPr>
          <w:rFonts w:eastAsia="Times New Roman"/>
          <w:b/>
          <w:lang w:val="uk-UA" w:eastAsia="ru-RU"/>
        </w:rPr>
        <w:t>І. Ознайомлення учнів з темою, метою і завданням уроку.</w:t>
      </w:r>
    </w:p>
    <w:p w:rsidR="004403FB" w:rsidRPr="004403FB" w:rsidRDefault="004403FB" w:rsidP="004403FB">
      <w:pPr>
        <w:shd w:val="clear" w:color="auto" w:fill="FFFFFF"/>
        <w:spacing w:after="0" w:line="240" w:lineRule="auto"/>
        <w:jc w:val="both"/>
        <w:textAlignment w:val="baseline"/>
        <w:rPr>
          <w:rFonts w:eastAsia="Times New Roman"/>
          <w:b/>
          <w:lang w:val="uk-UA" w:eastAsia="ru-RU"/>
        </w:rPr>
      </w:pPr>
    </w:p>
    <w:p w:rsidR="004403FB" w:rsidRDefault="004403FB" w:rsidP="004403FB">
      <w:pPr>
        <w:shd w:val="clear" w:color="auto" w:fill="FFFFFF"/>
        <w:spacing w:after="0" w:line="240" w:lineRule="auto"/>
        <w:jc w:val="both"/>
        <w:textAlignment w:val="baseline"/>
        <w:rPr>
          <w:rFonts w:eastAsia="Times New Roman"/>
          <w:lang w:val="uk-UA" w:eastAsia="ru-RU"/>
        </w:rPr>
      </w:pPr>
      <w:r w:rsidRPr="004403FB">
        <w:rPr>
          <w:rFonts w:eastAsia="Times New Roman"/>
          <w:b/>
          <w:lang w:val="uk-UA" w:eastAsia="ru-RU"/>
        </w:rPr>
        <w:t>ІІ. Актуалізація опорних знань та вмінь учнів</w:t>
      </w:r>
      <w:r>
        <w:rPr>
          <w:rFonts w:eastAsia="Times New Roman"/>
          <w:lang w:val="uk-UA" w:eastAsia="ru-RU"/>
        </w:rPr>
        <w:t xml:space="preserve"> - у</w:t>
      </w:r>
      <w:r w:rsidRPr="004403FB">
        <w:rPr>
          <w:rFonts w:eastAsia="Times New Roman"/>
          <w:lang w:val="uk-UA" w:eastAsia="ru-RU"/>
        </w:rPr>
        <w:t>свідомлення теоретичного матеріалу у процесі виконання практичних завдань</w:t>
      </w:r>
      <w:r>
        <w:rPr>
          <w:rFonts w:eastAsia="Times New Roman"/>
          <w:lang w:val="uk-UA" w:eastAsia="ru-RU"/>
        </w:rPr>
        <w:t>.</w:t>
      </w:r>
    </w:p>
    <w:p w:rsidR="004403FB" w:rsidRPr="004403FB" w:rsidRDefault="004403FB" w:rsidP="004403FB">
      <w:pPr>
        <w:shd w:val="clear" w:color="auto" w:fill="FFFFFF"/>
        <w:spacing w:after="0" w:line="240" w:lineRule="auto"/>
        <w:jc w:val="both"/>
        <w:textAlignment w:val="baseline"/>
        <w:rPr>
          <w:rFonts w:eastAsia="Times New Roman"/>
          <w:lang w:val="uk-UA" w:eastAsia="ru-RU"/>
        </w:rPr>
      </w:pPr>
    </w:p>
    <w:p w:rsidR="004403FB" w:rsidRPr="004403FB" w:rsidRDefault="004403FB" w:rsidP="004403FB">
      <w:pPr>
        <w:pStyle w:val="a3"/>
        <w:numPr>
          <w:ilvl w:val="0"/>
          <w:numId w:val="2"/>
        </w:numPr>
        <w:shd w:val="clear" w:color="auto" w:fill="FFFFFF"/>
        <w:spacing w:after="0" w:line="240" w:lineRule="auto"/>
        <w:jc w:val="both"/>
        <w:textAlignment w:val="baseline"/>
        <w:rPr>
          <w:rFonts w:eastAsia="Times New Roman"/>
          <w:b/>
          <w:bCs/>
          <w:bdr w:val="none" w:sz="0" w:space="0" w:color="auto" w:frame="1"/>
          <w:lang w:val="uk-UA" w:eastAsia="ru-RU"/>
        </w:rPr>
      </w:pPr>
      <w:r w:rsidRPr="004403FB">
        <w:rPr>
          <w:rFonts w:eastAsia="Times New Roman"/>
          <w:b/>
          <w:bCs/>
          <w:bdr w:val="none" w:sz="0" w:space="0" w:color="auto" w:frame="1"/>
          <w:lang w:val="uk-UA" w:eastAsia="ru-RU"/>
        </w:rPr>
        <w:t>Пунктуаційний практикум.</w:t>
      </w:r>
    </w:p>
    <w:p w:rsidR="004403FB" w:rsidRPr="004403FB" w:rsidRDefault="004403FB" w:rsidP="004403FB">
      <w:pPr>
        <w:shd w:val="clear" w:color="auto" w:fill="FFFFFF"/>
        <w:spacing w:after="0" w:line="240" w:lineRule="auto"/>
        <w:ind w:firstLine="360"/>
        <w:jc w:val="both"/>
        <w:textAlignment w:val="baseline"/>
        <w:rPr>
          <w:rFonts w:eastAsia="Times New Roman"/>
          <w:b/>
          <w:i/>
          <w:lang w:val="uk-UA" w:eastAsia="ru-RU"/>
        </w:rPr>
      </w:pPr>
      <w:r w:rsidRPr="004403FB">
        <w:rPr>
          <w:rFonts w:eastAsia="Times New Roman"/>
          <w:b/>
          <w:i/>
          <w:lang w:val="uk-UA" w:eastAsia="ru-RU"/>
        </w:rPr>
        <w:t>Записати речення, розставляючи потрібні розділові знаки. Виділити відокремлені додатки. З’ясувати, яке смислове навантаження несуть відокремлені додатки в кожному реченні.</w:t>
      </w:r>
    </w:p>
    <w:p w:rsidR="004403FB" w:rsidRPr="004403FB" w:rsidRDefault="004403FB" w:rsidP="004403FB">
      <w:pPr>
        <w:shd w:val="clear" w:color="auto" w:fill="FFFFFF"/>
        <w:spacing w:after="0" w:line="240" w:lineRule="auto"/>
        <w:ind w:firstLine="360"/>
        <w:jc w:val="both"/>
        <w:textAlignment w:val="baseline"/>
        <w:rPr>
          <w:rFonts w:eastAsia="Times New Roman"/>
          <w:lang w:val="uk-UA" w:eastAsia="ru-RU"/>
        </w:rPr>
      </w:pPr>
      <w:r w:rsidRPr="004403FB">
        <w:rPr>
          <w:rFonts w:eastAsia="Times New Roman"/>
          <w:lang w:val="uk-UA" w:eastAsia="ru-RU"/>
        </w:rPr>
        <w:t xml:space="preserve">Учитель завжди підтримував Сашкове захоплення поезією особливо народною (С. Плачинда). 2. Окрім посуду трипільці виробляли фігурки Матері-землі (В. </w:t>
      </w:r>
      <w:proofErr w:type="spellStart"/>
      <w:r w:rsidRPr="004403FB">
        <w:rPr>
          <w:rFonts w:eastAsia="Times New Roman"/>
          <w:lang w:val="uk-UA" w:eastAsia="ru-RU"/>
        </w:rPr>
        <w:t>Таїк</w:t>
      </w:r>
      <w:proofErr w:type="spellEnd"/>
      <w:r w:rsidRPr="004403FB">
        <w:rPr>
          <w:rFonts w:eastAsia="Times New Roman"/>
          <w:lang w:val="uk-UA" w:eastAsia="ru-RU"/>
        </w:rPr>
        <w:t>). 3. Софія Київська — джерело для пізнання історії нашої культури зокрема мистецтва Київської Русі (Д. Горбачов). 4. Окрім друкованого в Україні «</w:t>
      </w:r>
      <w:proofErr w:type="spellStart"/>
      <w:r w:rsidRPr="004403FB">
        <w:rPr>
          <w:rFonts w:eastAsia="Times New Roman"/>
          <w:lang w:val="uk-UA" w:eastAsia="ru-RU"/>
        </w:rPr>
        <w:t>Богословника</w:t>
      </w:r>
      <w:proofErr w:type="spellEnd"/>
      <w:r w:rsidRPr="004403FB">
        <w:rPr>
          <w:rFonts w:eastAsia="Times New Roman"/>
          <w:lang w:val="uk-UA" w:eastAsia="ru-RU"/>
        </w:rPr>
        <w:t>» Шевченко, перебуваючи в дяка, міг ознайомитися і з окремими творами художньої літератури (Б. Чайковський). 5. До сьогодні перших українських книжок дійшло небагато зокрема «Повість минулих літ» Нестора Літописця, «Слово про Ігорів похід» невідомого автора, «Слово про закон і благодать» митрополита Іларіона. 6. Хлопець любив дерева, квіти, тварину, усе крім молока (Б. Лепкий). 7. За кошти князя Володимира Великого було придбано внутрішнє начиння Десятинної церкви включаючи ікони, хрести, посуд тощо (А. Багнюк).</w:t>
      </w:r>
    </w:p>
    <w:p w:rsidR="004403FB" w:rsidRPr="004403FB" w:rsidRDefault="004403FB" w:rsidP="004403FB">
      <w:pPr>
        <w:shd w:val="clear" w:color="auto" w:fill="FFFFFF"/>
        <w:spacing w:after="0" w:line="240" w:lineRule="auto"/>
        <w:jc w:val="both"/>
        <w:textAlignment w:val="baseline"/>
        <w:rPr>
          <w:rFonts w:eastAsia="Times New Roman"/>
          <w:lang w:val="uk-UA" w:eastAsia="ru-RU"/>
        </w:rPr>
      </w:pPr>
      <w:r>
        <w:rPr>
          <w:rFonts w:eastAsia="Times New Roman"/>
          <w:b/>
          <w:bCs/>
          <w:bdr w:val="none" w:sz="0" w:space="0" w:color="auto" w:frame="1"/>
          <w:lang w:val="uk-UA" w:eastAsia="ru-RU"/>
        </w:rPr>
        <w:t>2</w:t>
      </w:r>
      <w:r w:rsidRPr="004403FB">
        <w:rPr>
          <w:rFonts w:eastAsia="Times New Roman"/>
          <w:b/>
          <w:bCs/>
          <w:bdr w:val="none" w:sz="0" w:space="0" w:color="auto" w:frame="1"/>
          <w:lang w:val="uk-UA" w:eastAsia="ru-RU"/>
        </w:rPr>
        <w:t>. Дослідження-відновлення</w:t>
      </w:r>
      <w:r>
        <w:rPr>
          <w:rFonts w:eastAsia="Times New Roman"/>
          <w:b/>
          <w:bCs/>
          <w:bdr w:val="none" w:sz="0" w:space="0" w:color="auto" w:frame="1"/>
          <w:lang w:val="uk-UA" w:eastAsia="ru-RU"/>
        </w:rPr>
        <w:t>.</w:t>
      </w:r>
    </w:p>
    <w:p w:rsidR="004403FB" w:rsidRPr="004403FB" w:rsidRDefault="004403FB" w:rsidP="004403FB">
      <w:pPr>
        <w:shd w:val="clear" w:color="auto" w:fill="FFFFFF"/>
        <w:spacing w:after="0" w:line="240" w:lineRule="auto"/>
        <w:jc w:val="both"/>
        <w:textAlignment w:val="baseline"/>
        <w:rPr>
          <w:rFonts w:eastAsia="Times New Roman"/>
          <w:b/>
          <w:i/>
          <w:lang w:val="uk-UA" w:eastAsia="ru-RU"/>
        </w:rPr>
      </w:pPr>
      <w:r w:rsidRPr="004403FB">
        <w:rPr>
          <w:rFonts w:eastAsia="Times New Roman"/>
          <w:b/>
          <w:i/>
          <w:lang w:val="uk-UA" w:eastAsia="ru-RU"/>
        </w:rPr>
        <w:t>         Відновити й записати речення, ускладнені відокремленими додатками, уставляючи потрібні за змістом слова з довідки. Пояснити вживання розділових знаків.</w:t>
      </w:r>
    </w:p>
    <w:p w:rsidR="004403FB" w:rsidRPr="004403FB" w:rsidRDefault="004403FB" w:rsidP="004403FB">
      <w:pPr>
        <w:shd w:val="clear" w:color="auto" w:fill="FFFFFF"/>
        <w:spacing w:after="0" w:line="240" w:lineRule="auto"/>
        <w:jc w:val="both"/>
        <w:textAlignment w:val="baseline"/>
        <w:rPr>
          <w:rFonts w:eastAsia="Times New Roman"/>
          <w:lang w:val="uk-UA" w:eastAsia="ru-RU"/>
        </w:rPr>
      </w:pPr>
      <w:r w:rsidRPr="004403FB">
        <w:rPr>
          <w:rFonts w:eastAsia="Times New Roman"/>
          <w:lang w:val="uk-UA" w:eastAsia="ru-RU"/>
        </w:rPr>
        <w:t xml:space="preserve">1. Формула бінома Ньютона відіграє важливу роль майже в усіх галузях математики, особливо ... . 2. </w:t>
      </w:r>
      <w:proofErr w:type="spellStart"/>
      <w:r w:rsidRPr="004403FB">
        <w:rPr>
          <w:rFonts w:eastAsia="Times New Roman"/>
          <w:lang w:val="uk-UA" w:eastAsia="ru-RU"/>
        </w:rPr>
        <w:t>Спіралевидну</w:t>
      </w:r>
      <w:proofErr w:type="spellEnd"/>
      <w:r w:rsidRPr="004403FB">
        <w:rPr>
          <w:rFonts w:eastAsia="Times New Roman"/>
          <w:lang w:val="uk-UA" w:eastAsia="ru-RU"/>
        </w:rPr>
        <w:t xml:space="preserve"> поверхню нагадують шнеки транспортерів, зокрема ... . 3. Праці Ж. </w:t>
      </w:r>
      <w:proofErr w:type="spellStart"/>
      <w:r w:rsidRPr="004403FB">
        <w:rPr>
          <w:rFonts w:eastAsia="Times New Roman"/>
          <w:lang w:val="uk-UA" w:eastAsia="ru-RU"/>
        </w:rPr>
        <w:t>Дезарга</w:t>
      </w:r>
      <w:proofErr w:type="spellEnd"/>
      <w:r w:rsidRPr="004403FB">
        <w:rPr>
          <w:rFonts w:eastAsia="Times New Roman"/>
          <w:lang w:val="uk-UA" w:eastAsia="ru-RU"/>
        </w:rPr>
        <w:t xml:space="preserve"> і Б. Паскаля присвячені </w:t>
      </w:r>
      <w:r w:rsidRPr="004403FB">
        <w:rPr>
          <w:rFonts w:eastAsia="Times New Roman"/>
          <w:lang w:val="uk-UA" w:eastAsia="ru-RU"/>
        </w:rPr>
        <w:lastRenderedPageBreak/>
        <w:t xml:space="preserve">науковому обґрунтуванню перспективи, зокрема ... . 4. </w:t>
      </w:r>
      <w:proofErr w:type="spellStart"/>
      <w:r w:rsidRPr="004403FB">
        <w:rPr>
          <w:rFonts w:eastAsia="Times New Roman"/>
          <w:lang w:val="uk-UA" w:eastAsia="ru-RU"/>
        </w:rPr>
        <w:t>Делоська</w:t>
      </w:r>
      <w:proofErr w:type="spellEnd"/>
      <w:r w:rsidRPr="004403FB">
        <w:rPr>
          <w:rFonts w:eastAsia="Times New Roman"/>
          <w:lang w:val="uk-UA" w:eastAsia="ru-RU"/>
        </w:rPr>
        <w:t xml:space="preserve"> задача про подвоєння куба, тобто ... , об’єм якого вдвоє більший від об’єму даного. 5. В Європі були знайдені інші способи наближеного обчислення коренів, зокрема ... 6. Кібернетика знаходить застосування в різних галузях науки і техніки та в народному господарстві, зокрема ... .</w:t>
      </w:r>
    </w:p>
    <w:p w:rsidR="004403FB" w:rsidRDefault="004403FB" w:rsidP="004403FB">
      <w:pPr>
        <w:shd w:val="clear" w:color="auto" w:fill="FFFFFF"/>
        <w:spacing w:after="0" w:line="240" w:lineRule="auto"/>
        <w:jc w:val="both"/>
        <w:textAlignment w:val="baseline"/>
        <w:rPr>
          <w:rFonts w:eastAsia="Times New Roman"/>
          <w:b/>
          <w:i/>
          <w:lang w:val="uk-UA" w:eastAsia="ru-RU"/>
        </w:rPr>
      </w:pPr>
      <w:r w:rsidRPr="004403FB">
        <w:rPr>
          <w:rFonts w:eastAsia="Times New Roman"/>
          <w:b/>
          <w:i/>
          <w:lang w:val="uk-UA" w:eastAsia="ru-RU"/>
        </w:rPr>
        <w:t>Довідка: Архімедів гвинт; при створенні нових засобів автоматизації виробництва; задача на побудову куба; в алгебрі; в живопису; за допомогою неперервних дробів.</w:t>
      </w:r>
    </w:p>
    <w:p w:rsidR="00614DBF" w:rsidRPr="004403FB" w:rsidRDefault="00614DBF" w:rsidP="004403FB">
      <w:pPr>
        <w:shd w:val="clear" w:color="auto" w:fill="FFFFFF"/>
        <w:spacing w:after="0" w:line="240" w:lineRule="auto"/>
        <w:jc w:val="both"/>
        <w:textAlignment w:val="baseline"/>
        <w:rPr>
          <w:rFonts w:eastAsia="Times New Roman"/>
          <w:b/>
          <w:i/>
          <w:lang w:val="uk-UA" w:eastAsia="ru-RU"/>
        </w:rPr>
      </w:pPr>
    </w:p>
    <w:p w:rsidR="004403FB" w:rsidRPr="004403FB" w:rsidRDefault="00A71F8A" w:rsidP="004403FB">
      <w:pPr>
        <w:shd w:val="clear" w:color="auto" w:fill="FFFFFF"/>
        <w:spacing w:after="0" w:line="240" w:lineRule="auto"/>
        <w:jc w:val="both"/>
        <w:textAlignment w:val="baseline"/>
        <w:rPr>
          <w:rFonts w:eastAsia="Times New Roman"/>
          <w:lang w:val="uk-UA" w:eastAsia="ru-RU"/>
        </w:rPr>
      </w:pPr>
      <w:r>
        <w:rPr>
          <w:rFonts w:eastAsia="Times New Roman"/>
          <w:lang w:val="uk-UA" w:eastAsia="ru-RU"/>
        </w:rPr>
        <w:t>3</w:t>
      </w:r>
      <w:r w:rsidR="004403FB" w:rsidRPr="004403FB">
        <w:rPr>
          <w:rFonts w:eastAsia="Times New Roman"/>
          <w:b/>
          <w:bCs/>
          <w:bdr w:val="none" w:sz="0" w:space="0" w:color="auto" w:frame="1"/>
          <w:lang w:val="uk-UA" w:eastAsia="ru-RU"/>
        </w:rPr>
        <w:t>. Мовознавча гра «Уточни визначення»</w:t>
      </w:r>
      <w:r>
        <w:rPr>
          <w:rFonts w:eastAsia="Times New Roman"/>
          <w:b/>
          <w:bCs/>
          <w:bdr w:val="none" w:sz="0" w:space="0" w:color="auto" w:frame="1"/>
          <w:lang w:val="uk-UA" w:eastAsia="ru-RU"/>
        </w:rPr>
        <w:t>.</w:t>
      </w:r>
    </w:p>
    <w:p w:rsidR="004403FB" w:rsidRPr="004403FB" w:rsidRDefault="004403FB" w:rsidP="004403FB">
      <w:pPr>
        <w:shd w:val="clear" w:color="auto" w:fill="FFFFFF"/>
        <w:spacing w:after="0" w:line="240" w:lineRule="auto"/>
        <w:jc w:val="both"/>
        <w:textAlignment w:val="baseline"/>
        <w:rPr>
          <w:rFonts w:eastAsia="Times New Roman"/>
          <w:b/>
          <w:i/>
          <w:lang w:val="uk-UA" w:eastAsia="ru-RU"/>
        </w:rPr>
      </w:pPr>
      <w:r w:rsidRPr="004403FB">
        <w:rPr>
          <w:rFonts w:eastAsia="Times New Roman"/>
          <w:b/>
          <w:i/>
          <w:lang w:val="uk-UA" w:eastAsia="ru-RU"/>
        </w:rPr>
        <w:t>         Прочитати визначення лінгвістичних понять. Чи однозначно вони сприймаються? Уточнити поняття, уводячи в них відокремлені додатки.</w:t>
      </w:r>
    </w:p>
    <w:p w:rsidR="004403FB" w:rsidRPr="004403FB" w:rsidRDefault="004403FB" w:rsidP="004403FB">
      <w:pPr>
        <w:shd w:val="clear" w:color="auto" w:fill="FFFFFF"/>
        <w:spacing w:after="0" w:line="240" w:lineRule="auto"/>
        <w:jc w:val="both"/>
        <w:textAlignment w:val="baseline"/>
        <w:rPr>
          <w:rFonts w:eastAsia="Times New Roman"/>
          <w:lang w:val="uk-UA" w:eastAsia="ru-RU"/>
        </w:rPr>
      </w:pPr>
      <w:r w:rsidRPr="004403FB">
        <w:rPr>
          <w:rFonts w:eastAsia="Times New Roman"/>
          <w:lang w:val="uk-UA" w:eastAsia="ru-RU"/>
        </w:rPr>
        <w:t>1. В односкладних реченнях, окрім ... , граматична основа складається з одного головного члена у формі присудка. 2. В українській мові всі самостійні частини мови є змінними, за винятком ... . 3. Вставні слова і словосполучення, включаючи ... , можуть надавати реченню різних значень. 4. Речення, до складу якого, крім ... , входять один або кілька другорядних членів, називається поширеним. 5. Синтаксис — це розділ науки про мову, що вивчає будову синтаксичних одиниць, зокрема ... . 6. У реченні, крім ... , може мати місце і сурядний зв’язок, яким поєднуються однорідні члени.</w:t>
      </w:r>
    </w:p>
    <w:p w:rsidR="004403FB" w:rsidRDefault="004403FB" w:rsidP="004403FB">
      <w:pPr>
        <w:shd w:val="clear" w:color="auto" w:fill="FFFFFF"/>
        <w:spacing w:after="0" w:line="240" w:lineRule="auto"/>
        <w:jc w:val="both"/>
        <w:textAlignment w:val="baseline"/>
        <w:rPr>
          <w:rFonts w:eastAsia="Times New Roman"/>
          <w:b/>
          <w:i/>
          <w:sz w:val="20"/>
          <w:szCs w:val="20"/>
          <w:lang w:val="uk-UA" w:eastAsia="ru-RU"/>
        </w:rPr>
      </w:pPr>
      <w:r w:rsidRPr="004403FB">
        <w:rPr>
          <w:rFonts w:eastAsia="Times New Roman"/>
          <w:b/>
          <w:i/>
          <w:sz w:val="20"/>
          <w:szCs w:val="20"/>
          <w:lang w:val="uk-UA" w:eastAsia="ru-RU"/>
        </w:rPr>
        <w:t>Матеріал дл</w:t>
      </w:r>
      <w:r w:rsidR="00A71F8A" w:rsidRPr="00A71F8A">
        <w:rPr>
          <w:rFonts w:eastAsia="Times New Roman"/>
          <w:b/>
          <w:i/>
          <w:sz w:val="20"/>
          <w:szCs w:val="20"/>
          <w:lang w:val="uk-UA" w:eastAsia="ru-RU"/>
        </w:rPr>
        <w:t>я самоконтролю:</w:t>
      </w:r>
      <w:r w:rsidRPr="004403FB">
        <w:rPr>
          <w:rFonts w:eastAsia="Times New Roman"/>
          <w:b/>
          <w:i/>
          <w:sz w:val="20"/>
          <w:szCs w:val="20"/>
          <w:lang w:val="uk-UA" w:eastAsia="ru-RU"/>
        </w:rPr>
        <w:t xml:space="preserve"> 1 — називних; 2. - прислівника; 3 — вставні речення; 4 — головних членів; 5 — словосполучення й речення; 6 — підрядних зв’язків.</w:t>
      </w:r>
    </w:p>
    <w:p w:rsidR="00A71F8A" w:rsidRPr="00402F53" w:rsidRDefault="00614DBF" w:rsidP="00A71F8A">
      <w:pPr>
        <w:pStyle w:val="a4"/>
        <w:rPr>
          <w:b/>
          <w:bCs/>
          <w:iCs/>
        </w:rPr>
      </w:pPr>
      <w:r>
        <w:rPr>
          <w:b/>
          <w:bCs/>
          <w:szCs w:val="28"/>
        </w:rPr>
        <w:t>ІІІ</w:t>
      </w:r>
      <w:r w:rsidR="00A71F8A">
        <w:rPr>
          <w:b/>
          <w:bCs/>
          <w:szCs w:val="28"/>
        </w:rPr>
        <w:t xml:space="preserve">. </w:t>
      </w:r>
      <w:r w:rsidR="00A71F8A" w:rsidRPr="00F13BB4">
        <w:rPr>
          <w:b/>
          <w:bCs/>
          <w:szCs w:val="28"/>
        </w:rPr>
        <w:t>Домашнє завдання</w:t>
      </w:r>
    </w:p>
    <w:p w:rsidR="00A71F8A" w:rsidRPr="00F13BB4" w:rsidRDefault="001F3812" w:rsidP="00A71F8A">
      <w:pPr>
        <w:pStyle w:val="a6"/>
        <w:numPr>
          <w:ilvl w:val="0"/>
          <w:numId w:val="3"/>
        </w:numPr>
        <w:spacing w:line="276" w:lineRule="auto"/>
        <w:rPr>
          <w:rFonts w:ascii="Times New Roman" w:hAnsi="Times New Roman"/>
          <w:sz w:val="28"/>
          <w:szCs w:val="28"/>
        </w:rPr>
      </w:pPr>
      <w:r>
        <w:rPr>
          <w:rFonts w:ascii="Times New Roman" w:hAnsi="Times New Roman"/>
          <w:b/>
          <w:bCs/>
          <w:sz w:val="28"/>
          <w:szCs w:val="28"/>
        </w:rPr>
        <w:t>§</w:t>
      </w:r>
      <w:r>
        <w:rPr>
          <w:rFonts w:ascii="Times New Roman" w:hAnsi="Times New Roman"/>
          <w:b/>
          <w:bCs/>
          <w:sz w:val="28"/>
          <w:szCs w:val="28"/>
          <w:lang w:val="uk-UA"/>
        </w:rPr>
        <w:t>43</w:t>
      </w:r>
      <w:r w:rsidR="00614DBF">
        <w:rPr>
          <w:rFonts w:ascii="Times New Roman" w:hAnsi="Times New Roman"/>
          <w:b/>
          <w:bCs/>
          <w:sz w:val="28"/>
          <w:szCs w:val="28"/>
          <w:lang w:val="uk-UA"/>
        </w:rPr>
        <w:t>-</w:t>
      </w:r>
      <w:proofErr w:type="spellStart"/>
      <w:r w:rsidR="00A71F8A" w:rsidRPr="00F13BB4">
        <w:rPr>
          <w:rFonts w:ascii="Times New Roman" w:hAnsi="Times New Roman"/>
          <w:b/>
          <w:bCs/>
          <w:sz w:val="28"/>
          <w:szCs w:val="28"/>
        </w:rPr>
        <w:t>повторити</w:t>
      </w:r>
      <w:proofErr w:type="spellEnd"/>
    </w:p>
    <w:p w:rsidR="00614DBF" w:rsidRPr="00614DBF" w:rsidRDefault="001F3812" w:rsidP="00614DBF">
      <w:pPr>
        <w:shd w:val="clear" w:color="auto" w:fill="FFFFFF"/>
        <w:spacing w:after="0" w:line="240" w:lineRule="auto"/>
        <w:jc w:val="both"/>
        <w:textAlignment w:val="baseline"/>
        <w:rPr>
          <w:rFonts w:eastAsia="Times New Roman"/>
          <w:lang w:val="uk-UA" w:eastAsia="ru-RU"/>
        </w:rPr>
      </w:pPr>
      <w:r>
        <w:rPr>
          <w:b/>
          <w:bCs/>
        </w:rPr>
        <w:t>§</w:t>
      </w:r>
      <w:r>
        <w:rPr>
          <w:b/>
          <w:bCs/>
          <w:lang w:val="uk-UA"/>
        </w:rPr>
        <w:t>45</w:t>
      </w:r>
      <w:r w:rsidR="00614DBF">
        <w:rPr>
          <w:b/>
          <w:bCs/>
          <w:lang w:val="uk-UA"/>
        </w:rPr>
        <w:t>-вивчити</w:t>
      </w:r>
      <w:r w:rsidR="00614DBF" w:rsidRPr="00614DBF">
        <w:rPr>
          <w:rFonts w:eastAsia="Times New Roman"/>
          <w:lang w:val="uk-UA" w:eastAsia="ru-RU"/>
        </w:rPr>
        <w:t xml:space="preserve"> </w:t>
      </w:r>
      <w:r w:rsidR="00614DBF">
        <w:rPr>
          <w:rFonts w:eastAsia="Times New Roman"/>
          <w:lang w:val="uk-UA" w:eastAsia="ru-RU"/>
        </w:rPr>
        <w:t>(з</w:t>
      </w:r>
      <w:r w:rsidR="00614DBF" w:rsidRPr="004403FB">
        <w:rPr>
          <w:rFonts w:eastAsia="Times New Roman"/>
          <w:lang w:val="uk-UA" w:eastAsia="ru-RU"/>
        </w:rPr>
        <w:t xml:space="preserve">а допомогою таблиці, яка розміщена у </w:t>
      </w:r>
      <w:proofErr w:type="gramStart"/>
      <w:r w:rsidR="00614DBF" w:rsidRPr="004403FB">
        <w:rPr>
          <w:rFonts w:eastAsia="Times New Roman"/>
          <w:lang w:val="uk-UA" w:eastAsia="ru-RU"/>
        </w:rPr>
        <w:t>п</w:t>
      </w:r>
      <w:proofErr w:type="gramEnd"/>
      <w:r w:rsidR="00614DBF" w:rsidRPr="004403FB">
        <w:rPr>
          <w:rFonts w:eastAsia="Times New Roman"/>
          <w:lang w:val="uk-UA" w:eastAsia="ru-RU"/>
        </w:rPr>
        <w:t xml:space="preserve">ідручнику, </w:t>
      </w:r>
      <w:r>
        <w:rPr>
          <w:rFonts w:eastAsia="Times New Roman"/>
          <w:lang w:val="uk-UA" w:eastAsia="ru-RU"/>
        </w:rPr>
        <w:t>вивчити</w:t>
      </w:r>
      <w:r w:rsidR="00614DBF" w:rsidRPr="004403FB">
        <w:rPr>
          <w:rFonts w:eastAsia="Times New Roman"/>
          <w:lang w:val="uk-UA" w:eastAsia="ru-RU"/>
        </w:rPr>
        <w:t xml:space="preserve"> відокремлений додаток: на які запитання відповіда</w:t>
      </w:r>
      <w:r w:rsidR="00614DBF">
        <w:rPr>
          <w:rFonts w:eastAsia="Times New Roman"/>
          <w:lang w:val="uk-UA" w:eastAsia="ru-RU"/>
        </w:rPr>
        <w:t xml:space="preserve">є, що позначає, чим виражається). </w:t>
      </w:r>
      <w:r w:rsidR="00614DBF" w:rsidRPr="004403FB">
        <w:rPr>
          <w:rFonts w:eastAsia="Times New Roman"/>
          <w:lang w:val="uk-UA" w:eastAsia="ru-RU"/>
        </w:rPr>
        <w:t>Опрацювавши теоретичний матеріал підручника, зробити висновок про те, які розділові знаки вживаються в реченнях з відокремленими додатками.</w:t>
      </w:r>
    </w:p>
    <w:p w:rsidR="00A71F8A" w:rsidRPr="00614DBF" w:rsidRDefault="001F3812" w:rsidP="00A71F8A">
      <w:pPr>
        <w:pStyle w:val="a6"/>
        <w:numPr>
          <w:ilvl w:val="0"/>
          <w:numId w:val="3"/>
        </w:numPr>
        <w:spacing w:line="276" w:lineRule="auto"/>
        <w:rPr>
          <w:rFonts w:ascii="Times New Roman" w:hAnsi="Times New Roman"/>
          <w:sz w:val="28"/>
          <w:szCs w:val="28"/>
        </w:rPr>
      </w:pPr>
      <w:r>
        <w:rPr>
          <w:rFonts w:ascii="Times New Roman" w:hAnsi="Times New Roman"/>
          <w:b/>
          <w:bCs/>
          <w:sz w:val="28"/>
          <w:szCs w:val="28"/>
          <w:lang w:val="uk-UA"/>
        </w:rPr>
        <w:t>Скласти 5 речень з відокремленими додатками.</w:t>
      </w:r>
      <w:bookmarkStart w:id="0" w:name="_GoBack"/>
      <w:bookmarkEnd w:id="0"/>
    </w:p>
    <w:p w:rsidR="00614DBF" w:rsidRPr="00614DBF" w:rsidRDefault="00614DBF" w:rsidP="00614DBF">
      <w:pPr>
        <w:pStyle w:val="a6"/>
        <w:numPr>
          <w:ilvl w:val="0"/>
          <w:numId w:val="3"/>
        </w:numPr>
        <w:spacing w:line="276" w:lineRule="auto"/>
        <w:rPr>
          <w:rFonts w:ascii="Times New Roman" w:hAnsi="Times New Roman"/>
          <w:sz w:val="28"/>
          <w:szCs w:val="28"/>
        </w:rPr>
      </w:pPr>
      <w:r w:rsidRPr="00614DBF">
        <w:rPr>
          <w:rFonts w:ascii="Times New Roman" w:hAnsi="Times New Roman"/>
          <w:sz w:val="28"/>
          <w:szCs w:val="28"/>
          <w:lang w:val="uk-UA"/>
        </w:rPr>
        <w:t>На допомогу при</w:t>
      </w:r>
      <w:r>
        <w:rPr>
          <w:rFonts w:ascii="Times New Roman" w:hAnsi="Times New Roman"/>
          <w:sz w:val="28"/>
          <w:szCs w:val="28"/>
          <w:lang w:val="uk-UA"/>
        </w:rPr>
        <w:t xml:space="preserve"> виконанні домашнього завдання: </w:t>
      </w:r>
      <w:hyperlink r:id="rId6" w:history="1">
        <w:r w:rsidRPr="00614DBF">
          <w:rPr>
            <w:rStyle w:val="a7"/>
            <w:rFonts w:ascii="Times New Roman" w:hAnsi="Times New Roman"/>
            <w:sz w:val="28"/>
            <w:szCs w:val="28"/>
            <w:lang w:val="en-US"/>
          </w:rPr>
          <w:t>https</w:t>
        </w:r>
      </w:hyperlink>
      <w:hyperlink r:id="rId7" w:history="1">
        <w:r w:rsidRPr="00614DBF">
          <w:rPr>
            <w:rStyle w:val="a7"/>
            <w:rFonts w:ascii="Times New Roman" w:hAnsi="Times New Roman"/>
            <w:sz w:val="28"/>
            <w:szCs w:val="28"/>
          </w:rPr>
          <w:t>://</w:t>
        </w:r>
        <w:proofErr w:type="spellStart"/>
        <w:r w:rsidRPr="00614DBF">
          <w:rPr>
            <w:rStyle w:val="a7"/>
            <w:rFonts w:ascii="Times New Roman" w:hAnsi="Times New Roman"/>
            <w:sz w:val="28"/>
            <w:szCs w:val="28"/>
            <w:lang w:val="en-US"/>
          </w:rPr>
          <w:t>ukrmova</w:t>
        </w:r>
        <w:proofErr w:type="spellEnd"/>
        <w:r w:rsidRPr="00614DBF">
          <w:rPr>
            <w:rStyle w:val="a7"/>
            <w:rFonts w:ascii="Times New Roman" w:hAnsi="Times New Roman"/>
            <w:sz w:val="28"/>
            <w:szCs w:val="28"/>
          </w:rPr>
          <w:t>.</w:t>
        </w:r>
        <w:r w:rsidRPr="00614DBF">
          <w:rPr>
            <w:rStyle w:val="a7"/>
            <w:rFonts w:ascii="Times New Roman" w:hAnsi="Times New Roman"/>
            <w:sz w:val="28"/>
            <w:szCs w:val="28"/>
            <w:lang w:val="en-US"/>
          </w:rPr>
          <w:t>net</w:t>
        </w:r>
        <w:r w:rsidRPr="00614DBF">
          <w:rPr>
            <w:rStyle w:val="a7"/>
            <w:rFonts w:ascii="Times New Roman" w:hAnsi="Times New Roman"/>
            <w:sz w:val="28"/>
            <w:szCs w:val="28"/>
          </w:rPr>
          <w:t>.</w:t>
        </w:r>
        <w:proofErr w:type="spellStart"/>
        <w:r w:rsidRPr="00614DBF">
          <w:rPr>
            <w:rStyle w:val="a7"/>
            <w:rFonts w:ascii="Times New Roman" w:hAnsi="Times New Roman"/>
            <w:sz w:val="28"/>
            <w:szCs w:val="28"/>
            <w:lang w:val="en-US"/>
          </w:rPr>
          <w:t>ua</w:t>
        </w:r>
        <w:proofErr w:type="spellEnd"/>
        <w:r w:rsidRPr="00614DBF">
          <w:rPr>
            <w:rStyle w:val="a7"/>
            <w:rFonts w:ascii="Times New Roman" w:hAnsi="Times New Roman"/>
            <w:sz w:val="28"/>
            <w:szCs w:val="28"/>
          </w:rPr>
          <w:t>/</w:t>
        </w:r>
        <w:proofErr w:type="spellStart"/>
        <w:r w:rsidRPr="00614DBF">
          <w:rPr>
            <w:rStyle w:val="a7"/>
            <w:rFonts w:ascii="Times New Roman" w:hAnsi="Times New Roman"/>
            <w:sz w:val="28"/>
            <w:szCs w:val="28"/>
            <w:lang w:val="en-US"/>
          </w:rPr>
          <w:t>vidokremleni</w:t>
        </w:r>
        <w:proofErr w:type="spellEnd"/>
        <w:r w:rsidRPr="00614DBF">
          <w:rPr>
            <w:rStyle w:val="a7"/>
            <w:rFonts w:ascii="Times New Roman" w:hAnsi="Times New Roman"/>
            <w:sz w:val="28"/>
            <w:szCs w:val="28"/>
          </w:rPr>
          <w:t>-</w:t>
        </w:r>
        <w:proofErr w:type="spellStart"/>
        <w:r w:rsidRPr="00614DBF">
          <w:rPr>
            <w:rStyle w:val="a7"/>
            <w:rFonts w:ascii="Times New Roman" w:hAnsi="Times New Roman"/>
            <w:sz w:val="28"/>
            <w:szCs w:val="28"/>
            <w:lang w:val="en-US"/>
          </w:rPr>
          <w:t>chleny</w:t>
        </w:r>
        <w:proofErr w:type="spellEnd"/>
        <w:r w:rsidRPr="00614DBF">
          <w:rPr>
            <w:rStyle w:val="a7"/>
            <w:rFonts w:ascii="Times New Roman" w:hAnsi="Times New Roman"/>
            <w:sz w:val="28"/>
            <w:szCs w:val="28"/>
          </w:rPr>
          <w:t>-</w:t>
        </w:r>
        <w:proofErr w:type="spellStart"/>
        <w:r w:rsidRPr="00614DBF">
          <w:rPr>
            <w:rStyle w:val="a7"/>
            <w:rFonts w:ascii="Times New Roman" w:hAnsi="Times New Roman"/>
            <w:sz w:val="28"/>
            <w:szCs w:val="28"/>
            <w:lang w:val="en-US"/>
          </w:rPr>
          <w:t>rechennia</w:t>
        </w:r>
        <w:proofErr w:type="spellEnd"/>
        <w:r w:rsidRPr="00614DBF">
          <w:rPr>
            <w:rStyle w:val="a7"/>
            <w:rFonts w:ascii="Times New Roman" w:hAnsi="Times New Roman"/>
            <w:sz w:val="28"/>
            <w:szCs w:val="28"/>
          </w:rPr>
          <w:t>-</w:t>
        </w:r>
        <w:proofErr w:type="spellStart"/>
        <w:r w:rsidRPr="00614DBF">
          <w:rPr>
            <w:rStyle w:val="a7"/>
            <w:rFonts w:ascii="Times New Roman" w:hAnsi="Times New Roman"/>
            <w:sz w:val="28"/>
            <w:szCs w:val="28"/>
            <w:lang w:val="en-US"/>
          </w:rPr>
          <w:t>vidokremleni</w:t>
        </w:r>
        <w:proofErr w:type="spellEnd"/>
        <w:r w:rsidRPr="00614DBF">
          <w:rPr>
            <w:rStyle w:val="a7"/>
            <w:rFonts w:ascii="Times New Roman" w:hAnsi="Times New Roman"/>
            <w:sz w:val="28"/>
            <w:szCs w:val="28"/>
          </w:rPr>
          <w:t>-</w:t>
        </w:r>
        <w:proofErr w:type="spellStart"/>
        <w:r w:rsidRPr="00614DBF">
          <w:rPr>
            <w:rStyle w:val="a7"/>
            <w:rFonts w:ascii="Times New Roman" w:hAnsi="Times New Roman"/>
            <w:sz w:val="28"/>
            <w:szCs w:val="28"/>
            <w:lang w:val="en-US"/>
          </w:rPr>
          <w:t>dodatky</w:t>
        </w:r>
        <w:proofErr w:type="spellEnd"/>
      </w:hyperlink>
      <w:hyperlink r:id="rId8" w:history="1">
        <w:r w:rsidRPr="00614DBF">
          <w:rPr>
            <w:rStyle w:val="a7"/>
            <w:rFonts w:ascii="Times New Roman" w:hAnsi="Times New Roman"/>
            <w:sz w:val="28"/>
            <w:szCs w:val="28"/>
          </w:rPr>
          <w:t>/</w:t>
        </w:r>
      </w:hyperlink>
      <w:r w:rsidRPr="00614DBF">
        <w:rPr>
          <w:rFonts w:ascii="Times New Roman" w:hAnsi="Times New Roman"/>
          <w:sz w:val="28"/>
          <w:szCs w:val="28"/>
          <w:lang w:val="uk-UA"/>
        </w:rPr>
        <w:t xml:space="preserve"> </w:t>
      </w:r>
    </w:p>
    <w:p w:rsidR="00A71F8A" w:rsidRPr="00547AC9" w:rsidRDefault="00A71F8A" w:rsidP="00A71F8A">
      <w:pPr>
        <w:numPr>
          <w:ilvl w:val="0"/>
          <w:numId w:val="3"/>
        </w:numPr>
        <w:jc w:val="both"/>
        <w:rPr>
          <w:lang w:val="uk-UA"/>
        </w:rPr>
      </w:pPr>
      <w:r w:rsidRPr="00547AC9">
        <w:rPr>
          <w:bCs/>
          <w:lang w:val="uk-UA"/>
        </w:rPr>
        <w:t xml:space="preserve">Сфотографувати письмову роботу та надіслати мені на освітню платформу для дистанційного навчання HUMAN або на електронну адресу </w:t>
      </w:r>
      <w:hyperlink r:id="rId9" w:history="1">
        <w:r w:rsidRPr="00547AC9">
          <w:rPr>
            <w:rStyle w:val="a7"/>
            <w:bCs/>
          </w:rPr>
          <w:t>altinbaeva_l_m@school55.pp.ua</w:t>
        </w:r>
      </w:hyperlink>
      <w:r w:rsidRPr="00547AC9">
        <w:rPr>
          <w:bCs/>
          <w:lang w:val="uk-UA"/>
        </w:rPr>
        <w:t xml:space="preserve"> </w:t>
      </w:r>
    </w:p>
    <w:p w:rsidR="00A71F8A" w:rsidRPr="00EC1C36" w:rsidRDefault="00A71F8A" w:rsidP="00A71F8A">
      <w:pPr>
        <w:ind w:left="1070"/>
        <w:jc w:val="both"/>
        <w:rPr>
          <w:lang w:val="uk-UA"/>
        </w:rPr>
      </w:pPr>
    </w:p>
    <w:p w:rsidR="00A71F8A" w:rsidRPr="00F13BB4" w:rsidRDefault="00A71F8A" w:rsidP="00A71F8A">
      <w:pPr>
        <w:pStyle w:val="a6"/>
        <w:spacing w:line="276" w:lineRule="auto"/>
        <w:ind w:left="720"/>
        <w:rPr>
          <w:rFonts w:ascii="Times New Roman" w:hAnsi="Times New Roman"/>
          <w:sz w:val="28"/>
          <w:szCs w:val="28"/>
        </w:rPr>
      </w:pPr>
    </w:p>
    <w:p w:rsidR="00A71F8A" w:rsidRDefault="00A71F8A" w:rsidP="00A71F8A"/>
    <w:p w:rsidR="00A71F8A" w:rsidRPr="004403FB" w:rsidRDefault="00A71F8A" w:rsidP="004403FB">
      <w:pPr>
        <w:shd w:val="clear" w:color="auto" w:fill="FFFFFF"/>
        <w:spacing w:after="0" w:line="240" w:lineRule="auto"/>
        <w:jc w:val="both"/>
        <w:textAlignment w:val="baseline"/>
        <w:rPr>
          <w:rFonts w:eastAsia="Times New Roman"/>
          <w:b/>
          <w:i/>
          <w:sz w:val="20"/>
          <w:szCs w:val="20"/>
          <w:lang w:eastAsia="ru-RU"/>
        </w:rPr>
      </w:pPr>
    </w:p>
    <w:p w:rsidR="00A71F8A" w:rsidRDefault="00A71F8A" w:rsidP="00A71F8A">
      <w:pPr>
        <w:shd w:val="clear" w:color="auto" w:fill="FFFFFF"/>
        <w:spacing w:after="0" w:line="240" w:lineRule="auto"/>
        <w:jc w:val="both"/>
        <w:textAlignment w:val="baseline"/>
        <w:rPr>
          <w:rFonts w:eastAsia="Times New Roman"/>
          <w:lang w:val="uk-UA" w:eastAsia="ru-RU"/>
        </w:rPr>
      </w:pPr>
    </w:p>
    <w:p w:rsidR="00E66FD1" w:rsidRPr="004403FB" w:rsidRDefault="00E66FD1" w:rsidP="004403FB">
      <w:pPr>
        <w:jc w:val="both"/>
        <w:rPr>
          <w:lang w:val="uk-UA"/>
        </w:rPr>
      </w:pPr>
    </w:p>
    <w:sectPr w:rsidR="00E66FD1" w:rsidRPr="004403FB" w:rsidSect="004403FB">
      <w:pgSz w:w="11906" w:h="16838"/>
      <w:pgMar w:top="1134" w:right="567"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33F53"/>
    <w:multiLevelType w:val="hybridMultilevel"/>
    <w:tmpl w:val="35F43CE2"/>
    <w:lvl w:ilvl="0" w:tplc="01821956">
      <w:start w:val="1"/>
      <w:numFmt w:val="decimal"/>
      <w:lvlText w:val="%1."/>
      <w:lvlJc w:val="left"/>
      <w:pPr>
        <w:tabs>
          <w:tab w:val="num" w:pos="720"/>
        </w:tabs>
        <w:ind w:left="720" w:hanging="360"/>
      </w:pPr>
    </w:lvl>
    <w:lvl w:ilvl="1" w:tplc="5A3C2EA2" w:tentative="1">
      <w:start w:val="1"/>
      <w:numFmt w:val="decimal"/>
      <w:lvlText w:val="%2."/>
      <w:lvlJc w:val="left"/>
      <w:pPr>
        <w:tabs>
          <w:tab w:val="num" w:pos="1440"/>
        </w:tabs>
        <w:ind w:left="1440" w:hanging="360"/>
      </w:pPr>
    </w:lvl>
    <w:lvl w:ilvl="2" w:tplc="46824350" w:tentative="1">
      <w:start w:val="1"/>
      <w:numFmt w:val="decimal"/>
      <w:lvlText w:val="%3."/>
      <w:lvlJc w:val="left"/>
      <w:pPr>
        <w:tabs>
          <w:tab w:val="num" w:pos="2160"/>
        </w:tabs>
        <w:ind w:left="2160" w:hanging="360"/>
      </w:pPr>
    </w:lvl>
    <w:lvl w:ilvl="3" w:tplc="A3100724" w:tentative="1">
      <w:start w:val="1"/>
      <w:numFmt w:val="decimal"/>
      <w:lvlText w:val="%4."/>
      <w:lvlJc w:val="left"/>
      <w:pPr>
        <w:tabs>
          <w:tab w:val="num" w:pos="2880"/>
        </w:tabs>
        <w:ind w:left="2880" w:hanging="360"/>
      </w:pPr>
    </w:lvl>
    <w:lvl w:ilvl="4" w:tplc="56627534" w:tentative="1">
      <w:start w:val="1"/>
      <w:numFmt w:val="decimal"/>
      <w:lvlText w:val="%5."/>
      <w:lvlJc w:val="left"/>
      <w:pPr>
        <w:tabs>
          <w:tab w:val="num" w:pos="3600"/>
        </w:tabs>
        <w:ind w:left="3600" w:hanging="360"/>
      </w:pPr>
    </w:lvl>
    <w:lvl w:ilvl="5" w:tplc="CFBA97C2" w:tentative="1">
      <w:start w:val="1"/>
      <w:numFmt w:val="decimal"/>
      <w:lvlText w:val="%6."/>
      <w:lvlJc w:val="left"/>
      <w:pPr>
        <w:tabs>
          <w:tab w:val="num" w:pos="4320"/>
        </w:tabs>
        <w:ind w:left="4320" w:hanging="360"/>
      </w:pPr>
    </w:lvl>
    <w:lvl w:ilvl="6" w:tplc="9AE4AD50" w:tentative="1">
      <w:start w:val="1"/>
      <w:numFmt w:val="decimal"/>
      <w:lvlText w:val="%7."/>
      <w:lvlJc w:val="left"/>
      <w:pPr>
        <w:tabs>
          <w:tab w:val="num" w:pos="5040"/>
        </w:tabs>
        <w:ind w:left="5040" w:hanging="360"/>
      </w:pPr>
    </w:lvl>
    <w:lvl w:ilvl="7" w:tplc="703629A2" w:tentative="1">
      <w:start w:val="1"/>
      <w:numFmt w:val="decimal"/>
      <w:lvlText w:val="%8."/>
      <w:lvlJc w:val="left"/>
      <w:pPr>
        <w:tabs>
          <w:tab w:val="num" w:pos="5760"/>
        </w:tabs>
        <w:ind w:left="5760" w:hanging="360"/>
      </w:pPr>
    </w:lvl>
    <w:lvl w:ilvl="8" w:tplc="80F00162" w:tentative="1">
      <w:start w:val="1"/>
      <w:numFmt w:val="decimal"/>
      <w:lvlText w:val="%9."/>
      <w:lvlJc w:val="left"/>
      <w:pPr>
        <w:tabs>
          <w:tab w:val="num" w:pos="6480"/>
        </w:tabs>
        <w:ind w:left="6480" w:hanging="360"/>
      </w:pPr>
    </w:lvl>
  </w:abstractNum>
  <w:abstractNum w:abstractNumId="1">
    <w:nsid w:val="16AD2213"/>
    <w:multiLevelType w:val="hybridMultilevel"/>
    <w:tmpl w:val="F5041D94"/>
    <w:lvl w:ilvl="0" w:tplc="2A705EBA">
      <w:start w:val="1"/>
      <w:numFmt w:val="bullet"/>
      <w:lvlText w:val="•"/>
      <w:lvlJc w:val="left"/>
      <w:pPr>
        <w:tabs>
          <w:tab w:val="num" w:pos="720"/>
        </w:tabs>
        <w:ind w:left="720" w:hanging="360"/>
      </w:pPr>
      <w:rPr>
        <w:rFonts w:ascii="Arial" w:hAnsi="Arial" w:hint="default"/>
      </w:rPr>
    </w:lvl>
    <w:lvl w:ilvl="1" w:tplc="6B401804" w:tentative="1">
      <w:start w:val="1"/>
      <w:numFmt w:val="bullet"/>
      <w:lvlText w:val="•"/>
      <w:lvlJc w:val="left"/>
      <w:pPr>
        <w:tabs>
          <w:tab w:val="num" w:pos="1440"/>
        </w:tabs>
        <w:ind w:left="1440" w:hanging="360"/>
      </w:pPr>
      <w:rPr>
        <w:rFonts w:ascii="Arial" w:hAnsi="Arial" w:hint="default"/>
      </w:rPr>
    </w:lvl>
    <w:lvl w:ilvl="2" w:tplc="CB02CA4C" w:tentative="1">
      <w:start w:val="1"/>
      <w:numFmt w:val="bullet"/>
      <w:lvlText w:val="•"/>
      <w:lvlJc w:val="left"/>
      <w:pPr>
        <w:tabs>
          <w:tab w:val="num" w:pos="2160"/>
        </w:tabs>
        <w:ind w:left="2160" w:hanging="360"/>
      </w:pPr>
      <w:rPr>
        <w:rFonts w:ascii="Arial" w:hAnsi="Arial" w:hint="default"/>
      </w:rPr>
    </w:lvl>
    <w:lvl w:ilvl="3" w:tplc="4C360F5E" w:tentative="1">
      <w:start w:val="1"/>
      <w:numFmt w:val="bullet"/>
      <w:lvlText w:val="•"/>
      <w:lvlJc w:val="left"/>
      <w:pPr>
        <w:tabs>
          <w:tab w:val="num" w:pos="2880"/>
        </w:tabs>
        <w:ind w:left="2880" w:hanging="360"/>
      </w:pPr>
      <w:rPr>
        <w:rFonts w:ascii="Arial" w:hAnsi="Arial" w:hint="default"/>
      </w:rPr>
    </w:lvl>
    <w:lvl w:ilvl="4" w:tplc="EE0E1A9C" w:tentative="1">
      <w:start w:val="1"/>
      <w:numFmt w:val="bullet"/>
      <w:lvlText w:val="•"/>
      <w:lvlJc w:val="left"/>
      <w:pPr>
        <w:tabs>
          <w:tab w:val="num" w:pos="3600"/>
        </w:tabs>
        <w:ind w:left="3600" w:hanging="360"/>
      </w:pPr>
      <w:rPr>
        <w:rFonts w:ascii="Arial" w:hAnsi="Arial" w:hint="default"/>
      </w:rPr>
    </w:lvl>
    <w:lvl w:ilvl="5" w:tplc="2F6225B2" w:tentative="1">
      <w:start w:val="1"/>
      <w:numFmt w:val="bullet"/>
      <w:lvlText w:val="•"/>
      <w:lvlJc w:val="left"/>
      <w:pPr>
        <w:tabs>
          <w:tab w:val="num" w:pos="4320"/>
        </w:tabs>
        <w:ind w:left="4320" w:hanging="360"/>
      </w:pPr>
      <w:rPr>
        <w:rFonts w:ascii="Arial" w:hAnsi="Arial" w:hint="default"/>
      </w:rPr>
    </w:lvl>
    <w:lvl w:ilvl="6" w:tplc="8BE8C3A0" w:tentative="1">
      <w:start w:val="1"/>
      <w:numFmt w:val="bullet"/>
      <w:lvlText w:val="•"/>
      <w:lvlJc w:val="left"/>
      <w:pPr>
        <w:tabs>
          <w:tab w:val="num" w:pos="5040"/>
        </w:tabs>
        <w:ind w:left="5040" w:hanging="360"/>
      </w:pPr>
      <w:rPr>
        <w:rFonts w:ascii="Arial" w:hAnsi="Arial" w:hint="default"/>
      </w:rPr>
    </w:lvl>
    <w:lvl w:ilvl="7" w:tplc="88E65D90" w:tentative="1">
      <w:start w:val="1"/>
      <w:numFmt w:val="bullet"/>
      <w:lvlText w:val="•"/>
      <w:lvlJc w:val="left"/>
      <w:pPr>
        <w:tabs>
          <w:tab w:val="num" w:pos="5760"/>
        </w:tabs>
        <w:ind w:left="5760" w:hanging="360"/>
      </w:pPr>
      <w:rPr>
        <w:rFonts w:ascii="Arial" w:hAnsi="Arial" w:hint="default"/>
      </w:rPr>
    </w:lvl>
    <w:lvl w:ilvl="8" w:tplc="B4047BF0" w:tentative="1">
      <w:start w:val="1"/>
      <w:numFmt w:val="bullet"/>
      <w:lvlText w:val="•"/>
      <w:lvlJc w:val="left"/>
      <w:pPr>
        <w:tabs>
          <w:tab w:val="num" w:pos="6480"/>
        </w:tabs>
        <w:ind w:left="6480" w:hanging="360"/>
      </w:pPr>
      <w:rPr>
        <w:rFonts w:ascii="Arial" w:hAnsi="Arial" w:hint="default"/>
      </w:rPr>
    </w:lvl>
  </w:abstractNum>
  <w:abstractNum w:abstractNumId="2">
    <w:nsid w:val="34E2732B"/>
    <w:multiLevelType w:val="hybridMultilevel"/>
    <w:tmpl w:val="1CBCB6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668D0A72"/>
    <w:multiLevelType w:val="multilevel"/>
    <w:tmpl w:val="BCDCF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2DAF"/>
    <w:rsid w:val="001F3812"/>
    <w:rsid w:val="004403FB"/>
    <w:rsid w:val="00614DBF"/>
    <w:rsid w:val="00912DAF"/>
    <w:rsid w:val="00A71F8A"/>
    <w:rsid w:val="00E66F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28"/>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403FB"/>
    <w:pPr>
      <w:ind w:left="720"/>
      <w:contextualSpacing/>
    </w:pPr>
  </w:style>
  <w:style w:type="paragraph" w:styleId="a4">
    <w:name w:val="Body Text"/>
    <w:basedOn w:val="a"/>
    <w:link w:val="a5"/>
    <w:rsid w:val="00A71F8A"/>
    <w:pPr>
      <w:spacing w:after="0" w:line="240" w:lineRule="auto"/>
      <w:jc w:val="both"/>
    </w:pPr>
    <w:rPr>
      <w:rFonts w:eastAsia="Times New Roman"/>
      <w:szCs w:val="24"/>
      <w:lang w:val="uk-UA" w:eastAsia="ru-RU"/>
    </w:rPr>
  </w:style>
  <w:style w:type="character" w:customStyle="1" w:styleId="a5">
    <w:name w:val="Основной текст Знак"/>
    <w:basedOn w:val="a0"/>
    <w:link w:val="a4"/>
    <w:rsid w:val="00A71F8A"/>
    <w:rPr>
      <w:rFonts w:eastAsia="Times New Roman"/>
      <w:szCs w:val="24"/>
      <w:lang w:val="uk-UA" w:eastAsia="ru-RU"/>
    </w:rPr>
  </w:style>
  <w:style w:type="paragraph" w:styleId="a6">
    <w:name w:val="No Spacing"/>
    <w:uiPriority w:val="1"/>
    <w:qFormat/>
    <w:rsid w:val="00A71F8A"/>
    <w:pPr>
      <w:spacing w:after="0" w:line="240" w:lineRule="auto"/>
    </w:pPr>
    <w:rPr>
      <w:rFonts w:ascii="Calibri" w:eastAsia="Times New Roman" w:hAnsi="Calibri"/>
      <w:sz w:val="22"/>
      <w:szCs w:val="22"/>
      <w:lang w:eastAsia="ru-RU"/>
    </w:rPr>
  </w:style>
  <w:style w:type="character" w:styleId="a7">
    <w:name w:val="Hyperlink"/>
    <w:uiPriority w:val="99"/>
    <w:unhideWhenUsed/>
    <w:rsid w:val="00A71F8A"/>
    <w:rPr>
      <w:color w:val="0000FF"/>
      <w:u w:val="single"/>
    </w:rPr>
  </w:style>
  <w:style w:type="paragraph" w:styleId="a8">
    <w:name w:val="Balloon Text"/>
    <w:basedOn w:val="a"/>
    <w:link w:val="a9"/>
    <w:uiPriority w:val="99"/>
    <w:semiHidden/>
    <w:unhideWhenUsed/>
    <w:rsid w:val="00614DBF"/>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614DB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28"/>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403FB"/>
    <w:pPr>
      <w:ind w:left="720"/>
      <w:contextualSpacing/>
    </w:pPr>
  </w:style>
  <w:style w:type="paragraph" w:styleId="a4">
    <w:name w:val="Body Text"/>
    <w:basedOn w:val="a"/>
    <w:link w:val="a5"/>
    <w:rsid w:val="00A71F8A"/>
    <w:pPr>
      <w:spacing w:after="0" w:line="240" w:lineRule="auto"/>
      <w:jc w:val="both"/>
    </w:pPr>
    <w:rPr>
      <w:rFonts w:eastAsia="Times New Roman"/>
      <w:szCs w:val="24"/>
      <w:lang w:val="uk-UA" w:eastAsia="ru-RU"/>
    </w:rPr>
  </w:style>
  <w:style w:type="character" w:customStyle="1" w:styleId="a5">
    <w:name w:val="Основной текст Знак"/>
    <w:basedOn w:val="a0"/>
    <w:link w:val="a4"/>
    <w:rsid w:val="00A71F8A"/>
    <w:rPr>
      <w:rFonts w:eastAsia="Times New Roman"/>
      <w:szCs w:val="24"/>
      <w:lang w:val="uk-UA" w:eastAsia="ru-RU"/>
    </w:rPr>
  </w:style>
  <w:style w:type="paragraph" w:styleId="a6">
    <w:name w:val="No Spacing"/>
    <w:uiPriority w:val="1"/>
    <w:qFormat/>
    <w:rsid w:val="00A71F8A"/>
    <w:pPr>
      <w:spacing w:after="0" w:line="240" w:lineRule="auto"/>
    </w:pPr>
    <w:rPr>
      <w:rFonts w:ascii="Calibri" w:eastAsia="Times New Roman" w:hAnsi="Calibri"/>
      <w:sz w:val="22"/>
      <w:szCs w:val="22"/>
      <w:lang w:eastAsia="ru-RU"/>
    </w:rPr>
  </w:style>
  <w:style w:type="character" w:styleId="a7">
    <w:name w:val="Hyperlink"/>
    <w:uiPriority w:val="99"/>
    <w:unhideWhenUsed/>
    <w:rsid w:val="00A71F8A"/>
    <w:rPr>
      <w:color w:val="0000FF"/>
      <w:u w:val="single"/>
    </w:rPr>
  </w:style>
  <w:style w:type="paragraph" w:styleId="a8">
    <w:name w:val="Balloon Text"/>
    <w:basedOn w:val="a"/>
    <w:link w:val="a9"/>
    <w:uiPriority w:val="99"/>
    <w:semiHidden/>
    <w:unhideWhenUsed/>
    <w:rsid w:val="00614DBF"/>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614DB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8301586">
      <w:bodyDiv w:val="1"/>
      <w:marLeft w:val="0"/>
      <w:marRight w:val="0"/>
      <w:marTop w:val="0"/>
      <w:marBottom w:val="0"/>
      <w:divBdr>
        <w:top w:val="none" w:sz="0" w:space="0" w:color="auto"/>
        <w:left w:val="none" w:sz="0" w:space="0" w:color="auto"/>
        <w:bottom w:val="none" w:sz="0" w:space="0" w:color="auto"/>
        <w:right w:val="none" w:sz="0" w:space="0" w:color="auto"/>
      </w:divBdr>
      <w:divsChild>
        <w:div w:id="756823188">
          <w:marLeft w:val="547"/>
          <w:marRight w:val="0"/>
          <w:marTop w:val="0"/>
          <w:marBottom w:val="0"/>
          <w:divBdr>
            <w:top w:val="none" w:sz="0" w:space="0" w:color="auto"/>
            <w:left w:val="none" w:sz="0" w:space="0" w:color="auto"/>
            <w:bottom w:val="none" w:sz="0" w:space="0" w:color="auto"/>
            <w:right w:val="none" w:sz="0" w:space="0" w:color="auto"/>
          </w:divBdr>
        </w:div>
      </w:divsChild>
    </w:div>
    <w:div w:id="732892558">
      <w:bodyDiv w:val="1"/>
      <w:marLeft w:val="0"/>
      <w:marRight w:val="0"/>
      <w:marTop w:val="0"/>
      <w:marBottom w:val="0"/>
      <w:divBdr>
        <w:top w:val="none" w:sz="0" w:space="0" w:color="auto"/>
        <w:left w:val="none" w:sz="0" w:space="0" w:color="auto"/>
        <w:bottom w:val="none" w:sz="0" w:space="0" w:color="auto"/>
        <w:right w:val="none" w:sz="0" w:space="0" w:color="auto"/>
      </w:divBdr>
      <w:divsChild>
        <w:div w:id="1515337603">
          <w:marLeft w:val="0"/>
          <w:marRight w:val="0"/>
          <w:marTop w:val="0"/>
          <w:marBottom w:val="0"/>
          <w:divBdr>
            <w:top w:val="none" w:sz="0" w:space="0" w:color="auto"/>
            <w:left w:val="none" w:sz="0" w:space="0" w:color="auto"/>
            <w:bottom w:val="none" w:sz="0" w:space="0" w:color="auto"/>
            <w:right w:val="none" w:sz="0" w:space="0" w:color="auto"/>
          </w:divBdr>
          <w:divsChild>
            <w:div w:id="226771321">
              <w:marLeft w:val="0"/>
              <w:marRight w:val="0"/>
              <w:marTop w:val="0"/>
              <w:marBottom w:val="360"/>
              <w:divBdr>
                <w:top w:val="none" w:sz="0" w:space="0" w:color="auto"/>
                <w:left w:val="none" w:sz="0" w:space="0" w:color="auto"/>
                <w:bottom w:val="none" w:sz="0" w:space="0" w:color="auto"/>
                <w:right w:val="none" w:sz="0" w:space="0" w:color="auto"/>
              </w:divBdr>
              <w:divsChild>
                <w:div w:id="1625767170">
                  <w:marLeft w:val="0"/>
                  <w:marRight w:val="0"/>
                  <w:marTop w:val="0"/>
                  <w:marBottom w:val="0"/>
                  <w:divBdr>
                    <w:top w:val="none" w:sz="0" w:space="0" w:color="auto"/>
                    <w:left w:val="none" w:sz="0" w:space="0" w:color="auto"/>
                    <w:bottom w:val="none" w:sz="0" w:space="0" w:color="auto"/>
                    <w:right w:val="none" w:sz="0" w:space="0" w:color="auto"/>
                  </w:divBdr>
                  <w:divsChild>
                    <w:div w:id="424807147">
                      <w:marLeft w:val="0"/>
                      <w:marRight w:val="0"/>
                      <w:marTop w:val="0"/>
                      <w:marBottom w:val="0"/>
                      <w:divBdr>
                        <w:top w:val="none" w:sz="0" w:space="0" w:color="auto"/>
                        <w:left w:val="none" w:sz="0" w:space="0" w:color="auto"/>
                        <w:bottom w:val="none" w:sz="0" w:space="0" w:color="auto"/>
                        <w:right w:val="none" w:sz="0" w:space="0" w:color="auto"/>
                      </w:divBdr>
                      <w:divsChild>
                        <w:div w:id="178784264">
                          <w:marLeft w:val="0"/>
                          <w:marRight w:val="0"/>
                          <w:marTop w:val="0"/>
                          <w:marBottom w:val="0"/>
                          <w:divBdr>
                            <w:top w:val="none" w:sz="0" w:space="0" w:color="auto"/>
                            <w:left w:val="none" w:sz="0" w:space="0" w:color="auto"/>
                            <w:bottom w:val="none" w:sz="0" w:space="0" w:color="auto"/>
                            <w:right w:val="none" w:sz="0" w:space="0" w:color="auto"/>
                          </w:divBdr>
                          <w:divsChild>
                            <w:div w:id="1066873926">
                              <w:marLeft w:val="0"/>
                              <w:marRight w:val="0"/>
                              <w:marTop w:val="0"/>
                              <w:marBottom w:val="0"/>
                              <w:divBdr>
                                <w:top w:val="none" w:sz="0" w:space="0" w:color="auto"/>
                                <w:left w:val="none" w:sz="0" w:space="0" w:color="auto"/>
                                <w:bottom w:val="none" w:sz="0" w:space="0" w:color="auto"/>
                                <w:right w:val="none" w:sz="0" w:space="0" w:color="auto"/>
                              </w:divBdr>
                              <w:divsChild>
                                <w:div w:id="151725767">
                                  <w:marLeft w:val="0"/>
                                  <w:marRight w:val="0"/>
                                  <w:marTop w:val="0"/>
                                  <w:marBottom w:val="0"/>
                                  <w:divBdr>
                                    <w:top w:val="none" w:sz="0" w:space="0" w:color="auto"/>
                                    <w:left w:val="none" w:sz="0" w:space="0" w:color="auto"/>
                                    <w:bottom w:val="none" w:sz="0" w:space="0" w:color="auto"/>
                                    <w:right w:val="none" w:sz="0" w:space="0" w:color="auto"/>
                                  </w:divBdr>
                                  <w:divsChild>
                                    <w:div w:id="1971353381">
                                      <w:marLeft w:val="0"/>
                                      <w:marRight w:val="0"/>
                                      <w:marTop w:val="0"/>
                                      <w:marBottom w:val="0"/>
                                      <w:divBdr>
                                        <w:top w:val="none" w:sz="0" w:space="0" w:color="auto"/>
                                        <w:left w:val="none" w:sz="0" w:space="0" w:color="auto"/>
                                        <w:bottom w:val="none" w:sz="0" w:space="0" w:color="auto"/>
                                        <w:right w:val="none" w:sz="0" w:space="0" w:color="auto"/>
                                      </w:divBdr>
                                    </w:div>
                                    <w:div w:id="1244686791">
                                      <w:marLeft w:val="0"/>
                                      <w:marRight w:val="0"/>
                                      <w:marTop w:val="0"/>
                                      <w:marBottom w:val="0"/>
                                      <w:divBdr>
                                        <w:top w:val="none" w:sz="0" w:space="0" w:color="auto"/>
                                        <w:left w:val="none" w:sz="0" w:space="0" w:color="auto"/>
                                        <w:bottom w:val="none" w:sz="0" w:space="0" w:color="auto"/>
                                        <w:right w:val="none" w:sz="0" w:space="0" w:color="auto"/>
                                      </w:divBdr>
                                    </w:div>
                                    <w:div w:id="376782624">
                                      <w:marLeft w:val="0"/>
                                      <w:marRight w:val="0"/>
                                      <w:marTop w:val="0"/>
                                      <w:marBottom w:val="0"/>
                                      <w:divBdr>
                                        <w:top w:val="none" w:sz="0" w:space="0" w:color="auto"/>
                                        <w:left w:val="none" w:sz="0" w:space="0" w:color="auto"/>
                                        <w:bottom w:val="none" w:sz="0" w:space="0" w:color="auto"/>
                                        <w:right w:val="none" w:sz="0" w:space="0" w:color="auto"/>
                                      </w:divBdr>
                                    </w:div>
                                    <w:div w:id="1193808459">
                                      <w:marLeft w:val="0"/>
                                      <w:marRight w:val="0"/>
                                      <w:marTop w:val="0"/>
                                      <w:marBottom w:val="0"/>
                                      <w:divBdr>
                                        <w:top w:val="none" w:sz="0" w:space="0" w:color="auto"/>
                                        <w:left w:val="none" w:sz="0" w:space="0" w:color="auto"/>
                                        <w:bottom w:val="none" w:sz="0" w:space="0" w:color="auto"/>
                                        <w:right w:val="none" w:sz="0" w:space="0" w:color="auto"/>
                                      </w:divBdr>
                                    </w:div>
                                    <w:div w:id="1454909142">
                                      <w:marLeft w:val="0"/>
                                      <w:marRight w:val="0"/>
                                      <w:marTop w:val="0"/>
                                      <w:marBottom w:val="0"/>
                                      <w:divBdr>
                                        <w:top w:val="none" w:sz="0" w:space="0" w:color="auto"/>
                                        <w:left w:val="none" w:sz="0" w:space="0" w:color="auto"/>
                                        <w:bottom w:val="none" w:sz="0" w:space="0" w:color="auto"/>
                                        <w:right w:val="none" w:sz="0" w:space="0" w:color="auto"/>
                                      </w:divBdr>
                                    </w:div>
                                    <w:div w:id="1697265079">
                                      <w:marLeft w:val="0"/>
                                      <w:marRight w:val="0"/>
                                      <w:marTop w:val="0"/>
                                      <w:marBottom w:val="0"/>
                                      <w:divBdr>
                                        <w:top w:val="none" w:sz="0" w:space="0" w:color="auto"/>
                                        <w:left w:val="none" w:sz="0" w:space="0" w:color="auto"/>
                                        <w:bottom w:val="none" w:sz="0" w:space="0" w:color="auto"/>
                                        <w:right w:val="none" w:sz="0" w:space="0" w:color="auto"/>
                                      </w:divBdr>
                                    </w:div>
                                    <w:div w:id="866719778">
                                      <w:marLeft w:val="0"/>
                                      <w:marRight w:val="0"/>
                                      <w:marTop w:val="0"/>
                                      <w:marBottom w:val="0"/>
                                      <w:divBdr>
                                        <w:top w:val="none" w:sz="0" w:space="0" w:color="auto"/>
                                        <w:left w:val="none" w:sz="0" w:space="0" w:color="auto"/>
                                        <w:bottom w:val="none" w:sz="0" w:space="0" w:color="auto"/>
                                        <w:right w:val="none" w:sz="0" w:space="0" w:color="auto"/>
                                      </w:divBdr>
                                    </w:div>
                                    <w:div w:id="1911385739">
                                      <w:marLeft w:val="0"/>
                                      <w:marRight w:val="0"/>
                                      <w:marTop w:val="0"/>
                                      <w:marBottom w:val="0"/>
                                      <w:divBdr>
                                        <w:top w:val="none" w:sz="0" w:space="0" w:color="auto"/>
                                        <w:left w:val="none" w:sz="0" w:space="0" w:color="auto"/>
                                        <w:bottom w:val="none" w:sz="0" w:space="0" w:color="auto"/>
                                        <w:right w:val="none" w:sz="0" w:space="0" w:color="auto"/>
                                      </w:divBdr>
                                    </w:div>
                                    <w:div w:id="1760566309">
                                      <w:marLeft w:val="0"/>
                                      <w:marRight w:val="0"/>
                                      <w:marTop w:val="0"/>
                                      <w:marBottom w:val="0"/>
                                      <w:divBdr>
                                        <w:top w:val="none" w:sz="0" w:space="0" w:color="auto"/>
                                        <w:left w:val="none" w:sz="0" w:space="0" w:color="auto"/>
                                        <w:bottom w:val="none" w:sz="0" w:space="0" w:color="auto"/>
                                        <w:right w:val="none" w:sz="0" w:space="0" w:color="auto"/>
                                      </w:divBdr>
                                    </w:div>
                                    <w:div w:id="1373722784">
                                      <w:marLeft w:val="0"/>
                                      <w:marRight w:val="0"/>
                                      <w:marTop w:val="0"/>
                                      <w:marBottom w:val="0"/>
                                      <w:divBdr>
                                        <w:top w:val="none" w:sz="0" w:space="0" w:color="auto"/>
                                        <w:left w:val="none" w:sz="0" w:space="0" w:color="auto"/>
                                        <w:bottom w:val="none" w:sz="0" w:space="0" w:color="auto"/>
                                        <w:right w:val="none" w:sz="0" w:space="0" w:color="auto"/>
                                      </w:divBdr>
                                    </w:div>
                                    <w:div w:id="286544684">
                                      <w:marLeft w:val="0"/>
                                      <w:marRight w:val="0"/>
                                      <w:marTop w:val="0"/>
                                      <w:marBottom w:val="0"/>
                                      <w:divBdr>
                                        <w:top w:val="none" w:sz="0" w:space="0" w:color="auto"/>
                                        <w:left w:val="none" w:sz="0" w:space="0" w:color="auto"/>
                                        <w:bottom w:val="none" w:sz="0" w:space="0" w:color="auto"/>
                                        <w:right w:val="none" w:sz="0" w:space="0" w:color="auto"/>
                                      </w:divBdr>
                                    </w:div>
                                    <w:div w:id="1629627908">
                                      <w:marLeft w:val="0"/>
                                      <w:marRight w:val="0"/>
                                      <w:marTop w:val="0"/>
                                      <w:marBottom w:val="0"/>
                                      <w:divBdr>
                                        <w:top w:val="none" w:sz="0" w:space="0" w:color="auto"/>
                                        <w:left w:val="none" w:sz="0" w:space="0" w:color="auto"/>
                                        <w:bottom w:val="none" w:sz="0" w:space="0" w:color="auto"/>
                                        <w:right w:val="none" w:sz="0" w:space="0" w:color="auto"/>
                                      </w:divBdr>
                                    </w:div>
                                    <w:div w:id="165749044">
                                      <w:marLeft w:val="0"/>
                                      <w:marRight w:val="0"/>
                                      <w:marTop w:val="0"/>
                                      <w:marBottom w:val="0"/>
                                      <w:divBdr>
                                        <w:top w:val="none" w:sz="0" w:space="0" w:color="auto"/>
                                        <w:left w:val="none" w:sz="0" w:space="0" w:color="auto"/>
                                        <w:bottom w:val="none" w:sz="0" w:space="0" w:color="auto"/>
                                        <w:right w:val="none" w:sz="0" w:space="0" w:color="auto"/>
                                      </w:divBdr>
                                    </w:div>
                                    <w:div w:id="1264264304">
                                      <w:marLeft w:val="0"/>
                                      <w:marRight w:val="0"/>
                                      <w:marTop w:val="0"/>
                                      <w:marBottom w:val="0"/>
                                      <w:divBdr>
                                        <w:top w:val="none" w:sz="0" w:space="0" w:color="auto"/>
                                        <w:left w:val="none" w:sz="0" w:space="0" w:color="auto"/>
                                        <w:bottom w:val="none" w:sz="0" w:space="0" w:color="auto"/>
                                        <w:right w:val="none" w:sz="0" w:space="0" w:color="auto"/>
                                      </w:divBdr>
                                    </w:div>
                                    <w:div w:id="2026973974">
                                      <w:marLeft w:val="0"/>
                                      <w:marRight w:val="0"/>
                                      <w:marTop w:val="0"/>
                                      <w:marBottom w:val="0"/>
                                      <w:divBdr>
                                        <w:top w:val="none" w:sz="0" w:space="0" w:color="auto"/>
                                        <w:left w:val="none" w:sz="0" w:space="0" w:color="auto"/>
                                        <w:bottom w:val="none" w:sz="0" w:space="0" w:color="auto"/>
                                        <w:right w:val="none" w:sz="0" w:space="0" w:color="auto"/>
                                      </w:divBdr>
                                    </w:div>
                                    <w:div w:id="36126605">
                                      <w:marLeft w:val="0"/>
                                      <w:marRight w:val="0"/>
                                      <w:marTop w:val="0"/>
                                      <w:marBottom w:val="0"/>
                                      <w:divBdr>
                                        <w:top w:val="none" w:sz="0" w:space="0" w:color="auto"/>
                                        <w:left w:val="none" w:sz="0" w:space="0" w:color="auto"/>
                                        <w:bottom w:val="none" w:sz="0" w:space="0" w:color="auto"/>
                                        <w:right w:val="none" w:sz="0" w:space="0" w:color="auto"/>
                                      </w:divBdr>
                                    </w:div>
                                    <w:div w:id="447118023">
                                      <w:marLeft w:val="0"/>
                                      <w:marRight w:val="0"/>
                                      <w:marTop w:val="0"/>
                                      <w:marBottom w:val="0"/>
                                      <w:divBdr>
                                        <w:top w:val="none" w:sz="0" w:space="0" w:color="auto"/>
                                        <w:left w:val="none" w:sz="0" w:space="0" w:color="auto"/>
                                        <w:bottom w:val="none" w:sz="0" w:space="0" w:color="auto"/>
                                        <w:right w:val="none" w:sz="0" w:space="0" w:color="auto"/>
                                      </w:divBdr>
                                    </w:div>
                                    <w:div w:id="1337657341">
                                      <w:marLeft w:val="0"/>
                                      <w:marRight w:val="0"/>
                                      <w:marTop w:val="0"/>
                                      <w:marBottom w:val="0"/>
                                      <w:divBdr>
                                        <w:top w:val="none" w:sz="0" w:space="0" w:color="auto"/>
                                        <w:left w:val="none" w:sz="0" w:space="0" w:color="auto"/>
                                        <w:bottom w:val="none" w:sz="0" w:space="0" w:color="auto"/>
                                        <w:right w:val="none" w:sz="0" w:space="0" w:color="auto"/>
                                      </w:divBdr>
                                    </w:div>
                                    <w:div w:id="1995908483">
                                      <w:marLeft w:val="0"/>
                                      <w:marRight w:val="0"/>
                                      <w:marTop w:val="0"/>
                                      <w:marBottom w:val="0"/>
                                      <w:divBdr>
                                        <w:top w:val="none" w:sz="0" w:space="0" w:color="auto"/>
                                        <w:left w:val="none" w:sz="0" w:space="0" w:color="auto"/>
                                        <w:bottom w:val="none" w:sz="0" w:space="0" w:color="auto"/>
                                        <w:right w:val="none" w:sz="0" w:space="0" w:color="auto"/>
                                      </w:divBdr>
                                    </w:div>
                                    <w:div w:id="475726973">
                                      <w:marLeft w:val="0"/>
                                      <w:marRight w:val="0"/>
                                      <w:marTop w:val="0"/>
                                      <w:marBottom w:val="0"/>
                                      <w:divBdr>
                                        <w:top w:val="none" w:sz="0" w:space="0" w:color="auto"/>
                                        <w:left w:val="none" w:sz="0" w:space="0" w:color="auto"/>
                                        <w:bottom w:val="none" w:sz="0" w:space="0" w:color="auto"/>
                                        <w:right w:val="none" w:sz="0" w:space="0" w:color="auto"/>
                                      </w:divBdr>
                                    </w:div>
                                    <w:div w:id="1059593521">
                                      <w:marLeft w:val="0"/>
                                      <w:marRight w:val="0"/>
                                      <w:marTop w:val="0"/>
                                      <w:marBottom w:val="0"/>
                                      <w:divBdr>
                                        <w:top w:val="none" w:sz="0" w:space="0" w:color="auto"/>
                                        <w:left w:val="none" w:sz="0" w:space="0" w:color="auto"/>
                                        <w:bottom w:val="none" w:sz="0" w:space="0" w:color="auto"/>
                                        <w:right w:val="none" w:sz="0" w:space="0" w:color="auto"/>
                                      </w:divBdr>
                                    </w:div>
                                    <w:div w:id="1869415526">
                                      <w:marLeft w:val="0"/>
                                      <w:marRight w:val="0"/>
                                      <w:marTop w:val="0"/>
                                      <w:marBottom w:val="0"/>
                                      <w:divBdr>
                                        <w:top w:val="none" w:sz="0" w:space="0" w:color="auto"/>
                                        <w:left w:val="none" w:sz="0" w:space="0" w:color="auto"/>
                                        <w:bottom w:val="none" w:sz="0" w:space="0" w:color="auto"/>
                                        <w:right w:val="none" w:sz="0" w:space="0" w:color="auto"/>
                                      </w:divBdr>
                                    </w:div>
                                    <w:div w:id="1053961615">
                                      <w:marLeft w:val="0"/>
                                      <w:marRight w:val="0"/>
                                      <w:marTop w:val="0"/>
                                      <w:marBottom w:val="0"/>
                                      <w:divBdr>
                                        <w:top w:val="none" w:sz="0" w:space="0" w:color="auto"/>
                                        <w:left w:val="none" w:sz="0" w:space="0" w:color="auto"/>
                                        <w:bottom w:val="none" w:sz="0" w:space="0" w:color="auto"/>
                                        <w:right w:val="none" w:sz="0" w:space="0" w:color="auto"/>
                                      </w:divBdr>
                                    </w:div>
                                    <w:div w:id="1689718746">
                                      <w:marLeft w:val="0"/>
                                      <w:marRight w:val="0"/>
                                      <w:marTop w:val="0"/>
                                      <w:marBottom w:val="0"/>
                                      <w:divBdr>
                                        <w:top w:val="none" w:sz="0" w:space="0" w:color="auto"/>
                                        <w:left w:val="none" w:sz="0" w:space="0" w:color="auto"/>
                                        <w:bottom w:val="none" w:sz="0" w:space="0" w:color="auto"/>
                                        <w:right w:val="none" w:sz="0" w:space="0" w:color="auto"/>
                                      </w:divBdr>
                                    </w:div>
                                    <w:div w:id="601455632">
                                      <w:marLeft w:val="0"/>
                                      <w:marRight w:val="0"/>
                                      <w:marTop w:val="0"/>
                                      <w:marBottom w:val="0"/>
                                      <w:divBdr>
                                        <w:top w:val="none" w:sz="0" w:space="0" w:color="auto"/>
                                        <w:left w:val="none" w:sz="0" w:space="0" w:color="auto"/>
                                        <w:bottom w:val="none" w:sz="0" w:space="0" w:color="auto"/>
                                        <w:right w:val="none" w:sz="0" w:space="0" w:color="auto"/>
                                      </w:divBdr>
                                    </w:div>
                                    <w:div w:id="500511721">
                                      <w:marLeft w:val="0"/>
                                      <w:marRight w:val="0"/>
                                      <w:marTop w:val="0"/>
                                      <w:marBottom w:val="0"/>
                                      <w:divBdr>
                                        <w:top w:val="none" w:sz="0" w:space="0" w:color="auto"/>
                                        <w:left w:val="none" w:sz="0" w:space="0" w:color="auto"/>
                                        <w:bottom w:val="none" w:sz="0" w:space="0" w:color="auto"/>
                                        <w:right w:val="none" w:sz="0" w:space="0" w:color="auto"/>
                                      </w:divBdr>
                                    </w:div>
                                    <w:div w:id="2037535209">
                                      <w:marLeft w:val="0"/>
                                      <w:marRight w:val="0"/>
                                      <w:marTop w:val="0"/>
                                      <w:marBottom w:val="0"/>
                                      <w:divBdr>
                                        <w:top w:val="none" w:sz="0" w:space="0" w:color="auto"/>
                                        <w:left w:val="none" w:sz="0" w:space="0" w:color="auto"/>
                                        <w:bottom w:val="none" w:sz="0" w:space="0" w:color="auto"/>
                                        <w:right w:val="none" w:sz="0" w:space="0" w:color="auto"/>
                                      </w:divBdr>
                                    </w:div>
                                    <w:div w:id="1726756718">
                                      <w:marLeft w:val="0"/>
                                      <w:marRight w:val="0"/>
                                      <w:marTop w:val="0"/>
                                      <w:marBottom w:val="0"/>
                                      <w:divBdr>
                                        <w:top w:val="none" w:sz="0" w:space="0" w:color="auto"/>
                                        <w:left w:val="none" w:sz="0" w:space="0" w:color="auto"/>
                                        <w:bottom w:val="none" w:sz="0" w:space="0" w:color="auto"/>
                                        <w:right w:val="none" w:sz="0" w:space="0" w:color="auto"/>
                                      </w:divBdr>
                                    </w:div>
                                    <w:div w:id="28184866">
                                      <w:marLeft w:val="0"/>
                                      <w:marRight w:val="0"/>
                                      <w:marTop w:val="0"/>
                                      <w:marBottom w:val="0"/>
                                      <w:divBdr>
                                        <w:top w:val="none" w:sz="0" w:space="0" w:color="auto"/>
                                        <w:left w:val="none" w:sz="0" w:space="0" w:color="auto"/>
                                        <w:bottom w:val="none" w:sz="0" w:space="0" w:color="auto"/>
                                        <w:right w:val="none" w:sz="0" w:space="0" w:color="auto"/>
                                      </w:divBdr>
                                    </w:div>
                                    <w:div w:id="1286035655">
                                      <w:marLeft w:val="0"/>
                                      <w:marRight w:val="0"/>
                                      <w:marTop w:val="0"/>
                                      <w:marBottom w:val="0"/>
                                      <w:divBdr>
                                        <w:top w:val="none" w:sz="0" w:space="0" w:color="auto"/>
                                        <w:left w:val="none" w:sz="0" w:space="0" w:color="auto"/>
                                        <w:bottom w:val="none" w:sz="0" w:space="0" w:color="auto"/>
                                        <w:right w:val="none" w:sz="0" w:space="0" w:color="auto"/>
                                      </w:divBdr>
                                    </w:div>
                                    <w:div w:id="2097703393">
                                      <w:marLeft w:val="0"/>
                                      <w:marRight w:val="0"/>
                                      <w:marTop w:val="0"/>
                                      <w:marBottom w:val="0"/>
                                      <w:divBdr>
                                        <w:top w:val="none" w:sz="0" w:space="0" w:color="auto"/>
                                        <w:left w:val="none" w:sz="0" w:space="0" w:color="auto"/>
                                        <w:bottom w:val="none" w:sz="0" w:space="0" w:color="auto"/>
                                        <w:right w:val="none" w:sz="0" w:space="0" w:color="auto"/>
                                      </w:divBdr>
                                    </w:div>
                                    <w:div w:id="30348233">
                                      <w:marLeft w:val="0"/>
                                      <w:marRight w:val="0"/>
                                      <w:marTop w:val="0"/>
                                      <w:marBottom w:val="0"/>
                                      <w:divBdr>
                                        <w:top w:val="none" w:sz="0" w:space="0" w:color="auto"/>
                                        <w:left w:val="none" w:sz="0" w:space="0" w:color="auto"/>
                                        <w:bottom w:val="none" w:sz="0" w:space="0" w:color="auto"/>
                                        <w:right w:val="none" w:sz="0" w:space="0" w:color="auto"/>
                                      </w:divBdr>
                                    </w:div>
                                    <w:div w:id="182213168">
                                      <w:marLeft w:val="0"/>
                                      <w:marRight w:val="0"/>
                                      <w:marTop w:val="0"/>
                                      <w:marBottom w:val="0"/>
                                      <w:divBdr>
                                        <w:top w:val="none" w:sz="0" w:space="0" w:color="auto"/>
                                        <w:left w:val="none" w:sz="0" w:space="0" w:color="auto"/>
                                        <w:bottom w:val="none" w:sz="0" w:space="0" w:color="auto"/>
                                        <w:right w:val="none" w:sz="0" w:space="0" w:color="auto"/>
                                      </w:divBdr>
                                    </w:div>
                                    <w:div w:id="1985503119">
                                      <w:marLeft w:val="0"/>
                                      <w:marRight w:val="0"/>
                                      <w:marTop w:val="0"/>
                                      <w:marBottom w:val="0"/>
                                      <w:divBdr>
                                        <w:top w:val="none" w:sz="0" w:space="0" w:color="auto"/>
                                        <w:left w:val="none" w:sz="0" w:space="0" w:color="auto"/>
                                        <w:bottom w:val="none" w:sz="0" w:space="0" w:color="auto"/>
                                        <w:right w:val="none" w:sz="0" w:space="0" w:color="auto"/>
                                      </w:divBdr>
                                    </w:div>
                                    <w:div w:id="512964032">
                                      <w:marLeft w:val="0"/>
                                      <w:marRight w:val="0"/>
                                      <w:marTop w:val="0"/>
                                      <w:marBottom w:val="0"/>
                                      <w:divBdr>
                                        <w:top w:val="none" w:sz="0" w:space="0" w:color="auto"/>
                                        <w:left w:val="none" w:sz="0" w:space="0" w:color="auto"/>
                                        <w:bottom w:val="none" w:sz="0" w:space="0" w:color="auto"/>
                                        <w:right w:val="none" w:sz="0" w:space="0" w:color="auto"/>
                                      </w:divBdr>
                                    </w:div>
                                    <w:div w:id="385103491">
                                      <w:marLeft w:val="0"/>
                                      <w:marRight w:val="0"/>
                                      <w:marTop w:val="0"/>
                                      <w:marBottom w:val="0"/>
                                      <w:divBdr>
                                        <w:top w:val="none" w:sz="0" w:space="0" w:color="auto"/>
                                        <w:left w:val="none" w:sz="0" w:space="0" w:color="auto"/>
                                        <w:bottom w:val="none" w:sz="0" w:space="0" w:color="auto"/>
                                        <w:right w:val="none" w:sz="0" w:space="0" w:color="auto"/>
                                      </w:divBdr>
                                    </w:div>
                                    <w:div w:id="1601139316">
                                      <w:marLeft w:val="0"/>
                                      <w:marRight w:val="0"/>
                                      <w:marTop w:val="0"/>
                                      <w:marBottom w:val="0"/>
                                      <w:divBdr>
                                        <w:top w:val="none" w:sz="0" w:space="0" w:color="auto"/>
                                        <w:left w:val="none" w:sz="0" w:space="0" w:color="auto"/>
                                        <w:bottom w:val="none" w:sz="0" w:space="0" w:color="auto"/>
                                        <w:right w:val="none" w:sz="0" w:space="0" w:color="auto"/>
                                      </w:divBdr>
                                    </w:div>
                                    <w:div w:id="1933004175">
                                      <w:marLeft w:val="0"/>
                                      <w:marRight w:val="0"/>
                                      <w:marTop w:val="0"/>
                                      <w:marBottom w:val="0"/>
                                      <w:divBdr>
                                        <w:top w:val="none" w:sz="0" w:space="0" w:color="auto"/>
                                        <w:left w:val="none" w:sz="0" w:space="0" w:color="auto"/>
                                        <w:bottom w:val="none" w:sz="0" w:space="0" w:color="auto"/>
                                        <w:right w:val="none" w:sz="0" w:space="0" w:color="auto"/>
                                      </w:divBdr>
                                    </w:div>
                                    <w:div w:id="323970693">
                                      <w:marLeft w:val="0"/>
                                      <w:marRight w:val="0"/>
                                      <w:marTop w:val="0"/>
                                      <w:marBottom w:val="0"/>
                                      <w:divBdr>
                                        <w:top w:val="none" w:sz="0" w:space="0" w:color="auto"/>
                                        <w:left w:val="none" w:sz="0" w:space="0" w:color="auto"/>
                                        <w:bottom w:val="none" w:sz="0" w:space="0" w:color="auto"/>
                                        <w:right w:val="none" w:sz="0" w:space="0" w:color="auto"/>
                                      </w:divBdr>
                                    </w:div>
                                    <w:div w:id="783379620">
                                      <w:marLeft w:val="0"/>
                                      <w:marRight w:val="0"/>
                                      <w:marTop w:val="0"/>
                                      <w:marBottom w:val="0"/>
                                      <w:divBdr>
                                        <w:top w:val="none" w:sz="0" w:space="0" w:color="auto"/>
                                        <w:left w:val="none" w:sz="0" w:space="0" w:color="auto"/>
                                        <w:bottom w:val="none" w:sz="0" w:space="0" w:color="auto"/>
                                        <w:right w:val="none" w:sz="0" w:space="0" w:color="auto"/>
                                      </w:divBdr>
                                    </w:div>
                                    <w:div w:id="1780559642">
                                      <w:marLeft w:val="0"/>
                                      <w:marRight w:val="0"/>
                                      <w:marTop w:val="0"/>
                                      <w:marBottom w:val="0"/>
                                      <w:divBdr>
                                        <w:top w:val="none" w:sz="0" w:space="0" w:color="auto"/>
                                        <w:left w:val="none" w:sz="0" w:space="0" w:color="auto"/>
                                        <w:bottom w:val="none" w:sz="0" w:space="0" w:color="auto"/>
                                        <w:right w:val="none" w:sz="0" w:space="0" w:color="auto"/>
                                      </w:divBdr>
                                    </w:div>
                                    <w:div w:id="390158600">
                                      <w:marLeft w:val="0"/>
                                      <w:marRight w:val="0"/>
                                      <w:marTop w:val="0"/>
                                      <w:marBottom w:val="0"/>
                                      <w:divBdr>
                                        <w:top w:val="none" w:sz="0" w:space="0" w:color="auto"/>
                                        <w:left w:val="none" w:sz="0" w:space="0" w:color="auto"/>
                                        <w:bottom w:val="none" w:sz="0" w:space="0" w:color="auto"/>
                                        <w:right w:val="none" w:sz="0" w:space="0" w:color="auto"/>
                                      </w:divBdr>
                                    </w:div>
                                    <w:div w:id="1004240137">
                                      <w:marLeft w:val="0"/>
                                      <w:marRight w:val="0"/>
                                      <w:marTop w:val="0"/>
                                      <w:marBottom w:val="0"/>
                                      <w:divBdr>
                                        <w:top w:val="none" w:sz="0" w:space="0" w:color="auto"/>
                                        <w:left w:val="none" w:sz="0" w:space="0" w:color="auto"/>
                                        <w:bottom w:val="none" w:sz="0" w:space="0" w:color="auto"/>
                                        <w:right w:val="none" w:sz="0" w:space="0" w:color="auto"/>
                                      </w:divBdr>
                                    </w:div>
                                    <w:div w:id="1880821133">
                                      <w:marLeft w:val="0"/>
                                      <w:marRight w:val="0"/>
                                      <w:marTop w:val="0"/>
                                      <w:marBottom w:val="0"/>
                                      <w:divBdr>
                                        <w:top w:val="none" w:sz="0" w:space="0" w:color="auto"/>
                                        <w:left w:val="none" w:sz="0" w:space="0" w:color="auto"/>
                                        <w:bottom w:val="none" w:sz="0" w:space="0" w:color="auto"/>
                                        <w:right w:val="none" w:sz="0" w:space="0" w:color="auto"/>
                                      </w:divBdr>
                                    </w:div>
                                    <w:div w:id="1624074296">
                                      <w:marLeft w:val="0"/>
                                      <w:marRight w:val="0"/>
                                      <w:marTop w:val="0"/>
                                      <w:marBottom w:val="0"/>
                                      <w:divBdr>
                                        <w:top w:val="none" w:sz="0" w:space="0" w:color="auto"/>
                                        <w:left w:val="none" w:sz="0" w:space="0" w:color="auto"/>
                                        <w:bottom w:val="none" w:sz="0" w:space="0" w:color="auto"/>
                                        <w:right w:val="none" w:sz="0" w:space="0" w:color="auto"/>
                                      </w:divBdr>
                                    </w:div>
                                    <w:div w:id="1315839168">
                                      <w:marLeft w:val="0"/>
                                      <w:marRight w:val="0"/>
                                      <w:marTop w:val="0"/>
                                      <w:marBottom w:val="0"/>
                                      <w:divBdr>
                                        <w:top w:val="none" w:sz="0" w:space="0" w:color="auto"/>
                                        <w:left w:val="none" w:sz="0" w:space="0" w:color="auto"/>
                                        <w:bottom w:val="none" w:sz="0" w:space="0" w:color="auto"/>
                                        <w:right w:val="none" w:sz="0" w:space="0" w:color="auto"/>
                                      </w:divBdr>
                                    </w:div>
                                    <w:div w:id="20128057">
                                      <w:marLeft w:val="0"/>
                                      <w:marRight w:val="0"/>
                                      <w:marTop w:val="0"/>
                                      <w:marBottom w:val="0"/>
                                      <w:divBdr>
                                        <w:top w:val="none" w:sz="0" w:space="0" w:color="auto"/>
                                        <w:left w:val="none" w:sz="0" w:space="0" w:color="auto"/>
                                        <w:bottom w:val="none" w:sz="0" w:space="0" w:color="auto"/>
                                        <w:right w:val="none" w:sz="0" w:space="0" w:color="auto"/>
                                      </w:divBdr>
                                    </w:div>
                                    <w:div w:id="653946086">
                                      <w:marLeft w:val="0"/>
                                      <w:marRight w:val="0"/>
                                      <w:marTop w:val="0"/>
                                      <w:marBottom w:val="0"/>
                                      <w:divBdr>
                                        <w:top w:val="none" w:sz="0" w:space="0" w:color="auto"/>
                                        <w:left w:val="none" w:sz="0" w:space="0" w:color="auto"/>
                                        <w:bottom w:val="none" w:sz="0" w:space="0" w:color="auto"/>
                                        <w:right w:val="none" w:sz="0" w:space="0" w:color="auto"/>
                                      </w:divBdr>
                                    </w:div>
                                    <w:div w:id="1477528704">
                                      <w:marLeft w:val="0"/>
                                      <w:marRight w:val="0"/>
                                      <w:marTop w:val="0"/>
                                      <w:marBottom w:val="0"/>
                                      <w:divBdr>
                                        <w:top w:val="none" w:sz="0" w:space="0" w:color="auto"/>
                                        <w:left w:val="none" w:sz="0" w:space="0" w:color="auto"/>
                                        <w:bottom w:val="none" w:sz="0" w:space="0" w:color="auto"/>
                                        <w:right w:val="none" w:sz="0" w:space="0" w:color="auto"/>
                                      </w:divBdr>
                                    </w:div>
                                    <w:div w:id="1882746024">
                                      <w:marLeft w:val="0"/>
                                      <w:marRight w:val="0"/>
                                      <w:marTop w:val="0"/>
                                      <w:marBottom w:val="0"/>
                                      <w:divBdr>
                                        <w:top w:val="none" w:sz="0" w:space="0" w:color="auto"/>
                                        <w:left w:val="none" w:sz="0" w:space="0" w:color="auto"/>
                                        <w:bottom w:val="none" w:sz="0" w:space="0" w:color="auto"/>
                                        <w:right w:val="none" w:sz="0" w:space="0" w:color="auto"/>
                                      </w:divBdr>
                                    </w:div>
                                    <w:div w:id="414977708">
                                      <w:marLeft w:val="0"/>
                                      <w:marRight w:val="0"/>
                                      <w:marTop w:val="0"/>
                                      <w:marBottom w:val="0"/>
                                      <w:divBdr>
                                        <w:top w:val="none" w:sz="0" w:space="0" w:color="auto"/>
                                        <w:left w:val="none" w:sz="0" w:space="0" w:color="auto"/>
                                        <w:bottom w:val="none" w:sz="0" w:space="0" w:color="auto"/>
                                        <w:right w:val="none" w:sz="0" w:space="0" w:color="auto"/>
                                      </w:divBdr>
                                    </w:div>
                                    <w:div w:id="1739286831">
                                      <w:marLeft w:val="0"/>
                                      <w:marRight w:val="0"/>
                                      <w:marTop w:val="0"/>
                                      <w:marBottom w:val="0"/>
                                      <w:divBdr>
                                        <w:top w:val="none" w:sz="0" w:space="0" w:color="auto"/>
                                        <w:left w:val="none" w:sz="0" w:space="0" w:color="auto"/>
                                        <w:bottom w:val="none" w:sz="0" w:space="0" w:color="auto"/>
                                        <w:right w:val="none" w:sz="0" w:space="0" w:color="auto"/>
                                      </w:divBdr>
                                    </w:div>
                                    <w:div w:id="1721051741">
                                      <w:marLeft w:val="0"/>
                                      <w:marRight w:val="0"/>
                                      <w:marTop w:val="0"/>
                                      <w:marBottom w:val="0"/>
                                      <w:divBdr>
                                        <w:top w:val="none" w:sz="0" w:space="0" w:color="auto"/>
                                        <w:left w:val="none" w:sz="0" w:space="0" w:color="auto"/>
                                        <w:bottom w:val="none" w:sz="0" w:space="0" w:color="auto"/>
                                        <w:right w:val="none" w:sz="0" w:space="0" w:color="auto"/>
                                      </w:divBdr>
                                    </w:div>
                                    <w:div w:id="924803519">
                                      <w:marLeft w:val="0"/>
                                      <w:marRight w:val="0"/>
                                      <w:marTop w:val="0"/>
                                      <w:marBottom w:val="0"/>
                                      <w:divBdr>
                                        <w:top w:val="none" w:sz="0" w:space="0" w:color="auto"/>
                                        <w:left w:val="none" w:sz="0" w:space="0" w:color="auto"/>
                                        <w:bottom w:val="none" w:sz="0" w:space="0" w:color="auto"/>
                                        <w:right w:val="none" w:sz="0" w:space="0" w:color="auto"/>
                                      </w:divBdr>
                                    </w:div>
                                    <w:div w:id="60105445">
                                      <w:marLeft w:val="0"/>
                                      <w:marRight w:val="0"/>
                                      <w:marTop w:val="0"/>
                                      <w:marBottom w:val="0"/>
                                      <w:divBdr>
                                        <w:top w:val="none" w:sz="0" w:space="0" w:color="auto"/>
                                        <w:left w:val="none" w:sz="0" w:space="0" w:color="auto"/>
                                        <w:bottom w:val="none" w:sz="0" w:space="0" w:color="auto"/>
                                        <w:right w:val="none" w:sz="0" w:space="0" w:color="auto"/>
                                      </w:divBdr>
                                    </w:div>
                                    <w:div w:id="905919244">
                                      <w:marLeft w:val="0"/>
                                      <w:marRight w:val="0"/>
                                      <w:marTop w:val="0"/>
                                      <w:marBottom w:val="0"/>
                                      <w:divBdr>
                                        <w:top w:val="none" w:sz="0" w:space="0" w:color="auto"/>
                                        <w:left w:val="none" w:sz="0" w:space="0" w:color="auto"/>
                                        <w:bottom w:val="none" w:sz="0" w:space="0" w:color="auto"/>
                                        <w:right w:val="none" w:sz="0" w:space="0" w:color="auto"/>
                                      </w:divBdr>
                                    </w:div>
                                    <w:div w:id="1666279241">
                                      <w:marLeft w:val="0"/>
                                      <w:marRight w:val="0"/>
                                      <w:marTop w:val="0"/>
                                      <w:marBottom w:val="0"/>
                                      <w:divBdr>
                                        <w:top w:val="none" w:sz="0" w:space="0" w:color="auto"/>
                                        <w:left w:val="none" w:sz="0" w:space="0" w:color="auto"/>
                                        <w:bottom w:val="none" w:sz="0" w:space="0" w:color="auto"/>
                                        <w:right w:val="none" w:sz="0" w:space="0" w:color="auto"/>
                                      </w:divBdr>
                                    </w:div>
                                    <w:div w:id="201135741">
                                      <w:marLeft w:val="0"/>
                                      <w:marRight w:val="0"/>
                                      <w:marTop w:val="0"/>
                                      <w:marBottom w:val="0"/>
                                      <w:divBdr>
                                        <w:top w:val="none" w:sz="0" w:space="0" w:color="auto"/>
                                        <w:left w:val="none" w:sz="0" w:space="0" w:color="auto"/>
                                        <w:bottom w:val="none" w:sz="0" w:space="0" w:color="auto"/>
                                        <w:right w:val="none" w:sz="0" w:space="0" w:color="auto"/>
                                      </w:divBdr>
                                    </w:div>
                                    <w:div w:id="1270240349">
                                      <w:marLeft w:val="0"/>
                                      <w:marRight w:val="0"/>
                                      <w:marTop w:val="0"/>
                                      <w:marBottom w:val="0"/>
                                      <w:divBdr>
                                        <w:top w:val="none" w:sz="0" w:space="0" w:color="auto"/>
                                        <w:left w:val="none" w:sz="0" w:space="0" w:color="auto"/>
                                        <w:bottom w:val="none" w:sz="0" w:space="0" w:color="auto"/>
                                        <w:right w:val="none" w:sz="0" w:space="0" w:color="auto"/>
                                      </w:divBdr>
                                    </w:div>
                                    <w:div w:id="164635194">
                                      <w:marLeft w:val="0"/>
                                      <w:marRight w:val="0"/>
                                      <w:marTop w:val="0"/>
                                      <w:marBottom w:val="0"/>
                                      <w:divBdr>
                                        <w:top w:val="none" w:sz="0" w:space="0" w:color="auto"/>
                                        <w:left w:val="none" w:sz="0" w:space="0" w:color="auto"/>
                                        <w:bottom w:val="none" w:sz="0" w:space="0" w:color="auto"/>
                                        <w:right w:val="none" w:sz="0" w:space="0" w:color="auto"/>
                                      </w:divBdr>
                                    </w:div>
                                    <w:div w:id="221596891">
                                      <w:marLeft w:val="0"/>
                                      <w:marRight w:val="0"/>
                                      <w:marTop w:val="0"/>
                                      <w:marBottom w:val="0"/>
                                      <w:divBdr>
                                        <w:top w:val="none" w:sz="0" w:space="0" w:color="auto"/>
                                        <w:left w:val="none" w:sz="0" w:space="0" w:color="auto"/>
                                        <w:bottom w:val="none" w:sz="0" w:space="0" w:color="auto"/>
                                        <w:right w:val="none" w:sz="0" w:space="0" w:color="auto"/>
                                      </w:divBdr>
                                    </w:div>
                                    <w:div w:id="495994031">
                                      <w:marLeft w:val="0"/>
                                      <w:marRight w:val="0"/>
                                      <w:marTop w:val="0"/>
                                      <w:marBottom w:val="0"/>
                                      <w:divBdr>
                                        <w:top w:val="none" w:sz="0" w:space="0" w:color="auto"/>
                                        <w:left w:val="none" w:sz="0" w:space="0" w:color="auto"/>
                                        <w:bottom w:val="none" w:sz="0" w:space="0" w:color="auto"/>
                                        <w:right w:val="none" w:sz="0" w:space="0" w:color="auto"/>
                                      </w:divBdr>
                                    </w:div>
                                    <w:div w:id="43085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rmova.net.ua/vidokremleni-chleny-rechennia-vidokremleni-dodatky/" TargetMode="External"/><Relationship Id="rId3" Type="http://schemas.microsoft.com/office/2007/relationships/stylesWithEffects" Target="stylesWithEffects.xml"/><Relationship Id="rId7" Type="http://schemas.openxmlformats.org/officeDocument/2006/relationships/hyperlink" Target="https://ukrmova.net.ua/vidokremleni-chleny-rechennia-vidokremleni-dodatk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krmova.net.ua/vidokremleni-chleny-rechennia-vidokremleni-dodatky/"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altinbaeva_l_m@school55.pp.u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2</Pages>
  <Words>709</Words>
  <Characters>4047</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Школа</dc:creator>
  <cp:keywords/>
  <dc:description/>
  <cp:lastModifiedBy>Школа</cp:lastModifiedBy>
  <cp:revision>4</cp:revision>
  <dcterms:created xsi:type="dcterms:W3CDTF">2022-04-26T08:13:00Z</dcterms:created>
  <dcterms:modified xsi:type="dcterms:W3CDTF">2023-05-25T07:38:00Z</dcterms:modified>
</cp:coreProperties>
</file>