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w:t>
      </w:r>
      <w:r w:rsidDel="00000000" w:rsidR="00000000" w:rsidRPr="00000000">
        <w:rPr>
          <w:rFonts w:ascii="Times New Roman" w:cs="Times New Roman" w:eastAsia="Times New Roman" w:hAnsi="Times New Roman"/>
          <w:sz w:val="24"/>
          <w:szCs w:val="24"/>
          <w:rtl w:val="0"/>
        </w:rPr>
        <w:t xml:space="preserve">, 07.10.2022            </w:t>
        <w:tab/>
        <w:tab/>
        <w:tab/>
        <w:t xml:space="preserve">9 клас                </w:t>
        <w:tab/>
        <w:tab/>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ff0000"/>
          <w:sz w:val="28"/>
          <w:szCs w:val="28"/>
          <w:rtl w:val="0"/>
        </w:rPr>
        <w:t xml:space="preserve">Тема. Основні дії для захисту від шкідливого програмного забезпечення. Загрози безпеці та пошкодження даних у комп'ютерних системах</w:t>
      </w:r>
      <w:r w:rsidDel="00000000" w:rsidR="00000000" w:rsidRPr="00000000">
        <w:rPr>
          <w:rtl w:val="0"/>
        </w:rPr>
      </w:r>
    </w:p>
    <w:p w:rsidR="00000000" w:rsidDel="00000000" w:rsidP="00000000" w:rsidRDefault="00000000" w:rsidRPr="00000000" w14:paraId="00000004">
      <w:pPr>
        <w:spacing w:before="24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u w:val="single"/>
          <w:rtl w:val="0"/>
        </w:rPr>
        <w:t xml:space="preserve">Мета:</w:t>
      </w:r>
      <w:r w:rsidDel="00000000" w:rsidR="00000000" w:rsidRPr="00000000">
        <w:rPr>
          <w:rFonts w:ascii="Times New Roman" w:cs="Times New Roman" w:eastAsia="Times New Roman" w:hAnsi="Times New Roman"/>
          <w:color w:val="222222"/>
          <w:sz w:val="28"/>
          <w:szCs w:val="28"/>
          <w:rtl w:val="0"/>
        </w:rPr>
        <w:t xml:space="preserve"> ознайомитися з основними методами захисту від інформаційних загроз та навчитися пояснювати принцип їх дії; навчитися дотримуватися принципів інформаційної безпеки під час роботи з інформаційними технологіями та системами.</w:t>
      </w:r>
    </w:p>
    <w:p w:rsidR="00000000" w:rsidDel="00000000" w:rsidP="00000000" w:rsidRDefault="00000000" w:rsidRPr="00000000" w14:paraId="00000005">
      <w:pPr>
        <w:pStyle w:val="Heading3"/>
        <w:keepNext w:val="0"/>
        <w:keepLines w:val="0"/>
        <w:spacing w:before="0" w:line="288" w:lineRule="auto"/>
        <w:jc w:val="both"/>
        <w:rPr>
          <w:rFonts w:ascii="Arial" w:cs="Arial" w:eastAsia="Arial" w:hAnsi="Arial"/>
          <w:color w:val="222222"/>
          <w:sz w:val="26"/>
          <w:szCs w:val="26"/>
        </w:rPr>
      </w:pPr>
      <w:bookmarkStart w:colFirst="0" w:colLast="0" w:name="_heading=h.l8ommsaxzw1o" w:id="0"/>
      <w:bookmarkEnd w:id="0"/>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7">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дайте відповіді на запитання (усно)</w:t>
      </w:r>
    </w:p>
    <w:p w:rsidR="00000000" w:rsidDel="00000000" w:rsidP="00000000" w:rsidRDefault="00000000" w:rsidRPr="00000000" w14:paraId="00000008">
      <w:pPr>
        <w:numPr>
          <w:ilvl w:val="0"/>
          <w:numId w:val="4"/>
        </w:numPr>
        <w:shd w:fill="ffffff" w:val="clear"/>
        <w:spacing w:after="0" w:before="24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що таке комп’ютерний вірус?</w:t>
      </w:r>
    </w:p>
    <w:p w:rsidR="00000000" w:rsidDel="00000000" w:rsidP="00000000" w:rsidRDefault="00000000" w:rsidRPr="00000000" w14:paraId="00000009">
      <w:pPr>
        <w:numPr>
          <w:ilvl w:val="0"/>
          <w:numId w:val="4"/>
        </w:numPr>
        <w:shd w:fill="ffffff" w:val="clear"/>
        <w:spacing w:after="0" w:before="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що таке антивірусна програма? Наведіть приклади.</w:t>
      </w:r>
    </w:p>
    <w:p w:rsidR="00000000" w:rsidDel="00000000" w:rsidP="00000000" w:rsidRDefault="00000000" w:rsidRPr="00000000" w14:paraId="0000000A">
      <w:pPr>
        <w:numPr>
          <w:ilvl w:val="0"/>
          <w:numId w:val="4"/>
        </w:numPr>
        <w:shd w:fill="ffffff" w:val="clear"/>
        <w:spacing w:after="0" w:before="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які засоби захисту від комп’ютерних вірусів ви знаєте?</w:t>
      </w:r>
      <w:r w:rsidDel="00000000" w:rsidR="00000000" w:rsidRPr="00000000">
        <w:rPr>
          <w:rtl w:val="0"/>
        </w:rPr>
      </w:r>
    </w:p>
    <w:p w:rsidR="00000000" w:rsidDel="00000000" w:rsidP="00000000" w:rsidRDefault="00000000" w:rsidRPr="00000000" w14:paraId="0000000B">
      <w:pPr>
        <w:shd w:fill="ffffff" w:val="clear"/>
        <w:spacing w:after="240" w:before="0" w:lineRule="auto"/>
        <w:ind w:left="72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C">
      <w:pPr>
        <w:shd w:fill="ffffff" w:val="clear"/>
        <w:spacing w:before="18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відеоролик за посиланням:</w:t>
      </w:r>
    </w:p>
    <w:p w:rsidR="00000000" w:rsidDel="00000000" w:rsidP="00000000" w:rsidRDefault="00000000" w:rsidRPr="00000000" w14:paraId="0000000D">
      <w:pPr>
        <w:shd w:fill="ffffff" w:val="clear"/>
        <w:spacing w:before="180" w:lineRule="auto"/>
        <w:jc w:val="both"/>
        <w:rPr>
          <w:rFonts w:ascii="Times New Roman" w:cs="Times New Roman" w:eastAsia="Times New Roman" w:hAnsi="Times New Roman"/>
          <w:b w:val="1"/>
          <w:color w:val="222222"/>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https://youtu.be/DjjYSRNAJgI</w:t>
        </w:r>
      </w:hyperlink>
      <w:r w:rsidDel="00000000" w:rsidR="00000000" w:rsidRPr="00000000">
        <w:rPr>
          <w:rFonts w:ascii="Times New Roman" w:cs="Times New Roman" w:eastAsia="Times New Roman" w:hAnsi="Times New Roman"/>
          <w:b w:val="1"/>
          <w:color w:val="222222"/>
          <w:sz w:val="28"/>
          <w:szCs w:val="28"/>
          <w:rtl w:val="0"/>
        </w:rPr>
        <w:t xml:space="preserve"> </w:t>
      </w:r>
      <w:r w:rsidDel="00000000" w:rsidR="00000000" w:rsidRPr="00000000">
        <w:rPr>
          <w:rFonts w:ascii="Times New Roman" w:cs="Times New Roman" w:eastAsia="Times New Roman" w:hAnsi="Times New Roman"/>
          <w:b w:val="1"/>
          <w:color w:val="222222"/>
          <w:sz w:val="28"/>
          <w:szCs w:val="28"/>
          <w:rtl w:val="0"/>
        </w:rPr>
        <w:t xml:space="preserve">  </w:t>
      </w:r>
    </w:p>
    <w:p w:rsidR="00000000" w:rsidDel="00000000" w:rsidP="00000000" w:rsidRDefault="00000000" w:rsidRPr="00000000" w14:paraId="0000000E">
      <w:pPr>
        <w:jc w:val="both"/>
        <w:rPr>
          <w:rFonts w:ascii="Times New Roman" w:cs="Times New Roman" w:eastAsia="Times New Roman" w:hAnsi="Times New Roman"/>
          <w:b w:val="1"/>
          <w:color w:val="330000"/>
          <w:sz w:val="28"/>
          <w:szCs w:val="28"/>
        </w:rPr>
      </w:pPr>
      <w:bookmarkStart w:colFirst="0" w:colLast="0" w:name="_heading=h.jkkhcg6dts1s" w:id="1"/>
      <w:bookmarkEnd w:id="1"/>
      <w:r w:rsidDel="00000000" w:rsidR="00000000" w:rsidRPr="00000000">
        <w:rPr>
          <w:rtl w:val="0"/>
        </w:rPr>
      </w:r>
    </w:p>
    <w:p w:rsidR="00000000" w:rsidDel="00000000" w:rsidP="00000000" w:rsidRDefault="00000000" w:rsidRPr="00000000" w14:paraId="0000000F">
      <w:pPr>
        <w:spacing w:after="200" w:lineRule="auto"/>
        <w:rPr>
          <w:rFonts w:ascii="Times New Roman" w:cs="Times New Roman" w:eastAsia="Times New Roman" w:hAnsi="Times New Roman"/>
          <w:b w:val="1"/>
          <w:color w:val="00b050"/>
          <w:sz w:val="28"/>
          <w:szCs w:val="28"/>
        </w:rPr>
      </w:pPr>
      <w:bookmarkStart w:colFirst="0" w:colLast="0" w:name="_heading=h.17hxktwrpwx9" w:id="2"/>
      <w:bookmarkEnd w:id="2"/>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10">
      <w:pPr>
        <w:shd w:fill="ffffff" w:val="clear"/>
        <w:spacing w:after="240" w:before="240" w:line="276" w:lineRule="auto"/>
        <w:jc w:val="center"/>
        <w:rPr>
          <w:rFonts w:ascii="Times New Roman" w:cs="Times New Roman" w:eastAsia="Times New Roman" w:hAnsi="Times New Roman"/>
          <w:b w:val="1"/>
          <w:color w:val="cc4125"/>
          <w:sz w:val="28"/>
          <w:szCs w:val="28"/>
        </w:rPr>
      </w:pPr>
      <w:bookmarkStart w:colFirst="0" w:colLast="0" w:name="_heading=h.prpxyo9900kc" w:id="3"/>
      <w:bookmarkEnd w:id="3"/>
      <w:r w:rsidDel="00000000" w:rsidR="00000000" w:rsidRPr="00000000">
        <w:rPr>
          <w:rFonts w:ascii="Times New Roman" w:cs="Times New Roman" w:eastAsia="Times New Roman" w:hAnsi="Times New Roman"/>
          <w:b w:val="1"/>
          <w:color w:val="cc4125"/>
          <w:sz w:val="28"/>
          <w:szCs w:val="28"/>
          <w:rtl w:val="0"/>
        </w:rPr>
        <w:t xml:space="preserve">Шляхи захисту даних</w:t>
      </w:r>
    </w:p>
    <w:p w:rsidR="00000000" w:rsidDel="00000000" w:rsidP="00000000" w:rsidRDefault="00000000" w:rsidRPr="00000000" w14:paraId="00000011">
      <w:pPr>
        <w:numPr>
          <w:ilvl w:val="0"/>
          <w:numId w:val="1"/>
        </w:numPr>
        <w:shd w:fill="ffffff" w:val="clear"/>
        <w:spacing w:after="240" w:before="240" w:line="276" w:lineRule="auto"/>
        <w:ind w:left="720" w:hanging="360"/>
        <w:jc w:val="both"/>
        <w:rPr>
          <w:rFonts w:ascii="Times New Roman" w:cs="Times New Roman" w:eastAsia="Times New Roman" w:hAnsi="Times New Roman"/>
          <w:color w:val="222222"/>
          <w:sz w:val="26"/>
          <w:szCs w:val="26"/>
        </w:rPr>
      </w:pPr>
      <w:bookmarkStart w:colFirst="0" w:colLast="0" w:name="_heading=h.prpxyo9900kc" w:id="3"/>
      <w:bookmarkEnd w:id="3"/>
      <w:r w:rsidDel="00000000" w:rsidR="00000000" w:rsidRPr="00000000">
        <w:rPr>
          <w:rFonts w:ascii="Times New Roman" w:cs="Times New Roman" w:eastAsia="Times New Roman" w:hAnsi="Times New Roman"/>
          <w:i w:val="1"/>
          <w:color w:val="cc4125"/>
          <w:sz w:val="28"/>
          <w:szCs w:val="28"/>
          <w:rtl w:val="0"/>
        </w:rPr>
        <w:t xml:space="preserve">Захист доступу до комп’ютера.</w:t>
      </w:r>
      <w:r w:rsidDel="00000000" w:rsidR="00000000" w:rsidRPr="00000000">
        <w:rPr>
          <w:rFonts w:ascii="Times New Roman" w:cs="Times New Roman" w:eastAsia="Times New Roman" w:hAnsi="Times New Roman"/>
          <w:color w:val="222222"/>
          <w:sz w:val="28"/>
          <w:szCs w:val="28"/>
          <w:rtl w:val="0"/>
        </w:rPr>
        <w:t xml:space="preserve"> Для запобігання несанкціоновано­му доступу до даних, що зберігаються на комп’ютері, використовують облікові записи. Комп’ютер надає доступ до своїх ресурсів тільки тим користувачам, які зареєстровані та ввели правильний пароль. Кожному конкретному користувачеві може бути наданий доступ тільки до певних інформаційних ресурсів. При цьому може проводитися реєстрація всіх спроб несанкціонованого доступу.</w:t>
      </w:r>
    </w:p>
    <w:p w:rsidR="00000000" w:rsidDel="00000000" w:rsidP="00000000" w:rsidRDefault="00000000" w:rsidRPr="00000000" w14:paraId="00000012">
      <w:pPr>
        <w:numPr>
          <w:ilvl w:val="0"/>
          <w:numId w:val="1"/>
        </w:numPr>
        <w:shd w:fill="ffffff" w:val="clear"/>
        <w:spacing w:after="240" w:before="240" w:line="276" w:lineRule="auto"/>
        <w:ind w:left="720" w:hanging="360"/>
        <w:jc w:val="both"/>
        <w:rPr>
          <w:rFonts w:ascii="Times New Roman" w:cs="Times New Roman" w:eastAsia="Times New Roman" w:hAnsi="Times New Roman"/>
          <w:color w:val="222222"/>
          <w:sz w:val="26"/>
          <w:szCs w:val="26"/>
        </w:rPr>
      </w:pPr>
      <w:bookmarkStart w:colFirst="0" w:colLast="0" w:name="_heading=h.prpxyo9900kc" w:id="3"/>
      <w:bookmarkEnd w:id="3"/>
      <w:r w:rsidDel="00000000" w:rsidR="00000000" w:rsidRPr="00000000">
        <w:rPr>
          <w:rFonts w:ascii="Times New Roman" w:cs="Times New Roman" w:eastAsia="Times New Roman" w:hAnsi="Times New Roman"/>
          <w:i w:val="1"/>
          <w:color w:val="cc4125"/>
          <w:sz w:val="28"/>
          <w:szCs w:val="28"/>
          <w:rtl w:val="0"/>
        </w:rPr>
        <w:t xml:space="preserve">Захист даних на дисках</w:t>
      </w:r>
      <w:r w:rsidDel="00000000" w:rsidR="00000000" w:rsidRPr="00000000">
        <w:rPr>
          <w:rFonts w:ascii="Times New Roman" w:cs="Times New Roman" w:eastAsia="Times New Roman" w:hAnsi="Times New Roman"/>
          <w:color w:val="222222"/>
          <w:sz w:val="28"/>
          <w:szCs w:val="28"/>
          <w:rtl w:val="0"/>
        </w:rPr>
        <w:t xml:space="preserve">. Кожний диск, папка та файл локального комп’ютера, а також комп’ютера, підключеного до локальної мережі, мо­жуть бути захищені від несанкціонованого доступу. Для них встановлю­ються певні права доступу (повний, тільки читання, доступ за паролем), причому права можуть бути різними для різних користувачів.</w:t>
      </w:r>
    </w:p>
    <w:p w:rsidR="00000000" w:rsidDel="00000000" w:rsidP="00000000" w:rsidRDefault="00000000" w:rsidRPr="00000000" w14:paraId="00000013">
      <w:pPr>
        <w:numPr>
          <w:ilvl w:val="0"/>
          <w:numId w:val="1"/>
        </w:numPr>
        <w:shd w:fill="ffffff" w:val="clear"/>
        <w:spacing w:after="240" w:before="240" w:line="276" w:lineRule="auto"/>
        <w:ind w:left="720" w:hanging="360"/>
        <w:jc w:val="both"/>
        <w:rPr>
          <w:rFonts w:ascii="Times New Roman" w:cs="Times New Roman" w:eastAsia="Times New Roman" w:hAnsi="Times New Roman"/>
          <w:color w:val="222222"/>
          <w:sz w:val="26"/>
          <w:szCs w:val="26"/>
        </w:rPr>
      </w:pPr>
      <w:bookmarkStart w:colFirst="0" w:colLast="0" w:name="_heading=h.prpxyo9900kc" w:id="3"/>
      <w:bookmarkEnd w:id="3"/>
      <w:r w:rsidDel="00000000" w:rsidR="00000000" w:rsidRPr="00000000">
        <w:rPr>
          <w:rFonts w:ascii="Times New Roman" w:cs="Times New Roman" w:eastAsia="Times New Roman" w:hAnsi="Times New Roman"/>
          <w:i w:val="1"/>
          <w:color w:val="cc4125"/>
          <w:sz w:val="28"/>
          <w:szCs w:val="28"/>
          <w:rtl w:val="0"/>
        </w:rPr>
        <w:t xml:space="preserve">Захист даних в Інтернеті.</w:t>
      </w:r>
      <w:r w:rsidDel="00000000" w:rsidR="00000000" w:rsidRPr="00000000">
        <w:rPr>
          <w:rFonts w:ascii="Times New Roman" w:cs="Times New Roman" w:eastAsia="Times New Roman" w:hAnsi="Times New Roman"/>
          <w:color w:val="222222"/>
          <w:sz w:val="28"/>
          <w:szCs w:val="28"/>
          <w:rtl w:val="0"/>
        </w:rPr>
        <w:t xml:space="preserve"> Якщо комп’ютер підключений до Інтернету, то будь-який користувач, також підключений до Інтернету, може отри­мати доступ до інформаційних ресурсів цього комп’ютера.</w:t>
      </w:r>
    </w:p>
    <w:p w:rsidR="00000000" w:rsidDel="00000000" w:rsidP="00000000" w:rsidRDefault="00000000" w:rsidRPr="00000000" w14:paraId="00000014">
      <w:pPr>
        <w:shd w:fill="ffffff" w:val="clear"/>
        <w:spacing w:after="240" w:before="240" w:line="276" w:lineRule="auto"/>
        <w:jc w:val="center"/>
        <w:rPr>
          <w:rFonts w:ascii="Times New Roman" w:cs="Times New Roman" w:eastAsia="Times New Roman" w:hAnsi="Times New Roman"/>
          <w:b w:val="1"/>
          <w:color w:val="990000"/>
          <w:sz w:val="28"/>
          <w:szCs w:val="28"/>
        </w:rPr>
      </w:pPr>
      <w:bookmarkStart w:colFirst="0" w:colLast="0" w:name="_heading=h.prpxyo9900kc" w:id="3"/>
      <w:bookmarkEnd w:id="3"/>
      <w:r w:rsidDel="00000000" w:rsidR="00000000" w:rsidRPr="00000000">
        <w:rPr>
          <w:rFonts w:ascii="Times New Roman" w:cs="Times New Roman" w:eastAsia="Times New Roman" w:hAnsi="Times New Roman"/>
          <w:b w:val="1"/>
          <w:color w:val="990000"/>
          <w:sz w:val="28"/>
          <w:szCs w:val="28"/>
          <w:rtl w:val="0"/>
        </w:rPr>
        <w:t xml:space="preserve">Механізми проникнення з Інтернету на локальний комп’ютер і в локальну мережу</w:t>
      </w:r>
    </w:p>
    <w:p w:rsidR="00000000" w:rsidDel="00000000" w:rsidP="00000000" w:rsidRDefault="00000000" w:rsidRPr="00000000" w14:paraId="00000015">
      <w:pPr>
        <w:numPr>
          <w:ilvl w:val="0"/>
          <w:numId w:val="1"/>
        </w:numPr>
        <w:shd w:fill="ffffff" w:val="clear"/>
        <w:spacing w:before="60" w:line="276" w:lineRule="auto"/>
        <w:ind w:left="720" w:hanging="360"/>
        <w:jc w:val="both"/>
        <w:rPr>
          <w:rFonts w:ascii="Times New Roman" w:cs="Times New Roman" w:eastAsia="Times New Roman" w:hAnsi="Times New Roman"/>
          <w:color w:val="222222"/>
          <w:sz w:val="26"/>
          <w:szCs w:val="26"/>
        </w:rPr>
      </w:pPr>
      <w:bookmarkStart w:colFirst="0" w:colLast="0" w:name="_heading=h.prpxyo9900kc" w:id="3"/>
      <w:bookmarkEnd w:id="3"/>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8"/>
          <w:szCs w:val="28"/>
          <w:rtl w:val="0"/>
        </w:rPr>
        <w:t xml:space="preserve">веб-сторінки, що завантажуються в браузер, можуть містити ак­тивні елементи, здатні виконувати деструктивні дії на локальному комп’ютері;</w:t>
      </w:r>
    </w:p>
    <w:p w:rsidR="00000000" w:rsidDel="00000000" w:rsidP="00000000" w:rsidRDefault="00000000" w:rsidRPr="00000000" w14:paraId="00000016">
      <w:pPr>
        <w:numPr>
          <w:ilvl w:val="0"/>
          <w:numId w:val="1"/>
        </w:numPr>
        <w:shd w:fill="ffffff" w:val="clear"/>
        <w:spacing w:line="276" w:lineRule="auto"/>
        <w:ind w:left="720" w:hanging="360"/>
        <w:jc w:val="both"/>
        <w:rPr>
          <w:rFonts w:ascii="Times New Roman" w:cs="Times New Roman" w:eastAsia="Times New Roman" w:hAnsi="Times New Roman"/>
          <w:color w:val="222222"/>
          <w:sz w:val="26"/>
          <w:szCs w:val="26"/>
        </w:rPr>
      </w:pPr>
      <w:bookmarkStart w:colFirst="0" w:colLast="0" w:name="_heading=h.prpxyo9900kc" w:id="3"/>
      <w:bookmarkEnd w:id="3"/>
      <w:r w:rsidDel="00000000" w:rsidR="00000000" w:rsidRPr="00000000">
        <w:rPr>
          <w:rFonts w:ascii="Times New Roman" w:cs="Times New Roman" w:eastAsia="Times New Roman" w:hAnsi="Times New Roman"/>
          <w:color w:val="222222"/>
          <w:sz w:val="28"/>
          <w:szCs w:val="28"/>
          <w:rtl w:val="0"/>
        </w:rPr>
        <w:t xml:space="preserve">деякі веб-сервери розміщують на локальному комп’ютері текстові файли </w:t>
      </w:r>
      <w:r w:rsidDel="00000000" w:rsidR="00000000" w:rsidRPr="00000000">
        <w:rPr>
          <w:rFonts w:ascii="Times New Roman" w:cs="Times New Roman" w:eastAsia="Times New Roman" w:hAnsi="Times New Roman"/>
          <w:i w:val="1"/>
          <w:color w:val="222222"/>
          <w:sz w:val="28"/>
          <w:szCs w:val="28"/>
          <w:rtl w:val="0"/>
        </w:rPr>
        <w:t xml:space="preserve">cookie,</w:t>
      </w:r>
      <w:r w:rsidDel="00000000" w:rsidR="00000000" w:rsidRPr="00000000">
        <w:rPr>
          <w:rFonts w:ascii="Times New Roman" w:cs="Times New Roman" w:eastAsia="Times New Roman" w:hAnsi="Times New Roman"/>
          <w:color w:val="222222"/>
          <w:sz w:val="28"/>
          <w:szCs w:val="28"/>
          <w:rtl w:val="0"/>
        </w:rPr>
        <w:t xml:space="preserve"> використовуючи які, можна отримати конфіденцій­ну інформацію про користувача локального комп’ютера;</w:t>
      </w:r>
    </w:p>
    <w:p w:rsidR="00000000" w:rsidDel="00000000" w:rsidP="00000000" w:rsidRDefault="00000000" w:rsidRPr="00000000" w14:paraId="00000017">
      <w:pPr>
        <w:numPr>
          <w:ilvl w:val="0"/>
          <w:numId w:val="1"/>
        </w:numPr>
        <w:shd w:fill="ffffff" w:val="clear"/>
        <w:spacing w:before="60" w:line="276" w:lineRule="auto"/>
        <w:ind w:left="720" w:hanging="360"/>
        <w:jc w:val="both"/>
        <w:rPr>
          <w:rFonts w:ascii="Times New Roman" w:cs="Times New Roman" w:eastAsia="Times New Roman" w:hAnsi="Times New Roman"/>
          <w:color w:val="222222"/>
          <w:sz w:val="26"/>
          <w:szCs w:val="26"/>
        </w:rPr>
      </w:pPr>
      <w:bookmarkStart w:colFirst="0" w:colLast="0" w:name="_heading=h.prpxyo9900kc" w:id="3"/>
      <w:bookmarkEnd w:id="3"/>
      <w:r w:rsidDel="00000000" w:rsidR="00000000" w:rsidRPr="00000000">
        <w:rPr>
          <w:rFonts w:ascii="Times New Roman" w:cs="Times New Roman" w:eastAsia="Times New Roman" w:hAnsi="Times New Roman"/>
          <w:color w:val="222222"/>
          <w:sz w:val="28"/>
          <w:szCs w:val="28"/>
          <w:rtl w:val="0"/>
        </w:rPr>
        <w:t xml:space="preserve">електронні листи або дописи в соціальних мережах можуть місти­ти шкідливі посилання;</w:t>
      </w:r>
    </w:p>
    <w:p w:rsidR="00000000" w:rsidDel="00000000" w:rsidP="00000000" w:rsidRDefault="00000000" w:rsidRPr="00000000" w14:paraId="00000018">
      <w:pPr>
        <w:numPr>
          <w:ilvl w:val="0"/>
          <w:numId w:val="1"/>
        </w:numPr>
        <w:shd w:fill="ffffff" w:val="clear"/>
        <w:spacing w:before="60" w:line="276" w:lineRule="auto"/>
        <w:ind w:left="720" w:hanging="360"/>
        <w:jc w:val="both"/>
        <w:rPr>
          <w:rFonts w:ascii="Times New Roman" w:cs="Times New Roman" w:eastAsia="Times New Roman" w:hAnsi="Times New Roman"/>
          <w:color w:val="222222"/>
          <w:sz w:val="26"/>
          <w:szCs w:val="26"/>
        </w:rPr>
      </w:pPr>
      <w:bookmarkStart w:colFirst="0" w:colLast="0" w:name="_heading=h.prpxyo9900kc" w:id="3"/>
      <w:bookmarkEnd w:id="3"/>
      <w:r w:rsidDel="00000000" w:rsidR="00000000" w:rsidRPr="00000000">
        <w:rPr>
          <w:rFonts w:ascii="Times New Roman" w:cs="Times New Roman" w:eastAsia="Times New Roman" w:hAnsi="Times New Roman"/>
          <w:color w:val="222222"/>
          <w:sz w:val="28"/>
          <w:szCs w:val="28"/>
          <w:rtl w:val="0"/>
        </w:rPr>
        <w:t xml:space="preserve">за допомогою спеціальних програм можна отримати доступ до дисків і файлів локального комп’ютера тощо.</w:t>
      </w:r>
    </w:p>
    <w:p w:rsidR="00000000" w:rsidDel="00000000" w:rsidP="00000000" w:rsidRDefault="00000000" w:rsidRPr="00000000" w14:paraId="00000019">
      <w:pPr>
        <w:shd w:fill="ffffff" w:val="clear"/>
        <w:spacing w:after="240" w:before="240" w:line="276" w:lineRule="auto"/>
        <w:ind w:firstLine="720"/>
        <w:jc w:val="both"/>
        <w:rPr>
          <w:rFonts w:ascii="Times New Roman" w:cs="Times New Roman" w:eastAsia="Times New Roman" w:hAnsi="Times New Roman"/>
          <w:color w:val="222222"/>
          <w:sz w:val="28"/>
          <w:szCs w:val="28"/>
        </w:rPr>
      </w:pPr>
      <w:bookmarkStart w:colFirst="0" w:colLast="0" w:name="_heading=h.prpxyo9900kc" w:id="3"/>
      <w:bookmarkEnd w:id="3"/>
      <w:r w:rsidDel="00000000" w:rsidR="00000000" w:rsidRPr="00000000">
        <w:rPr>
          <w:rFonts w:ascii="Times New Roman" w:cs="Times New Roman" w:eastAsia="Times New Roman" w:hAnsi="Times New Roman"/>
          <w:color w:val="222222"/>
          <w:sz w:val="28"/>
          <w:szCs w:val="28"/>
          <w:rtl w:val="0"/>
        </w:rPr>
        <w:t xml:space="preserve">Для захисту даних під час роботи в Інтернеті доцільно використову­вати підключення, захищене шифруванням. Наприклад, за замовчуван­ням </w:t>
      </w:r>
      <w:r w:rsidDel="00000000" w:rsidR="00000000" w:rsidRPr="00000000">
        <w:rPr>
          <w:rFonts w:ascii="Times New Roman" w:cs="Times New Roman" w:eastAsia="Times New Roman" w:hAnsi="Times New Roman"/>
          <w:i w:val="1"/>
          <w:color w:val="222222"/>
          <w:sz w:val="28"/>
          <w:szCs w:val="28"/>
          <w:rtl w:val="0"/>
        </w:rPr>
        <w:t xml:space="preserve">Google</w:t>
      </w:r>
      <w:r w:rsidDel="00000000" w:rsidR="00000000" w:rsidRPr="00000000">
        <w:rPr>
          <w:rFonts w:ascii="Times New Roman" w:cs="Times New Roman" w:eastAsia="Times New Roman" w:hAnsi="Times New Roman"/>
          <w:color w:val="222222"/>
          <w:sz w:val="28"/>
          <w:szCs w:val="28"/>
          <w:rtl w:val="0"/>
        </w:rPr>
        <w:t xml:space="preserve"> шифрує з’єднання з </w:t>
      </w:r>
      <w:r w:rsidDel="00000000" w:rsidR="00000000" w:rsidRPr="00000000">
        <w:rPr>
          <w:rFonts w:ascii="Times New Roman" w:cs="Times New Roman" w:eastAsia="Times New Roman" w:hAnsi="Times New Roman"/>
          <w:i w:val="1"/>
          <w:color w:val="222222"/>
          <w:sz w:val="28"/>
          <w:szCs w:val="28"/>
          <w:rtl w:val="0"/>
        </w:rPr>
        <w:t xml:space="preserve">Gmail,</w:t>
      </w:r>
      <w:r w:rsidDel="00000000" w:rsidR="00000000" w:rsidRPr="00000000">
        <w:rPr>
          <w:rFonts w:ascii="Times New Roman" w:cs="Times New Roman" w:eastAsia="Times New Roman" w:hAnsi="Times New Roman"/>
          <w:color w:val="222222"/>
          <w:sz w:val="28"/>
          <w:szCs w:val="28"/>
          <w:rtl w:val="0"/>
        </w:rPr>
        <w:t xml:space="preserve"> а також при виборі інших сервісів </w:t>
      </w:r>
      <w:r w:rsidDel="00000000" w:rsidR="00000000" w:rsidRPr="00000000">
        <w:rPr>
          <w:rFonts w:ascii="Times New Roman" w:cs="Times New Roman" w:eastAsia="Times New Roman" w:hAnsi="Times New Roman"/>
          <w:i w:val="1"/>
          <w:color w:val="222222"/>
          <w:sz w:val="28"/>
          <w:szCs w:val="28"/>
          <w:rtl w:val="0"/>
        </w:rPr>
        <w:t xml:space="preserve">Google,</w:t>
      </w:r>
      <w:r w:rsidDel="00000000" w:rsidR="00000000" w:rsidRPr="00000000">
        <w:rPr>
          <w:rFonts w:ascii="Times New Roman" w:cs="Times New Roman" w:eastAsia="Times New Roman" w:hAnsi="Times New Roman"/>
          <w:color w:val="222222"/>
          <w:sz w:val="28"/>
          <w:szCs w:val="28"/>
          <w:rtl w:val="0"/>
        </w:rPr>
        <w:t xml:space="preserve"> наприклад </w:t>
      </w:r>
      <w:r w:rsidDel="00000000" w:rsidR="00000000" w:rsidRPr="00000000">
        <w:rPr>
          <w:rFonts w:ascii="Times New Roman" w:cs="Times New Roman" w:eastAsia="Times New Roman" w:hAnsi="Times New Roman"/>
          <w:i w:val="1"/>
          <w:color w:val="222222"/>
          <w:sz w:val="28"/>
          <w:szCs w:val="28"/>
          <w:rtl w:val="0"/>
        </w:rPr>
        <w:t xml:space="preserve">Google Диск,</w:t>
      </w:r>
      <w:r w:rsidDel="00000000" w:rsidR="00000000" w:rsidRPr="00000000">
        <w:rPr>
          <w:rFonts w:ascii="Times New Roman" w:cs="Times New Roman" w:eastAsia="Times New Roman" w:hAnsi="Times New Roman"/>
          <w:color w:val="222222"/>
          <w:sz w:val="28"/>
          <w:szCs w:val="28"/>
          <w:rtl w:val="0"/>
        </w:rPr>
        <w:t xml:space="preserve"> активується протокол шифрування </w:t>
      </w:r>
      <w:r w:rsidDel="00000000" w:rsidR="00000000" w:rsidRPr="00000000">
        <w:rPr>
          <w:rFonts w:ascii="Times New Roman" w:cs="Times New Roman" w:eastAsia="Times New Roman" w:hAnsi="Times New Roman"/>
          <w:i w:val="1"/>
          <w:color w:val="222222"/>
          <w:sz w:val="28"/>
          <w:szCs w:val="28"/>
          <w:rtl w:val="0"/>
        </w:rPr>
        <w:t xml:space="preserve">SSL, </w:t>
      </w:r>
      <w:r w:rsidDel="00000000" w:rsidR="00000000" w:rsidRPr="00000000">
        <w:rPr>
          <w:rFonts w:ascii="Times New Roman" w:cs="Times New Roman" w:eastAsia="Times New Roman" w:hAnsi="Times New Roman"/>
          <w:color w:val="222222"/>
          <w:sz w:val="28"/>
          <w:szCs w:val="28"/>
          <w:rtl w:val="0"/>
        </w:rPr>
        <w:t xml:space="preserve">який використовується до завершення сеансу роботи.</w:t>
      </w:r>
    </w:p>
    <w:p w:rsidR="00000000" w:rsidDel="00000000" w:rsidP="00000000" w:rsidRDefault="00000000" w:rsidRPr="00000000" w14:paraId="0000001A">
      <w:pPr>
        <w:shd w:fill="ffffff" w:val="clear"/>
        <w:spacing w:after="240" w:before="240" w:line="276" w:lineRule="auto"/>
        <w:ind w:firstLine="720"/>
        <w:jc w:val="both"/>
        <w:rPr>
          <w:rFonts w:ascii="Times New Roman" w:cs="Times New Roman" w:eastAsia="Times New Roman" w:hAnsi="Times New Roman"/>
          <w:color w:val="222222"/>
          <w:sz w:val="28"/>
          <w:szCs w:val="28"/>
        </w:rPr>
      </w:pPr>
      <w:bookmarkStart w:colFirst="0" w:colLast="0" w:name="_heading=h.prpxyo9900kc" w:id="3"/>
      <w:bookmarkEnd w:id="3"/>
      <w:r w:rsidDel="00000000" w:rsidR="00000000" w:rsidRPr="00000000">
        <w:rPr>
          <w:rFonts w:ascii="Times New Roman" w:cs="Times New Roman" w:eastAsia="Times New Roman" w:hAnsi="Times New Roman"/>
          <w:color w:val="222222"/>
          <w:sz w:val="28"/>
          <w:szCs w:val="28"/>
          <w:rtl w:val="0"/>
        </w:rPr>
        <w:t xml:space="preserve">Щоб визначити, що сайти захищені, слід звернути увагу на їхню URL-адресу — вона починається з </w:t>
      </w:r>
      <w:r w:rsidDel="00000000" w:rsidR="00000000" w:rsidRPr="00000000">
        <w:rPr>
          <w:rFonts w:ascii="Times New Roman" w:cs="Times New Roman" w:eastAsia="Times New Roman" w:hAnsi="Times New Roman"/>
          <w:i w:val="1"/>
          <w:color w:val="222222"/>
          <w:sz w:val="28"/>
          <w:szCs w:val="28"/>
          <w:rtl w:val="0"/>
        </w:rPr>
        <w:t xml:space="preserve">https://.</w:t>
      </w:r>
      <w:r w:rsidDel="00000000" w:rsidR="00000000" w:rsidRPr="00000000">
        <w:rPr>
          <w:rFonts w:ascii="Times New Roman" w:cs="Times New Roman" w:eastAsia="Times New Roman" w:hAnsi="Times New Roman"/>
          <w:color w:val="222222"/>
          <w:sz w:val="28"/>
          <w:szCs w:val="28"/>
          <w:rtl w:val="0"/>
        </w:rPr>
        <w:t xml:space="preserve"> Це, на відміну від протоко­лу </w:t>
      </w:r>
      <w:r w:rsidDel="00000000" w:rsidR="00000000" w:rsidRPr="00000000">
        <w:rPr>
          <w:rFonts w:ascii="Times New Roman" w:cs="Times New Roman" w:eastAsia="Times New Roman" w:hAnsi="Times New Roman"/>
          <w:i w:val="1"/>
          <w:color w:val="222222"/>
          <w:sz w:val="28"/>
          <w:szCs w:val="28"/>
          <w:rtl w:val="0"/>
        </w:rPr>
        <w:t xml:space="preserve">http,</w:t>
      </w:r>
      <w:r w:rsidDel="00000000" w:rsidR="00000000" w:rsidRPr="00000000">
        <w:rPr>
          <w:rFonts w:ascii="Times New Roman" w:cs="Times New Roman" w:eastAsia="Times New Roman" w:hAnsi="Times New Roman"/>
          <w:color w:val="222222"/>
          <w:sz w:val="28"/>
          <w:szCs w:val="28"/>
          <w:rtl w:val="0"/>
        </w:rPr>
        <w:t xml:space="preserve"> — протокол зашифрованого підключення, що забезпечує більш ефективний захист даних. У деяких браузерах поруч із назвою протоколу відображається значок замка https  — це означає, що з’єднання захи­щене й більш безпечне.</w:t>
      </w:r>
    </w:p>
    <w:p w:rsidR="00000000" w:rsidDel="00000000" w:rsidP="00000000" w:rsidRDefault="00000000" w:rsidRPr="00000000" w14:paraId="0000001B">
      <w:pPr>
        <w:shd w:fill="ffffff" w:val="clear"/>
        <w:spacing w:after="240" w:before="240" w:line="276" w:lineRule="auto"/>
        <w:ind w:firstLine="720"/>
        <w:jc w:val="both"/>
        <w:rPr>
          <w:rFonts w:ascii="Times New Roman" w:cs="Times New Roman" w:eastAsia="Times New Roman" w:hAnsi="Times New Roman"/>
          <w:color w:val="222222"/>
          <w:sz w:val="28"/>
          <w:szCs w:val="28"/>
        </w:rPr>
      </w:pPr>
      <w:bookmarkStart w:colFirst="0" w:colLast="0" w:name="_heading=h.vnz4m4qenh4q" w:id="4"/>
      <w:bookmarkEnd w:id="4"/>
      <w:r w:rsidDel="00000000" w:rsidR="00000000" w:rsidRPr="00000000">
        <w:rPr>
          <w:rFonts w:ascii="Times New Roman" w:cs="Times New Roman" w:eastAsia="Times New Roman" w:hAnsi="Times New Roman"/>
          <w:color w:val="222222"/>
          <w:sz w:val="28"/>
          <w:szCs w:val="28"/>
          <w:rtl w:val="0"/>
        </w:rPr>
        <w:t xml:space="preserve">Загальний захист мережевого під’єднання здійснюють за допомогою </w:t>
      </w:r>
      <w:r w:rsidDel="00000000" w:rsidR="00000000" w:rsidRPr="00000000">
        <w:rPr>
          <w:rFonts w:ascii="Times New Roman" w:cs="Times New Roman" w:eastAsia="Times New Roman" w:hAnsi="Times New Roman"/>
          <w:b w:val="1"/>
          <w:color w:val="38761d"/>
          <w:sz w:val="28"/>
          <w:szCs w:val="28"/>
          <w:rtl w:val="0"/>
        </w:rPr>
        <w:t xml:space="preserve">брандмауерів </w:t>
      </w:r>
      <w:r w:rsidDel="00000000" w:rsidR="00000000" w:rsidRPr="00000000">
        <w:rPr>
          <w:rFonts w:ascii="Times New Roman" w:cs="Times New Roman" w:eastAsia="Times New Roman" w:hAnsi="Times New Roman"/>
          <w:color w:val="222222"/>
          <w:sz w:val="28"/>
          <w:szCs w:val="28"/>
          <w:rtl w:val="0"/>
        </w:rPr>
        <w:t xml:space="preserve">(або міжмережевих екранів) — окремих пристроїв чи спе­ціальних програм, які для захисту створюють бар’єр між комп’ютером і мережею. За допомогою програм-брандмауерів відслідковуються всі під’єднання й за необхідності дозволяється чи блокується доступ до комп’ютера. Брандмауер може блокувати доступ до комп’ютера вірусів і хробаків, однак він не в змозі знайти їх і знищити. Перш ніж під’єднати комп’ютер до Інтернету, бажано підключити брандмауер.</w:t>
      </w:r>
    </w:p>
    <w:p w:rsidR="00000000" w:rsidDel="00000000" w:rsidP="00000000" w:rsidRDefault="00000000" w:rsidRPr="00000000" w14:paraId="0000001C">
      <w:pPr>
        <w:shd w:fill="ffffff" w:val="clear"/>
        <w:spacing w:before="18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навчальне відео за посиланням:</w:t>
      </w:r>
    </w:p>
    <w:p w:rsidR="00000000" w:rsidDel="00000000" w:rsidP="00000000" w:rsidRDefault="00000000" w:rsidRPr="00000000" w14:paraId="0000001D">
      <w:pPr>
        <w:rPr>
          <w:rFonts w:ascii="Times New Roman" w:cs="Times New Roman" w:eastAsia="Times New Roman" w:hAnsi="Times New Roman"/>
          <w:b w:val="1"/>
          <w:color w:val="a61c00"/>
          <w:sz w:val="26"/>
          <w:szCs w:val="26"/>
        </w:rPr>
      </w:pPr>
      <w:bookmarkStart w:colFirst="0" w:colLast="0" w:name="_heading=h.wj5ddzxbh4fw" w:id="5"/>
      <w:bookmarkEnd w:id="5"/>
      <w:hyperlink r:id="rId8">
        <w:r w:rsidDel="00000000" w:rsidR="00000000" w:rsidRPr="00000000">
          <w:rPr>
            <w:rFonts w:ascii="Times New Roman" w:cs="Times New Roman" w:eastAsia="Times New Roman" w:hAnsi="Times New Roman"/>
            <w:b w:val="1"/>
            <w:color w:val="1155cc"/>
            <w:sz w:val="26"/>
            <w:szCs w:val="26"/>
            <w:u w:val="single"/>
            <w:rtl w:val="0"/>
          </w:rPr>
          <w:t xml:space="preserve">https://youtu.be/uaj86TlQwZI</w:t>
        </w:r>
      </w:hyperlink>
      <w:r w:rsidDel="00000000" w:rsidR="00000000" w:rsidRPr="00000000">
        <w:rPr>
          <w:rFonts w:ascii="Times New Roman" w:cs="Times New Roman" w:eastAsia="Times New Roman" w:hAnsi="Times New Roman"/>
          <w:b w:val="1"/>
          <w:color w:val="a61c00"/>
          <w:sz w:val="26"/>
          <w:szCs w:val="26"/>
          <w:rtl w:val="0"/>
        </w:rPr>
        <w:t xml:space="preserv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b050"/>
          <w:sz w:val="28"/>
          <w:szCs w:val="28"/>
        </w:rPr>
      </w:pPr>
      <w:bookmarkStart w:colFirst="0" w:colLast="0" w:name="_heading=h.onh67p4lzyhz" w:id="6"/>
      <w:bookmarkEnd w:id="6"/>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b050"/>
          <w:sz w:val="28"/>
          <w:szCs w:val="28"/>
        </w:rPr>
      </w:pPr>
      <w:bookmarkStart w:colFirst="0" w:colLast="0" w:name="_heading=h.64kr1hf3rfcg" w:id="7"/>
      <w:bookmarkEnd w:id="7"/>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b050"/>
          <w:sz w:val="28"/>
          <w:szCs w:val="28"/>
        </w:rPr>
      </w:pPr>
      <w:bookmarkStart w:colFirst="0" w:colLast="0" w:name="_heading=h.2howwc7h139y" w:id="8"/>
      <w:bookmarkEnd w:id="8"/>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color w:val="222222"/>
          <w:sz w:val="28"/>
          <w:szCs w:val="28"/>
          <w:u w:val="none"/>
        </w:rPr>
      </w:pPr>
      <w:bookmarkStart w:colFirst="0" w:colLast="0" w:name="_heading=h.2howun1b4plr" w:id="9"/>
      <w:bookmarkEnd w:id="9"/>
      <w:r w:rsidDel="00000000" w:rsidR="00000000" w:rsidRPr="00000000">
        <w:rPr>
          <w:rFonts w:ascii="Times New Roman" w:cs="Times New Roman" w:eastAsia="Times New Roman" w:hAnsi="Times New Roman"/>
          <w:color w:val="222222"/>
          <w:sz w:val="28"/>
          <w:szCs w:val="28"/>
          <w:rtl w:val="0"/>
        </w:rPr>
        <w:t xml:space="preserve">переглянувши навчальне відео, дайте відповіді на запитання (усно):</w:t>
      </w:r>
    </w:p>
    <w:p w:rsidR="00000000" w:rsidDel="00000000" w:rsidP="00000000" w:rsidRDefault="00000000" w:rsidRPr="00000000" w14:paraId="00000022">
      <w:pPr>
        <w:numPr>
          <w:ilvl w:val="0"/>
          <w:numId w:val="3"/>
        </w:numPr>
        <w:ind w:left="992.1259842519685" w:hanging="360"/>
        <w:rPr>
          <w:rFonts w:ascii="Times New Roman" w:cs="Times New Roman" w:eastAsia="Times New Roman" w:hAnsi="Times New Roman"/>
          <w:color w:val="222222"/>
          <w:sz w:val="28"/>
          <w:szCs w:val="28"/>
          <w:u w:val="none"/>
        </w:rPr>
      </w:pPr>
      <w:bookmarkStart w:colFirst="0" w:colLast="0" w:name="_heading=h.ws28z74rzzp6" w:id="10"/>
      <w:bookmarkEnd w:id="10"/>
      <w:r w:rsidDel="00000000" w:rsidR="00000000" w:rsidRPr="00000000">
        <w:rPr>
          <w:rFonts w:ascii="Times New Roman" w:cs="Times New Roman" w:eastAsia="Times New Roman" w:hAnsi="Times New Roman"/>
          <w:color w:val="222222"/>
          <w:sz w:val="28"/>
          <w:szCs w:val="28"/>
          <w:rtl w:val="0"/>
        </w:rPr>
        <w:t xml:space="preserve">які системи є критичними для ураження інформації про їхню діяльність?</w:t>
      </w:r>
    </w:p>
    <w:p w:rsidR="00000000" w:rsidDel="00000000" w:rsidP="00000000" w:rsidRDefault="00000000" w:rsidRPr="00000000" w14:paraId="00000023">
      <w:pPr>
        <w:numPr>
          <w:ilvl w:val="0"/>
          <w:numId w:val="3"/>
        </w:numPr>
        <w:ind w:left="992.1259842519685" w:hanging="360"/>
        <w:rPr>
          <w:rFonts w:ascii="Times New Roman" w:cs="Times New Roman" w:eastAsia="Times New Roman" w:hAnsi="Times New Roman"/>
          <w:color w:val="222222"/>
          <w:sz w:val="28"/>
          <w:szCs w:val="28"/>
          <w:u w:val="none"/>
        </w:rPr>
      </w:pPr>
      <w:bookmarkStart w:colFirst="0" w:colLast="0" w:name="_heading=h.whwtzjilitlf" w:id="11"/>
      <w:bookmarkEnd w:id="11"/>
      <w:r w:rsidDel="00000000" w:rsidR="00000000" w:rsidRPr="00000000">
        <w:rPr>
          <w:rFonts w:ascii="Times New Roman" w:cs="Times New Roman" w:eastAsia="Times New Roman" w:hAnsi="Times New Roman"/>
          <w:color w:val="222222"/>
          <w:sz w:val="28"/>
          <w:szCs w:val="28"/>
          <w:rtl w:val="0"/>
        </w:rPr>
        <w:t xml:space="preserve">назвіть причини пошкодження інформації</w:t>
      </w:r>
    </w:p>
    <w:p w:rsidR="00000000" w:rsidDel="00000000" w:rsidP="00000000" w:rsidRDefault="00000000" w:rsidRPr="00000000" w14:paraId="00000024">
      <w:pPr>
        <w:numPr>
          <w:ilvl w:val="0"/>
          <w:numId w:val="3"/>
        </w:numPr>
        <w:ind w:left="992.1259842519685" w:hanging="360"/>
        <w:rPr>
          <w:rFonts w:ascii="Times New Roman" w:cs="Times New Roman" w:eastAsia="Times New Roman" w:hAnsi="Times New Roman"/>
          <w:color w:val="222222"/>
          <w:sz w:val="28"/>
          <w:szCs w:val="28"/>
          <w:u w:val="none"/>
        </w:rPr>
      </w:pPr>
      <w:bookmarkStart w:colFirst="0" w:colLast="0" w:name="_heading=h.d8clf8cxcem2" w:id="12"/>
      <w:bookmarkEnd w:id="12"/>
      <w:r w:rsidDel="00000000" w:rsidR="00000000" w:rsidRPr="00000000">
        <w:rPr>
          <w:rFonts w:ascii="Times New Roman" w:cs="Times New Roman" w:eastAsia="Times New Roman" w:hAnsi="Times New Roman"/>
          <w:color w:val="222222"/>
          <w:sz w:val="28"/>
          <w:szCs w:val="28"/>
          <w:rtl w:val="0"/>
        </w:rPr>
        <w:t xml:space="preserve">які наслідки можуть мати такі пошкодження?</w:t>
      </w:r>
    </w:p>
    <w:p w:rsidR="00000000" w:rsidDel="00000000" w:rsidP="00000000" w:rsidRDefault="00000000" w:rsidRPr="00000000" w14:paraId="00000025">
      <w:pPr>
        <w:numPr>
          <w:ilvl w:val="0"/>
          <w:numId w:val="3"/>
        </w:numPr>
        <w:ind w:left="992.1259842519685" w:hanging="360"/>
        <w:rPr>
          <w:rFonts w:ascii="Times New Roman" w:cs="Times New Roman" w:eastAsia="Times New Roman" w:hAnsi="Times New Roman"/>
          <w:color w:val="222222"/>
          <w:sz w:val="28"/>
          <w:szCs w:val="28"/>
          <w:u w:val="none"/>
        </w:rPr>
      </w:pPr>
      <w:bookmarkStart w:colFirst="0" w:colLast="0" w:name="_heading=h.g2ogqzpix2w0" w:id="13"/>
      <w:bookmarkEnd w:id="13"/>
      <w:r w:rsidDel="00000000" w:rsidR="00000000" w:rsidRPr="00000000">
        <w:rPr>
          <w:rFonts w:ascii="Times New Roman" w:cs="Times New Roman" w:eastAsia="Times New Roman" w:hAnsi="Times New Roman"/>
          <w:color w:val="222222"/>
          <w:sz w:val="28"/>
          <w:szCs w:val="28"/>
          <w:rtl w:val="0"/>
        </w:rPr>
        <w:t xml:space="preserve">які заходи входять у галузь кібербезпеки?</w:t>
      </w:r>
    </w:p>
    <w:p w:rsidR="00000000" w:rsidDel="00000000" w:rsidP="00000000" w:rsidRDefault="00000000" w:rsidRPr="00000000" w14:paraId="00000026">
      <w:pPr>
        <w:numPr>
          <w:ilvl w:val="0"/>
          <w:numId w:val="3"/>
        </w:numPr>
        <w:ind w:left="992.1259842519685" w:hanging="360"/>
        <w:rPr>
          <w:rFonts w:ascii="Times New Roman" w:cs="Times New Roman" w:eastAsia="Times New Roman" w:hAnsi="Times New Roman"/>
          <w:color w:val="222222"/>
          <w:sz w:val="28"/>
          <w:szCs w:val="28"/>
          <w:u w:val="none"/>
        </w:rPr>
      </w:pPr>
      <w:bookmarkStart w:colFirst="0" w:colLast="0" w:name="_heading=h.h0qwu55sm788" w:id="14"/>
      <w:bookmarkEnd w:id="14"/>
      <w:r w:rsidDel="00000000" w:rsidR="00000000" w:rsidRPr="00000000">
        <w:rPr>
          <w:rFonts w:ascii="Times New Roman" w:cs="Times New Roman" w:eastAsia="Times New Roman" w:hAnsi="Times New Roman"/>
          <w:color w:val="222222"/>
          <w:sz w:val="28"/>
          <w:szCs w:val="28"/>
          <w:rtl w:val="0"/>
        </w:rPr>
        <w:t xml:space="preserve">що таке VPN, і як варто його використовувати?</w:t>
      </w:r>
    </w:p>
    <w:p w:rsidR="00000000" w:rsidDel="00000000" w:rsidP="00000000" w:rsidRDefault="00000000" w:rsidRPr="00000000" w14:paraId="00000027">
      <w:pPr>
        <w:numPr>
          <w:ilvl w:val="0"/>
          <w:numId w:val="3"/>
        </w:numPr>
        <w:ind w:left="992.1259842519685" w:hanging="360"/>
        <w:rPr>
          <w:rFonts w:ascii="Times New Roman" w:cs="Times New Roman" w:eastAsia="Times New Roman" w:hAnsi="Times New Roman"/>
          <w:color w:val="222222"/>
          <w:sz w:val="28"/>
          <w:szCs w:val="28"/>
          <w:u w:val="none"/>
        </w:rPr>
      </w:pPr>
      <w:bookmarkStart w:colFirst="0" w:colLast="0" w:name="_heading=h.zcdsse9lqhup" w:id="15"/>
      <w:bookmarkEnd w:id="15"/>
      <w:r w:rsidDel="00000000" w:rsidR="00000000" w:rsidRPr="00000000">
        <w:rPr>
          <w:rFonts w:ascii="Times New Roman" w:cs="Times New Roman" w:eastAsia="Times New Roman" w:hAnsi="Times New Roman"/>
          <w:color w:val="222222"/>
          <w:sz w:val="28"/>
          <w:szCs w:val="28"/>
          <w:rtl w:val="0"/>
        </w:rPr>
        <w:t xml:space="preserve">що повинен включати в себе надійний пароль?</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color w:val="222222"/>
          <w:sz w:val="28"/>
          <w:szCs w:val="28"/>
          <w:u w:val="none"/>
        </w:rPr>
      </w:pPr>
      <w:bookmarkStart w:colFirst="0" w:colLast="0" w:name="_heading=h.8a1fpup2o8th" w:id="16"/>
      <w:bookmarkEnd w:id="16"/>
      <w:r w:rsidDel="00000000" w:rsidR="00000000" w:rsidRPr="00000000">
        <w:rPr>
          <w:rFonts w:ascii="Times New Roman" w:cs="Times New Roman" w:eastAsia="Times New Roman" w:hAnsi="Times New Roman"/>
          <w:color w:val="222222"/>
          <w:sz w:val="28"/>
          <w:szCs w:val="28"/>
          <w:rtl w:val="0"/>
        </w:rPr>
        <w:t xml:space="preserve">придумайте 3 надійних пароля для особистого використання</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color w:val="222222"/>
          <w:sz w:val="28"/>
          <w:szCs w:val="28"/>
          <w:u w:val="none"/>
        </w:rPr>
      </w:pPr>
      <w:bookmarkStart w:colFirst="0" w:colLast="0" w:name="_heading=h.cjatuqn7hy4a" w:id="17"/>
      <w:bookmarkEnd w:id="17"/>
      <w:r w:rsidDel="00000000" w:rsidR="00000000" w:rsidRPr="00000000">
        <w:rPr>
          <w:rFonts w:ascii="Times New Roman" w:cs="Times New Roman" w:eastAsia="Times New Roman" w:hAnsi="Times New Roman"/>
          <w:color w:val="222222"/>
          <w:sz w:val="28"/>
          <w:szCs w:val="28"/>
          <w:rtl w:val="0"/>
        </w:rPr>
        <w:t xml:space="preserve">виконайте вправу за посиланням: </w:t>
      </w:r>
      <w:hyperlink r:id="rId9">
        <w:r w:rsidDel="00000000" w:rsidR="00000000" w:rsidRPr="00000000">
          <w:rPr>
            <w:rFonts w:ascii="Times New Roman" w:cs="Times New Roman" w:eastAsia="Times New Roman" w:hAnsi="Times New Roman"/>
            <w:color w:val="1155cc"/>
            <w:sz w:val="28"/>
            <w:szCs w:val="28"/>
            <w:u w:val="single"/>
            <w:rtl w:val="0"/>
          </w:rPr>
          <w:t xml:space="preserve">https://learningapps.org/watch?v=p1f6yddic20</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color w:val="222222"/>
          <w:sz w:val="28"/>
          <w:szCs w:val="28"/>
        </w:rPr>
      </w:pPr>
      <w:bookmarkStart w:colFirst="0" w:colLast="0" w:name="_heading=h.evqya1ioyj4h" w:id="18"/>
      <w:bookmarkEnd w:id="18"/>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cc0000"/>
          <w:sz w:val="28"/>
          <w:szCs w:val="28"/>
        </w:rPr>
      </w:pPr>
      <w:bookmarkStart w:colFirst="0" w:colLast="0" w:name="_heading=h.s3lzube01v9x" w:id="19"/>
      <w:bookmarkEnd w:id="19"/>
      <w:r w:rsidDel="00000000" w:rsidR="00000000" w:rsidRPr="00000000">
        <w:rPr>
          <w:rFonts w:ascii="Times New Roman" w:cs="Times New Roman" w:eastAsia="Times New Roman" w:hAnsi="Times New Roman"/>
          <w:b w:val="1"/>
          <w:color w:val="cc0000"/>
          <w:sz w:val="28"/>
          <w:szCs w:val="28"/>
          <w:rtl w:val="0"/>
        </w:rPr>
        <w:t xml:space="preserve">УВАГА!</w:t>
      </w:r>
    </w:p>
    <w:p w:rsidR="00000000" w:rsidDel="00000000" w:rsidP="00000000" w:rsidRDefault="00000000" w:rsidRPr="00000000" w14:paraId="0000002C">
      <w:pPr>
        <w:jc w:val="both"/>
        <w:rPr>
          <w:rFonts w:ascii="Times New Roman" w:cs="Times New Roman" w:eastAsia="Times New Roman" w:hAnsi="Times New Roman"/>
          <w:color w:val="cc0000"/>
          <w:sz w:val="28"/>
          <w:szCs w:val="28"/>
        </w:rPr>
      </w:pPr>
      <w:bookmarkStart w:colFirst="0" w:colLast="0" w:name="_heading=h.lh59d2tzuwap" w:id="20"/>
      <w:bookmarkEnd w:id="20"/>
      <w:r w:rsidDel="00000000" w:rsidR="00000000" w:rsidRPr="00000000">
        <w:rPr>
          <w:rFonts w:ascii="Times New Roman" w:cs="Times New Roman" w:eastAsia="Times New Roman" w:hAnsi="Times New Roman"/>
          <w:color w:val="222222"/>
          <w:sz w:val="28"/>
          <w:szCs w:val="28"/>
          <w:rtl w:val="0"/>
        </w:rPr>
        <w:t xml:space="preserve">З травня 2022 року за ініціативи Міжнародним Благодійним Фондом «Допомоги постраждалим внаслідок дорожньо-транспортних пригод» у рамках національного проєкту «Безпечна країна» серед учнів та вихованців закладів освіти в Україні триває щорічний Всеукраїнський </w:t>
      </w:r>
      <w:r w:rsidDel="00000000" w:rsidR="00000000" w:rsidRPr="00000000">
        <w:rPr>
          <w:rFonts w:ascii="Times New Roman" w:cs="Times New Roman" w:eastAsia="Times New Roman" w:hAnsi="Times New Roman"/>
          <w:color w:val="cc0000"/>
          <w:sz w:val="28"/>
          <w:szCs w:val="28"/>
          <w:rtl w:val="0"/>
        </w:rPr>
        <w:t xml:space="preserve">конкурс фото- та відеоробіт «Безпечна країна». </w:t>
      </w:r>
    </w:p>
    <w:p w:rsidR="00000000" w:rsidDel="00000000" w:rsidP="00000000" w:rsidRDefault="00000000" w:rsidRPr="00000000" w14:paraId="0000002D">
      <w:pPr>
        <w:jc w:val="both"/>
        <w:rPr>
          <w:rFonts w:ascii="Times New Roman" w:cs="Times New Roman" w:eastAsia="Times New Roman" w:hAnsi="Times New Roman"/>
          <w:color w:val="222222"/>
          <w:sz w:val="28"/>
          <w:szCs w:val="28"/>
        </w:rPr>
      </w:pPr>
      <w:bookmarkStart w:colFirst="0" w:colLast="0" w:name="_heading=h.8sakp4by6qek" w:id="21"/>
      <w:bookmarkEnd w:id="21"/>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222222"/>
          <w:sz w:val="28"/>
          <w:szCs w:val="28"/>
        </w:rPr>
      </w:pPr>
      <w:bookmarkStart w:colFirst="0" w:colLast="0" w:name="_heading=h.1xh8zgw6tu9x" w:id="22"/>
      <w:bookmarkEnd w:id="22"/>
      <w:r w:rsidDel="00000000" w:rsidR="00000000" w:rsidRPr="00000000">
        <w:rPr>
          <w:rFonts w:ascii="Times New Roman" w:cs="Times New Roman" w:eastAsia="Times New Roman" w:hAnsi="Times New Roman"/>
          <w:color w:val="222222"/>
          <w:sz w:val="28"/>
          <w:szCs w:val="28"/>
          <w:rtl w:val="0"/>
        </w:rPr>
        <w:t xml:space="preserve">У цьому році він охоплює такі </w:t>
      </w:r>
      <w:r w:rsidDel="00000000" w:rsidR="00000000" w:rsidRPr="00000000">
        <w:rPr>
          <w:rFonts w:ascii="Times New Roman" w:cs="Times New Roman" w:eastAsia="Times New Roman" w:hAnsi="Times New Roman"/>
          <w:color w:val="ff00ff"/>
          <w:sz w:val="28"/>
          <w:szCs w:val="28"/>
          <w:rtl w:val="0"/>
        </w:rPr>
        <w:t xml:space="preserve">теми:</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2F">
      <w:pPr>
        <w:spacing w:after="200" w:lineRule="auto"/>
        <w:ind w:firstLine="720"/>
        <w:jc w:val="both"/>
        <w:rPr>
          <w:rFonts w:ascii="Times New Roman" w:cs="Times New Roman" w:eastAsia="Times New Roman" w:hAnsi="Times New Roman"/>
          <w:color w:val="222222"/>
          <w:sz w:val="28"/>
          <w:szCs w:val="28"/>
        </w:rPr>
      </w:pPr>
      <w:bookmarkStart w:colFirst="0" w:colLast="0" w:name="_heading=h.x5511ckai17t" w:id="23"/>
      <w:bookmarkEnd w:id="23"/>
      <w:r w:rsidDel="00000000" w:rsidR="00000000" w:rsidRPr="00000000">
        <w:rPr>
          <w:rFonts w:ascii="Times New Roman" w:cs="Times New Roman" w:eastAsia="Times New Roman" w:hAnsi="Times New Roman"/>
          <w:color w:val="222222"/>
          <w:sz w:val="28"/>
          <w:szCs w:val="28"/>
          <w:rtl w:val="0"/>
        </w:rPr>
        <w:t xml:space="preserve">1) Безбар’єрне освітнє середовище; </w:t>
      </w:r>
    </w:p>
    <w:p w:rsidR="00000000" w:rsidDel="00000000" w:rsidP="00000000" w:rsidRDefault="00000000" w:rsidRPr="00000000" w14:paraId="00000030">
      <w:pPr>
        <w:spacing w:after="200" w:lineRule="auto"/>
        <w:ind w:firstLine="720"/>
        <w:jc w:val="both"/>
        <w:rPr>
          <w:rFonts w:ascii="Times New Roman" w:cs="Times New Roman" w:eastAsia="Times New Roman" w:hAnsi="Times New Roman"/>
          <w:color w:val="222222"/>
          <w:sz w:val="28"/>
          <w:szCs w:val="28"/>
        </w:rPr>
      </w:pPr>
      <w:bookmarkStart w:colFirst="0" w:colLast="0" w:name="_heading=h.k0gyu6u311pz" w:id="24"/>
      <w:bookmarkEnd w:id="24"/>
      <w:r w:rsidDel="00000000" w:rsidR="00000000" w:rsidRPr="00000000">
        <w:rPr>
          <w:rFonts w:ascii="Times New Roman" w:cs="Times New Roman" w:eastAsia="Times New Roman" w:hAnsi="Times New Roman"/>
          <w:color w:val="222222"/>
          <w:sz w:val="28"/>
          <w:szCs w:val="28"/>
          <w:rtl w:val="0"/>
        </w:rPr>
        <w:t xml:space="preserve">2) Безпека життєдіяльності: знаємо та діємо (висвітлення практичних навичок поведінки у разі надзвичайних ситуацій, виявлення мінновибухових предметів, надання домедичної допомоги потерпілим тощо); </w:t>
      </w:r>
    </w:p>
    <w:p w:rsidR="00000000" w:rsidDel="00000000" w:rsidP="00000000" w:rsidRDefault="00000000" w:rsidRPr="00000000" w14:paraId="00000031">
      <w:pPr>
        <w:spacing w:after="200" w:lineRule="auto"/>
        <w:ind w:firstLine="720"/>
        <w:jc w:val="both"/>
        <w:rPr>
          <w:rFonts w:ascii="Times New Roman" w:cs="Times New Roman" w:eastAsia="Times New Roman" w:hAnsi="Times New Roman"/>
          <w:color w:val="222222"/>
          <w:sz w:val="28"/>
          <w:szCs w:val="28"/>
        </w:rPr>
      </w:pPr>
      <w:bookmarkStart w:colFirst="0" w:colLast="0" w:name="_heading=h.r0uodkdd72or" w:id="25"/>
      <w:bookmarkEnd w:id="25"/>
      <w:r w:rsidDel="00000000" w:rsidR="00000000" w:rsidRPr="00000000">
        <w:rPr>
          <w:rFonts w:ascii="Times New Roman" w:cs="Times New Roman" w:eastAsia="Times New Roman" w:hAnsi="Times New Roman"/>
          <w:color w:val="222222"/>
          <w:sz w:val="28"/>
          <w:szCs w:val="28"/>
          <w:rtl w:val="0"/>
        </w:rPr>
        <w:t xml:space="preserve">3) Молодь за безпеку дорожнього руху; </w:t>
      </w:r>
    </w:p>
    <w:p w:rsidR="00000000" w:rsidDel="00000000" w:rsidP="00000000" w:rsidRDefault="00000000" w:rsidRPr="00000000" w14:paraId="00000032">
      <w:pPr>
        <w:spacing w:after="200" w:lineRule="auto"/>
        <w:ind w:firstLine="720"/>
        <w:jc w:val="both"/>
        <w:rPr>
          <w:rFonts w:ascii="Times New Roman" w:cs="Times New Roman" w:eastAsia="Times New Roman" w:hAnsi="Times New Roman"/>
          <w:color w:val="222222"/>
          <w:sz w:val="28"/>
          <w:szCs w:val="28"/>
        </w:rPr>
      </w:pPr>
      <w:bookmarkStart w:colFirst="0" w:colLast="0" w:name="_heading=h.i2xo6aoj2oof" w:id="26"/>
      <w:bookmarkEnd w:id="26"/>
      <w:r w:rsidDel="00000000" w:rsidR="00000000" w:rsidRPr="00000000">
        <w:rPr>
          <w:rFonts w:ascii="Times New Roman" w:cs="Times New Roman" w:eastAsia="Times New Roman" w:hAnsi="Times New Roman"/>
          <w:color w:val="222222"/>
          <w:sz w:val="28"/>
          <w:szCs w:val="28"/>
          <w:rtl w:val="0"/>
        </w:rPr>
        <w:t xml:space="preserve">4) Моя безпечна країна: майбутнє (тема пов’язана із війною в Україні, патріотичними настроями, вільною інтерпретацією бачення безпеки своєї країни та її майбутнього). </w:t>
      </w:r>
    </w:p>
    <w:p w:rsidR="00000000" w:rsidDel="00000000" w:rsidP="00000000" w:rsidRDefault="00000000" w:rsidRPr="00000000" w14:paraId="00000033">
      <w:pPr>
        <w:ind w:firstLine="720"/>
        <w:jc w:val="both"/>
        <w:rPr>
          <w:rFonts w:ascii="Times New Roman" w:cs="Times New Roman" w:eastAsia="Times New Roman" w:hAnsi="Times New Roman"/>
          <w:color w:val="222222"/>
          <w:sz w:val="28"/>
          <w:szCs w:val="28"/>
        </w:rPr>
      </w:pPr>
      <w:bookmarkStart w:colFirst="0" w:colLast="0" w:name="_heading=h.n4uwkef5vdv3" w:id="27"/>
      <w:bookmarkEnd w:id="27"/>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color w:val="222222"/>
          <w:sz w:val="28"/>
          <w:szCs w:val="28"/>
        </w:rPr>
      </w:pPr>
      <w:bookmarkStart w:colFirst="0" w:colLast="0" w:name="_heading=h.pw02obx6mutm" w:id="28"/>
      <w:bookmarkEnd w:id="28"/>
      <w:r w:rsidDel="00000000" w:rsidR="00000000" w:rsidRPr="00000000">
        <w:rPr>
          <w:rFonts w:ascii="Times New Roman" w:cs="Times New Roman" w:eastAsia="Times New Roman" w:hAnsi="Times New Roman"/>
          <w:color w:val="222222"/>
          <w:sz w:val="28"/>
          <w:szCs w:val="28"/>
          <w:rtl w:val="0"/>
        </w:rPr>
        <w:t xml:space="preserve">Конкурс у цьому році є п’ятим, ювілейним. Щороку до участі долучаються сотні освітніх закладів по усій Україні, переможці нагороджуються цінними призами, а їхні роботи стають базою для формування соціальної реклами «Безпечна країна очима дітей». Згідно умов конкурсу, прийом робіт триватиме до 21 жовтня 2022 року включно. Фото- та відеороботи подаються учасниками в електронному вигляді. Ознайомитися з умовами конкурсу, вимогами до конкурсних робіт та безпосередньо завантажити роботи можна за посиланням </w:t>
      </w:r>
      <w:hyperlink r:id="rId10">
        <w:r w:rsidDel="00000000" w:rsidR="00000000" w:rsidRPr="00000000">
          <w:rPr>
            <w:rFonts w:ascii="Times New Roman" w:cs="Times New Roman" w:eastAsia="Times New Roman" w:hAnsi="Times New Roman"/>
            <w:color w:val="1155cc"/>
            <w:sz w:val="28"/>
            <w:szCs w:val="28"/>
            <w:u w:val="single"/>
            <w:rtl w:val="0"/>
          </w:rPr>
          <w:t xml:space="preserve">https://dopomogadtp.com/konkurs_2022/</w:t>
        </w:r>
      </w:hyperlink>
      <w:r w:rsidDel="00000000" w:rsidR="00000000" w:rsidRPr="00000000">
        <w:rPr>
          <w:rFonts w:ascii="Times New Roman" w:cs="Times New Roman" w:eastAsia="Times New Roman" w:hAnsi="Times New Roman"/>
          <w:color w:val="222222"/>
          <w:sz w:val="28"/>
          <w:szCs w:val="28"/>
          <w:rtl w:val="0"/>
        </w:rPr>
        <w:t xml:space="preserve">  Незалежну оцінку фото-та відеоматеріалів проведе повноважне журі, у т.ч. за участю представників МОН, а підведення підсумків та нагородження переможців конкурсу відбудеться у листопаді 2022 року під час проведення ІІго етапу Тижня безпеки дорожнього руху в Україні. </w:t>
      </w:r>
    </w:p>
    <w:p w:rsidR="00000000" w:rsidDel="00000000" w:rsidP="00000000" w:rsidRDefault="00000000" w:rsidRPr="00000000" w14:paraId="00000035">
      <w:pPr>
        <w:ind w:left="720" w:firstLine="0"/>
        <w:jc w:val="both"/>
        <w:rPr>
          <w:rFonts w:ascii="Times New Roman" w:cs="Times New Roman" w:eastAsia="Times New Roman" w:hAnsi="Times New Roman"/>
          <w:color w:val="330000"/>
          <w:sz w:val="28"/>
          <w:szCs w:val="28"/>
        </w:rPr>
      </w:pPr>
      <w:bookmarkStart w:colFirst="0" w:colLast="0" w:name="_heading=h.b6ywi3jzm89k" w:id="29"/>
      <w:bookmarkEnd w:id="29"/>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bookmarkStart w:colFirst="0" w:colLast="0" w:name="_heading=h.z58epjhyj819" w:id="30"/>
      <w:bookmarkEnd w:id="30"/>
      <w:r w:rsidDel="00000000" w:rsidR="00000000" w:rsidRPr="00000000">
        <w:rPr>
          <w:rtl w:val="0"/>
        </w:rPr>
      </w:r>
    </w:p>
    <w:sectPr>
      <w:pgSz w:h="16838" w:w="11906" w:orient="portrait"/>
      <w:pgMar w:bottom="400.98425196850485"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F1BBF"/>
    <w:pPr>
      <w:widowControl w:val="0"/>
      <w:autoSpaceDE w:val="0"/>
      <w:autoSpaceDN w:val="0"/>
      <w:adjustRightInd w:val="0"/>
      <w:spacing w:after="0" w:line="240" w:lineRule="auto"/>
    </w:pPr>
    <w:rPr>
      <w:rFonts w:ascii="Sylfaen" w:cs="Sylfaen" w:eastAsia="Times New Roman" w:hAnsi="Sylfaen"/>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DF1BBF"/>
    <w:rPr>
      <w:color w:val="0563c1" w:themeColor="hyperlink"/>
      <w:u w:val="single"/>
    </w:rPr>
  </w:style>
  <w:style w:type="table" w:styleId="a4">
    <w:name w:val="Table Grid"/>
    <w:basedOn w:val="a1"/>
    <w:uiPriority w:val="39"/>
    <w:rsid w:val="001B070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pomogadtp.com/konkurs_2022/" TargetMode="External"/><Relationship Id="rId9" Type="http://schemas.openxmlformats.org/officeDocument/2006/relationships/hyperlink" Target="https://learningapps.org/watch?v=p1f6yddic2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DjjYSRNAJgI" TargetMode="External"/><Relationship Id="rId8" Type="http://schemas.openxmlformats.org/officeDocument/2006/relationships/hyperlink" Target="https://youtu.be/uaj86TlQwZ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3Pdon9JDdVFj0lMQzGb1PEf4+g==">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2021-11-07T20:06:00Z</dcterms:created>
  <dc:creator>Пользователь Windows</dc:creator>
</cp:coreProperties>
</file>