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538" w:rsidRDefault="00F818A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07.09.22</w:t>
      </w:r>
      <w:bookmarkStart w:id="0" w:name="_GoBack"/>
      <w:bookmarkEnd w:id="0"/>
    </w:p>
    <w:p w:rsidR="008667AB" w:rsidRDefault="0005636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9-А</w:t>
      </w:r>
      <w:r w:rsidR="007348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610F6">
        <w:rPr>
          <w:rFonts w:ascii="Times New Roman" w:hAnsi="Times New Roman" w:cs="Times New Roman"/>
          <w:sz w:val="28"/>
          <w:szCs w:val="28"/>
          <w:lang w:val="uk-UA"/>
        </w:rPr>
        <w:t>клас</w:t>
      </w:r>
    </w:p>
    <w:p w:rsidR="00E73D45" w:rsidRDefault="00B1161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України.</w:t>
      </w:r>
    </w:p>
    <w:p w:rsidR="008667AB" w:rsidRDefault="008667A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вч. Рзаєва Н.О.</w:t>
      </w:r>
    </w:p>
    <w:p w:rsidR="00D559DF" w:rsidRDefault="0047250E" w:rsidP="00D559D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</w:t>
      </w:r>
      <w:r w:rsidR="00FC23C4">
        <w:rPr>
          <w:rFonts w:ascii="Times New Roman" w:hAnsi="Times New Roman" w:cs="Times New Roman"/>
          <w:b/>
          <w:sz w:val="28"/>
          <w:szCs w:val="28"/>
          <w:lang w:val="uk-UA"/>
        </w:rPr>
        <w:t>а:</w:t>
      </w:r>
      <w:r w:rsidR="005413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990D16">
        <w:rPr>
          <w:rFonts w:ascii="Times New Roman" w:hAnsi="Times New Roman" w:cs="Times New Roman"/>
          <w:b/>
          <w:sz w:val="28"/>
          <w:szCs w:val="28"/>
          <w:lang w:val="uk-UA"/>
        </w:rPr>
        <w:t>Повторення. Видатні гетьмани України.</w:t>
      </w:r>
    </w:p>
    <w:p w:rsidR="00250E0F" w:rsidRDefault="0028076B" w:rsidP="00161EB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7348D4" w:rsidRPr="00161EBC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161EB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5BDC">
        <w:rPr>
          <w:rFonts w:ascii="Times New Roman" w:hAnsi="Times New Roman" w:cs="Times New Roman"/>
          <w:sz w:val="28"/>
          <w:szCs w:val="28"/>
          <w:lang w:val="uk-UA"/>
        </w:rPr>
        <w:t xml:space="preserve">узагальнити та систематизувати знання з історії України та Всесвітньої історії, повторити хронологію, термінологію, діяльність історичних діячів. Виховувати почуття поваги до минулого Батьківщини. </w:t>
      </w:r>
    </w:p>
    <w:p w:rsidR="00982A8E" w:rsidRDefault="00BF1493" w:rsidP="00907B8D">
      <w:pPr>
        <w:pStyle w:val="a3"/>
        <w:numPr>
          <w:ilvl w:val="0"/>
          <w:numId w:val="2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відео: </w:t>
      </w:r>
      <w:hyperlink r:id="rId5" w:history="1">
        <w:r w:rsidR="00907B8D" w:rsidRPr="005403D1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https://youtu.be/YEeQj390nxY</w:t>
        </w:r>
      </w:hyperlink>
      <w:r w:rsidR="00907B8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B11618" w:rsidRDefault="00B11618" w:rsidP="00B11618">
      <w:pPr>
        <w:pStyle w:val="a3"/>
        <w:numPr>
          <w:ilvl w:val="0"/>
          <w:numId w:val="2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конспект:</w:t>
      </w:r>
    </w:p>
    <w:p w:rsidR="00DD0985" w:rsidRPr="00DD0985" w:rsidRDefault="00DD0985" w:rsidP="00DD09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0985">
        <w:rPr>
          <w:rFonts w:ascii="Times New Roman" w:hAnsi="Times New Roman" w:cs="Times New Roman"/>
          <w:b/>
          <w:i/>
          <w:sz w:val="28"/>
          <w:szCs w:val="28"/>
          <w:lang w:val="uk-UA"/>
        </w:rPr>
        <w:t>Петро Кононович Сагайдачний</w:t>
      </w:r>
      <w:r w:rsidRPr="00DD0985">
        <w:rPr>
          <w:rFonts w:ascii="Times New Roman" w:hAnsi="Times New Roman" w:cs="Times New Roman"/>
          <w:sz w:val="28"/>
          <w:szCs w:val="28"/>
          <w:lang w:val="uk-UA"/>
        </w:rPr>
        <w:t xml:space="preserve"> – наказний гетьман України-Руси 1617-1618 та 1621 років, ставленик Польщі, видатний громадсько-політичний діяч, активний борець проти Унії. «Як вірний підданець польського короля, діяв зброєю проти ворогів Польщі», – ця характеристика польських істориків яскраво засвідчує покликання Сагайдачного на своїм гетьманстві, бо він постає на чолі Запорозького Війська у роки війни Польщі проти Московії та в Хотинській битві з турками, де запорожці були використані як військова сила на користь Речі Посполитої.</w:t>
      </w:r>
    </w:p>
    <w:p w:rsidR="00DD0985" w:rsidRPr="00DD0985" w:rsidRDefault="00DD0985" w:rsidP="00DD09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0985">
        <w:rPr>
          <w:rFonts w:ascii="Times New Roman" w:hAnsi="Times New Roman" w:cs="Times New Roman"/>
          <w:sz w:val="28"/>
          <w:szCs w:val="28"/>
          <w:lang w:val="uk-UA"/>
        </w:rPr>
        <w:t>За часів гетьманства Сагайдачного титул «гетьман» набуває двозначності. Загальновідоме звання «Гетьман Війська Запорозького» спершу стосувалося дійсного головнокомандуючого Запорозької Січі. Але починаючи з Сагайдачного це звання вже переноситься на реєстрове козацтво, що перебувало на службі Речі Посполитої. Причому гетьмани запорозькі обиралися, як за старих часів, загальною Козацькою Радою без будь-яких узгоджень з кимось поза межами Запорозької Січі, а гетьмани реєстрового козацтва обиралися радою старшин реєстрових козаків з обов'язковим утвердженням польсько-литовським урядом, який пильно стежив за тим, щоби обрана особа була прихильна до Речі Посполитої. Відтак, звання «Гетьман Війська Запорозького» в часи Сагайдачного набуває спотвореного вигляду офіціозності і вже не стосується усього українського козацтва, зокрема запорозьких козаків.</w:t>
      </w:r>
    </w:p>
    <w:p w:rsidR="00DD0985" w:rsidRPr="00DD0985" w:rsidRDefault="00DD0985" w:rsidP="00DD09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0985">
        <w:rPr>
          <w:rFonts w:ascii="Times New Roman" w:hAnsi="Times New Roman" w:cs="Times New Roman"/>
          <w:sz w:val="28"/>
          <w:szCs w:val="28"/>
          <w:lang w:val="uk-UA"/>
        </w:rPr>
        <w:t>Під проводом П.Сагайдачного козацтво оформилося в могутню військову силу, запанувало на Чорному морі. Він очолив національно-визвольну війну проти найбільшої держави тогочасного світу - султанської Туреччини та її васала - Кримського ханства, увів козацтво в європейський історичний процес.</w:t>
      </w:r>
    </w:p>
    <w:p w:rsidR="00DD0985" w:rsidRPr="00DD0985" w:rsidRDefault="00DD0985" w:rsidP="00DD09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0985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Зіновій-Богдан Михайлович Хмельницький</w:t>
      </w:r>
      <w:r w:rsidRPr="00DD0985">
        <w:rPr>
          <w:rFonts w:ascii="Times New Roman" w:hAnsi="Times New Roman" w:cs="Times New Roman"/>
          <w:sz w:val="28"/>
          <w:szCs w:val="28"/>
          <w:lang w:val="uk-UA"/>
        </w:rPr>
        <w:t xml:space="preserve"> – гетьман України-Руси 1648-1657 років, керівник другої визвольної війни українського народу 1648-1654 років проти польської окупації.</w:t>
      </w:r>
    </w:p>
    <w:p w:rsidR="00DD0985" w:rsidRPr="00DD0985" w:rsidRDefault="00DD0985" w:rsidP="00DD09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0985">
        <w:rPr>
          <w:rFonts w:ascii="Times New Roman" w:hAnsi="Times New Roman" w:cs="Times New Roman"/>
          <w:sz w:val="28"/>
          <w:szCs w:val="28"/>
          <w:lang w:val="uk-UA"/>
        </w:rPr>
        <w:t>Створена Богданом Хмельницьким за короткий час і в екстремальних умовах бойових дій козацька держава характеризувалася демократичними принципами організації. Верховна влада в державі належала гетьману, який обирався Військом Запорозьким на козацькій раді в присутності представників інших станів. При гетьманові існував дорадчий орган – Рада Генеральної старшини, яка обговорювала найскладніші питання державного життя та поточні справи. Водночас на Запорожжі діяла Рада січової старшини на чолі з січовим отаманом, яка приймала рішення, що стосувалися Запорізької Січі. Ще одним важливим органом державного самоврядування були полкові ради, які крім вирішення поточних питань полкового життя, обирали полкову старшину та полковника.</w:t>
      </w:r>
    </w:p>
    <w:p w:rsidR="00DD0985" w:rsidRPr="00DD0985" w:rsidRDefault="00DD0985" w:rsidP="00DD09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0985">
        <w:rPr>
          <w:rFonts w:ascii="Times New Roman" w:hAnsi="Times New Roman" w:cs="Times New Roman"/>
          <w:sz w:val="28"/>
          <w:szCs w:val="28"/>
          <w:lang w:val="uk-UA"/>
        </w:rPr>
        <w:t>За час свого гетьманування Б. Хмельницький запровадив ефективну податкову систему, збирався налагодити карбування власних грошей, встановив і підтримував дипломатичні стосунки з багатьма країнами Європи, зокрема з Польщею, Туреччиною, Молдавією, Австрією, Швецією, Венецією, Трансільванією, які визнали Україну як суб’єкт міжнародного права.</w:t>
      </w:r>
    </w:p>
    <w:p w:rsidR="00DD0985" w:rsidRPr="00DD0985" w:rsidRDefault="00DD0985" w:rsidP="00DD09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0985">
        <w:rPr>
          <w:rFonts w:ascii="Times New Roman" w:hAnsi="Times New Roman" w:cs="Times New Roman"/>
          <w:sz w:val="28"/>
          <w:szCs w:val="28"/>
          <w:lang w:val="uk-UA"/>
        </w:rPr>
        <w:t>Водночас він організував ефективну і розгалужену службу безпеки. Великий канцлер литовський Ольбрахт Радзивілл писав у своєму щоденнику «про розвідників Хмельницького, котрих він мав повсюди, навіть у Венеції».</w:t>
      </w:r>
    </w:p>
    <w:p w:rsidR="00DD0985" w:rsidRPr="00DD0985" w:rsidRDefault="00DD0985" w:rsidP="00DD09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0985">
        <w:rPr>
          <w:rFonts w:ascii="Times New Roman" w:hAnsi="Times New Roman" w:cs="Times New Roman"/>
          <w:sz w:val="28"/>
          <w:szCs w:val="28"/>
          <w:lang w:val="uk-UA"/>
        </w:rPr>
        <w:t>Раптова смерть Б. Хмельницького зупинила його величезну діяльність, спрямовану на об’єднання всіх українських земель і зміцнення суверенітету Української держави. У 1657 році Хмельницький тяжко захворів. Перед його смертю на козацькій раді в Чигирині козаки обрали його наступником неповнолітнього сина Юрія. Б. Хмельницький помер 6 серпня 1657 р. у своїй резиденції в Чигирині та був похований в Суботові, у збудованій ним Іллінській церкві.</w:t>
      </w:r>
    </w:p>
    <w:p w:rsidR="00DD0985" w:rsidRPr="00DD0985" w:rsidRDefault="00DD0985" w:rsidP="00DD09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0985">
        <w:rPr>
          <w:rFonts w:ascii="Times New Roman" w:hAnsi="Times New Roman" w:cs="Times New Roman"/>
          <w:sz w:val="28"/>
          <w:szCs w:val="28"/>
          <w:lang w:val="uk-UA"/>
        </w:rPr>
        <w:t>Богдан Хмельницький, під проводом якого український народ у війні 1648-1657 років повалив польське панування в Україні, був творцем, будівничим і найвищою владою Української Гетьманської держави, першим гетьманом України. Він забезпечив Україні як незалежній самостійній державі численні міжнародні зв'язки, політичні союзи. В останні роки життя Богдан Хмельницький мав намір відійти від союзу з Москвою, котра порушувала україно-російський договір, наступала на права та вольності України.</w:t>
      </w:r>
    </w:p>
    <w:p w:rsidR="00DD0985" w:rsidRPr="00DD0985" w:rsidRDefault="00DD0985" w:rsidP="00DD09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09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D0985" w:rsidRPr="00DD0985" w:rsidRDefault="00DD0985" w:rsidP="00DD09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0985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Павло Леонтійович Полуботок</w:t>
      </w:r>
      <w:r w:rsidRPr="00DD0985">
        <w:rPr>
          <w:rFonts w:ascii="Times New Roman" w:hAnsi="Times New Roman" w:cs="Times New Roman"/>
          <w:sz w:val="28"/>
          <w:szCs w:val="28"/>
          <w:lang w:val="uk-UA"/>
        </w:rPr>
        <w:t xml:space="preserve"> (лівобережний наказний гетьман 1722-1723) – чернігівський полковник, тимчасово призначений Малоросійською Колегію за згодою Петра-І на віддяку за своє спасіння у битві зі шведами 1708 року, що, по суті, вирішило долю наступної Полтавської битви.</w:t>
      </w:r>
    </w:p>
    <w:p w:rsidR="00DD0985" w:rsidRPr="00DD0985" w:rsidRDefault="00DD0985" w:rsidP="00DD09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0985">
        <w:rPr>
          <w:rFonts w:ascii="Times New Roman" w:hAnsi="Times New Roman" w:cs="Times New Roman"/>
          <w:sz w:val="28"/>
          <w:szCs w:val="28"/>
          <w:lang w:val="uk-UA"/>
        </w:rPr>
        <w:t>Чернігівський полковник Полуботок врятував московського царя у вересні 1708 року, коли покинув Мазепу після історичної промови під Семенівкою про злуку з Карлом-ХІІ. Чернігівський полк (найчисельніший серед реєстрових полків) Полуботок привів до Петра вельми вчасно: між містечком Пропойськом і селом Лісним на терені Білорусі корпус шведського генерала Левенгаупта розгромив московське військо, що ганебно втікало на чолі з царем. Побачивши козаків Петро ошаленів від радощів. А після того, як вночі полуботківці обійшли шведів і несподівано на світанку вдарили з флангів, здобуту перемогу над шведами російські історики приписали Петру, не згадавши й словом про Полуботка. Не згадана і його участь у Полтавській битві на стороні московського царя, котрий сповна «віддячив» своєму спасителя. Російський государ щедро наділяв Полуботка численними селами, містечками, землями, конфіскованими мазепинськими скарбами за «виявлену непохитну вірність в часи зради колишнього гетьмана Мазепи».</w:t>
      </w:r>
    </w:p>
    <w:p w:rsidR="00DD0985" w:rsidRPr="00DD0985" w:rsidRDefault="00DD0985" w:rsidP="00DD09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0985">
        <w:rPr>
          <w:rFonts w:ascii="Times New Roman" w:hAnsi="Times New Roman" w:cs="Times New Roman"/>
          <w:sz w:val="28"/>
          <w:szCs w:val="28"/>
          <w:lang w:val="uk-UA"/>
        </w:rPr>
        <w:t>Згідно вітчизняної історії, наказний гетьман Павло Полуботок у першій чверті ХVІІІ століття був найбагатшою людиною в Гетьманщині. Він мав 3200 дворів кріпосних селян, вів широку закордонну торгівлю. Після арешту в Санкт-Петербурзі (1723) його маєтки були описані й забрані до царської скарбниці, але грошей комісія виявила мало, «усього тільки два сундуки дзвінкої монети, дрібних грошей 84 мішки, у кожному мішку по 200 єфимків, у оних же сундуках червоних 1700». Золото зникло безслідно… Однак українська історія зберегла свідчення про те, що 13 червня 1723 року гетьманська валка вирушила з Глухова до Петербурга, де поміж возами з харчовими припасами затесалися два «чумацькі вози» з мішками гетьманського золота і коштовностей. Численні застави пропускали валку без перевірок і грабувань, бо шли полуботківці «під грамотою» – тобто за викликом самого царя. За Москвою «чумацькі вози» непомітно відстали і пішли до Архангельська, де чекав англійський фрегат, навантажений російським хутром та українською пшеницею. Вночі гетьманський скарб перевантажили з «чумацьких возів» на корабель і доправили до Лондона, де скарб зберігається й донині. Вірогідно такий збіг обставин організував Пилип Орлик, з яким у Парижі зустрічався Полуботок-син за дорученням батька, про що доповів російському государеві митрополит Феофан Прокопович, дізнавшись про все від чернігівського єпископа Іродіана. За подібний вчинок Полуботка, як годиться, заарештували і доправили у Петропавловську фортецю в Петербурзі, де гетьман і помер наприкінці 1723 року.</w:t>
      </w:r>
    </w:p>
    <w:p w:rsidR="00DD0985" w:rsidRPr="00DD0985" w:rsidRDefault="00DD0985" w:rsidP="00DD098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7B8D" w:rsidRPr="00907B8D" w:rsidRDefault="00907B8D" w:rsidP="00907B8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348D4" w:rsidRPr="00B11618" w:rsidRDefault="00CA6B61" w:rsidP="00B11618">
      <w:pPr>
        <w:pStyle w:val="a3"/>
        <w:numPr>
          <w:ilvl w:val="0"/>
          <w:numId w:val="2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11618">
        <w:rPr>
          <w:rFonts w:ascii="Times New Roman" w:hAnsi="Times New Roman" w:cs="Times New Roman"/>
          <w:b/>
          <w:sz w:val="28"/>
          <w:szCs w:val="28"/>
          <w:lang w:val="uk-UA"/>
        </w:rPr>
        <w:t>Д</w:t>
      </w:r>
      <w:r w:rsidR="00541323" w:rsidRPr="00B11618">
        <w:rPr>
          <w:rFonts w:ascii="Times New Roman" w:hAnsi="Times New Roman" w:cs="Times New Roman"/>
          <w:b/>
          <w:sz w:val="28"/>
          <w:szCs w:val="28"/>
          <w:lang w:val="uk-UA"/>
        </w:rPr>
        <w:t>омашнє завд</w:t>
      </w:r>
      <w:r w:rsidR="007348D4" w:rsidRPr="00B11618">
        <w:rPr>
          <w:rFonts w:ascii="Times New Roman" w:hAnsi="Times New Roman" w:cs="Times New Roman"/>
          <w:b/>
          <w:sz w:val="28"/>
          <w:szCs w:val="28"/>
          <w:lang w:val="uk-UA"/>
        </w:rPr>
        <w:t>ання:</w:t>
      </w:r>
      <w:r w:rsidR="007348D4" w:rsidRPr="00B116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57877" w:rsidRPr="00B11618">
        <w:rPr>
          <w:rFonts w:ascii="Times New Roman" w:hAnsi="Times New Roman" w:cs="Times New Roman"/>
          <w:b/>
          <w:sz w:val="28"/>
          <w:szCs w:val="28"/>
          <w:lang w:val="uk-UA"/>
        </w:rPr>
        <w:t>повторити матеріал вивчений у 8</w:t>
      </w:r>
      <w:r w:rsidR="00852CAD" w:rsidRPr="00B1161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класі.</w:t>
      </w:r>
    </w:p>
    <w:p w:rsidR="00161EBC" w:rsidRPr="00852CAD" w:rsidRDefault="00161EBC" w:rsidP="00852CA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51463" w:rsidRPr="0028076B" w:rsidRDefault="00751463" w:rsidP="00751463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Завдання надсилайте на освітню платформу Human,                                 або вайбер 097-880-70-81, або на ел. адресу </w:t>
      </w:r>
      <w:hyperlink r:id="rId6" w:history="1">
        <w:r w:rsidRPr="0028076B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</w:p>
    <w:p w:rsidR="00751463" w:rsidRPr="0028076B" w:rsidRDefault="00751463" w:rsidP="00751463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</w:p>
    <w:sectPr w:rsidR="00751463" w:rsidRPr="002807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4378D"/>
    <w:multiLevelType w:val="hybridMultilevel"/>
    <w:tmpl w:val="563E02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B049E"/>
    <w:multiLevelType w:val="hybridMultilevel"/>
    <w:tmpl w:val="0938E458"/>
    <w:lvl w:ilvl="0" w:tplc="FE603A0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42FC6"/>
    <w:multiLevelType w:val="hybridMultilevel"/>
    <w:tmpl w:val="AF700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22EAD"/>
    <w:multiLevelType w:val="hybridMultilevel"/>
    <w:tmpl w:val="AEF44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B3B7D"/>
    <w:multiLevelType w:val="hybridMultilevel"/>
    <w:tmpl w:val="D5969124"/>
    <w:lvl w:ilvl="0" w:tplc="EC74DA4A">
      <w:start w:val="3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12160CA7"/>
    <w:multiLevelType w:val="hybridMultilevel"/>
    <w:tmpl w:val="1C78A446"/>
    <w:lvl w:ilvl="0" w:tplc="74B00D9A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E77FE"/>
    <w:multiLevelType w:val="hybridMultilevel"/>
    <w:tmpl w:val="B46E5A34"/>
    <w:lvl w:ilvl="0" w:tplc="0616F2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9C35CE"/>
    <w:multiLevelType w:val="hybridMultilevel"/>
    <w:tmpl w:val="9EFEE6CE"/>
    <w:lvl w:ilvl="0" w:tplc="C472E1CA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8C401D"/>
    <w:multiLevelType w:val="hybridMultilevel"/>
    <w:tmpl w:val="D8F8298C"/>
    <w:lvl w:ilvl="0" w:tplc="42DC6F4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50B7D"/>
    <w:multiLevelType w:val="hybridMultilevel"/>
    <w:tmpl w:val="7D92D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511AB3"/>
    <w:multiLevelType w:val="hybridMultilevel"/>
    <w:tmpl w:val="4A3E8C20"/>
    <w:lvl w:ilvl="0" w:tplc="A6884750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44E0D"/>
    <w:multiLevelType w:val="hybridMultilevel"/>
    <w:tmpl w:val="FD94C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E60D1"/>
    <w:multiLevelType w:val="hybridMultilevel"/>
    <w:tmpl w:val="B8D6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EA04C1"/>
    <w:multiLevelType w:val="hybridMultilevel"/>
    <w:tmpl w:val="EEE44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3A4F70"/>
    <w:multiLevelType w:val="hybridMultilevel"/>
    <w:tmpl w:val="30045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0872D7"/>
    <w:multiLevelType w:val="hybridMultilevel"/>
    <w:tmpl w:val="140686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6360F4"/>
    <w:multiLevelType w:val="hybridMultilevel"/>
    <w:tmpl w:val="0F3A7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1026CE"/>
    <w:multiLevelType w:val="hybridMultilevel"/>
    <w:tmpl w:val="62B670DA"/>
    <w:lvl w:ilvl="0" w:tplc="54D6177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975FDB"/>
    <w:multiLevelType w:val="hybridMultilevel"/>
    <w:tmpl w:val="84A65E80"/>
    <w:lvl w:ilvl="0" w:tplc="CECC01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860355"/>
    <w:multiLevelType w:val="hybridMultilevel"/>
    <w:tmpl w:val="8B862EC8"/>
    <w:lvl w:ilvl="0" w:tplc="31BEBC7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2016C6D"/>
    <w:multiLevelType w:val="hybridMultilevel"/>
    <w:tmpl w:val="41666856"/>
    <w:lvl w:ilvl="0" w:tplc="EA72B63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7A540D"/>
    <w:multiLevelType w:val="hybridMultilevel"/>
    <w:tmpl w:val="91944F30"/>
    <w:lvl w:ilvl="0" w:tplc="4F22503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943F9B"/>
    <w:multiLevelType w:val="hybridMultilevel"/>
    <w:tmpl w:val="3B5C997A"/>
    <w:lvl w:ilvl="0" w:tplc="49387628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3"/>
  </w:num>
  <w:num w:numId="4">
    <w:abstractNumId w:val="13"/>
  </w:num>
  <w:num w:numId="5">
    <w:abstractNumId w:val="9"/>
  </w:num>
  <w:num w:numId="6">
    <w:abstractNumId w:val="21"/>
  </w:num>
  <w:num w:numId="7">
    <w:abstractNumId w:val="8"/>
  </w:num>
  <w:num w:numId="8">
    <w:abstractNumId w:val="17"/>
  </w:num>
  <w:num w:numId="9">
    <w:abstractNumId w:val="1"/>
  </w:num>
  <w:num w:numId="10">
    <w:abstractNumId w:val="0"/>
  </w:num>
  <w:num w:numId="11">
    <w:abstractNumId w:val="22"/>
  </w:num>
  <w:num w:numId="12">
    <w:abstractNumId w:val="2"/>
  </w:num>
  <w:num w:numId="13">
    <w:abstractNumId w:val="16"/>
  </w:num>
  <w:num w:numId="14">
    <w:abstractNumId w:val="18"/>
  </w:num>
  <w:num w:numId="15">
    <w:abstractNumId w:val="10"/>
  </w:num>
  <w:num w:numId="16">
    <w:abstractNumId w:val="12"/>
  </w:num>
  <w:num w:numId="17">
    <w:abstractNumId w:val="6"/>
  </w:num>
  <w:num w:numId="18">
    <w:abstractNumId w:val="19"/>
  </w:num>
  <w:num w:numId="19">
    <w:abstractNumId w:val="4"/>
  </w:num>
  <w:num w:numId="20">
    <w:abstractNumId w:val="15"/>
  </w:num>
  <w:num w:numId="21">
    <w:abstractNumId w:val="7"/>
  </w:num>
  <w:num w:numId="22">
    <w:abstractNumId w:val="5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BB5"/>
    <w:rsid w:val="00004714"/>
    <w:rsid w:val="0005636F"/>
    <w:rsid w:val="000847BF"/>
    <w:rsid w:val="00092F83"/>
    <w:rsid w:val="000E61D6"/>
    <w:rsid w:val="00107978"/>
    <w:rsid w:val="00107A75"/>
    <w:rsid w:val="00123FBD"/>
    <w:rsid w:val="001279E7"/>
    <w:rsid w:val="00161EBC"/>
    <w:rsid w:val="00185119"/>
    <w:rsid w:val="001D72CE"/>
    <w:rsid w:val="001E6EEE"/>
    <w:rsid w:val="001F514B"/>
    <w:rsid w:val="00250E0F"/>
    <w:rsid w:val="0028076B"/>
    <w:rsid w:val="00283F40"/>
    <w:rsid w:val="002A5CE1"/>
    <w:rsid w:val="002B4D49"/>
    <w:rsid w:val="002C05B6"/>
    <w:rsid w:val="002D384D"/>
    <w:rsid w:val="002E16A8"/>
    <w:rsid w:val="002E3FCA"/>
    <w:rsid w:val="003227BC"/>
    <w:rsid w:val="003315E0"/>
    <w:rsid w:val="00334BB5"/>
    <w:rsid w:val="00345E00"/>
    <w:rsid w:val="0036067D"/>
    <w:rsid w:val="00360796"/>
    <w:rsid w:val="003610F6"/>
    <w:rsid w:val="003610FC"/>
    <w:rsid w:val="00367719"/>
    <w:rsid w:val="00383F4B"/>
    <w:rsid w:val="003D0EAC"/>
    <w:rsid w:val="003D122F"/>
    <w:rsid w:val="003D4479"/>
    <w:rsid w:val="003F720E"/>
    <w:rsid w:val="004142A4"/>
    <w:rsid w:val="00441AA0"/>
    <w:rsid w:val="0047250E"/>
    <w:rsid w:val="004B200E"/>
    <w:rsid w:val="004B6B79"/>
    <w:rsid w:val="004E4512"/>
    <w:rsid w:val="004F7538"/>
    <w:rsid w:val="005012E4"/>
    <w:rsid w:val="00527818"/>
    <w:rsid w:val="005372B0"/>
    <w:rsid w:val="00541323"/>
    <w:rsid w:val="005662D5"/>
    <w:rsid w:val="00584831"/>
    <w:rsid w:val="0059697B"/>
    <w:rsid w:val="00602C34"/>
    <w:rsid w:val="0063705D"/>
    <w:rsid w:val="006403E0"/>
    <w:rsid w:val="00651DA6"/>
    <w:rsid w:val="006914BD"/>
    <w:rsid w:val="006A1A0F"/>
    <w:rsid w:val="006E5DBB"/>
    <w:rsid w:val="007348D4"/>
    <w:rsid w:val="00751463"/>
    <w:rsid w:val="00751E38"/>
    <w:rsid w:val="00765C51"/>
    <w:rsid w:val="007B5A32"/>
    <w:rsid w:val="008026B7"/>
    <w:rsid w:val="00835E44"/>
    <w:rsid w:val="00852CAD"/>
    <w:rsid w:val="008667AB"/>
    <w:rsid w:val="008B2155"/>
    <w:rsid w:val="00907B8D"/>
    <w:rsid w:val="0093790B"/>
    <w:rsid w:val="00960883"/>
    <w:rsid w:val="00982A8E"/>
    <w:rsid w:val="00987DCD"/>
    <w:rsid w:val="00990D16"/>
    <w:rsid w:val="009937D1"/>
    <w:rsid w:val="009E025F"/>
    <w:rsid w:val="009E389B"/>
    <w:rsid w:val="009F42DF"/>
    <w:rsid w:val="00AA05D8"/>
    <w:rsid w:val="00AF27A0"/>
    <w:rsid w:val="00B00299"/>
    <w:rsid w:val="00B10282"/>
    <w:rsid w:val="00B1084F"/>
    <w:rsid w:val="00B11618"/>
    <w:rsid w:val="00B12735"/>
    <w:rsid w:val="00B21E2B"/>
    <w:rsid w:val="00B252CD"/>
    <w:rsid w:val="00BA1865"/>
    <w:rsid w:val="00BF1493"/>
    <w:rsid w:val="00BF3B43"/>
    <w:rsid w:val="00BF5395"/>
    <w:rsid w:val="00BF57D9"/>
    <w:rsid w:val="00C07580"/>
    <w:rsid w:val="00C14FB7"/>
    <w:rsid w:val="00C42B81"/>
    <w:rsid w:val="00C937CD"/>
    <w:rsid w:val="00CA6B61"/>
    <w:rsid w:val="00CC4269"/>
    <w:rsid w:val="00D00AA8"/>
    <w:rsid w:val="00D533A5"/>
    <w:rsid w:val="00D559DF"/>
    <w:rsid w:val="00D8313B"/>
    <w:rsid w:val="00DC547C"/>
    <w:rsid w:val="00DD0985"/>
    <w:rsid w:val="00E3367B"/>
    <w:rsid w:val="00E57877"/>
    <w:rsid w:val="00E73D45"/>
    <w:rsid w:val="00EA21FB"/>
    <w:rsid w:val="00ED6EC9"/>
    <w:rsid w:val="00F100D0"/>
    <w:rsid w:val="00F411A8"/>
    <w:rsid w:val="00F818A9"/>
    <w:rsid w:val="00F86700"/>
    <w:rsid w:val="00FC23C4"/>
    <w:rsid w:val="00FC4110"/>
    <w:rsid w:val="00FD333E"/>
    <w:rsid w:val="00FD5BDC"/>
    <w:rsid w:val="00FE250B"/>
    <w:rsid w:val="00FF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489EE8-5088-4E6A-8885-21439D003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7A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92F8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D33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youtu.be/YEeQj390nx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</TotalTime>
  <Pages>1</Pages>
  <Words>1129</Words>
  <Characters>6439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140</cp:revision>
  <dcterms:created xsi:type="dcterms:W3CDTF">2022-01-19T10:58:00Z</dcterms:created>
  <dcterms:modified xsi:type="dcterms:W3CDTF">2022-09-06T19:39:00Z</dcterms:modified>
</cp:coreProperties>
</file>