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89" w:rsidRDefault="00396F89" w:rsidP="0054111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Розвиток еволюційних поглядів.</w:t>
      </w:r>
    </w:p>
    <w:p w:rsidR="00396F89" w:rsidRDefault="00396F89" w:rsidP="0054111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Мета: розглянути основи еволюційних поглядів, вклад вчених, відношення до поняття еволюції, різноманітність теорій , що пояснюють зародження життя; формування критичного мислення .</w:t>
      </w:r>
    </w:p>
    <w:p w:rsidR="00396F89" w:rsidRDefault="00396F89" w:rsidP="0054111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396F89" w:rsidRPr="00396F89" w:rsidRDefault="00396F89" w:rsidP="00396F8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п39-40.</w:t>
      </w:r>
    </w:p>
    <w:p w:rsidR="006D6E6A" w:rsidRPr="00541115" w:rsidRDefault="00B210EC" w:rsidP="00396F8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41115">
        <w:rPr>
          <w:rFonts w:ascii="Times New Roman" w:hAnsi="Times New Roman" w:cs="Times New Roman"/>
          <w:sz w:val="24"/>
          <w:szCs w:val="24"/>
          <w:lang w:val="uk-UA"/>
        </w:rPr>
        <w:t>Читаємо п39-40.</w:t>
      </w:r>
    </w:p>
    <w:p w:rsidR="00B210EC" w:rsidRPr="00541115" w:rsidRDefault="00B210EC" w:rsidP="00396F8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41115">
        <w:rPr>
          <w:rFonts w:ascii="Times New Roman" w:hAnsi="Times New Roman" w:cs="Times New Roman"/>
          <w:sz w:val="24"/>
          <w:szCs w:val="24"/>
          <w:lang w:val="uk-UA"/>
        </w:rPr>
        <w:t xml:space="preserve">З чим пов’язана теорія самозародження життя?  В чому суть роботи  Луї Пастера? Розгляньте уважно ілюстрацію, що показує сутність роботи вченого. </w:t>
      </w:r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Креаціонізм – що це за теорія, в чому її суть?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значення поняття. Абіогенез. Чим це поняття відрізняється від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креціаонізма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</w:t>
      </w:r>
    </w:p>
    <w:p w:rsidR="00B210EC" w:rsidRPr="00541115" w:rsidRDefault="00B210EC" w:rsidP="00396F8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41115">
        <w:rPr>
          <w:rFonts w:ascii="Times New Roman" w:hAnsi="Times New Roman" w:cs="Times New Roman"/>
          <w:sz w:val="24"/>
          <w:szCs w:val="24"/>
          <w:lang w:val="uk-UA"/>
        </w:rPr>
        <w:t>Прочитайте про сутність хімічної еволюції.  Які умови повинні бути для її виникнення на землі? Як ви вважаєте, який був склад повітря в ті часи? Чим завершився процес хімічної еволюції?</w:t>
      </w:r>
    </w:p>
    <w:p w:rsidR="00B210EC" w:rsidRPr="00541115" w:rsidRDefault="00B210EC" w:rsidP="00396F8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41115">
        <w:rPr>
          <w:rFonts w:ascii="Times New Roman" w:hAnsi="Times New Roman" w:cs="Times New Roman"/>
          <w:sz w:val="24"/>
          <w:szCs w:val="24"/>
          <w:lang w:val="uk-UA"/>
        </w:rPr>
        <w:t xml:space="preserve">Концепція панспермії. Яка роль вчених у її доведенні? Чи погоджуєтесь ви з нею? Чому? Наведіть свої аргументи. </w:t>
      </w:r>
    </w:p>
    <w:p w:rsidR="00B210EC" w:rsidRPr="00541115" w:rsidRDefault="00B210EC" w:rsidP="00396F8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Еволюція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грец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еволюціо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розгортання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—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історичний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розвиток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 Які особливості має біологічна еволюція?</w:t>
      </w:r>
    </w:p>
    <w:p w:rsidR="00B210EC" w:rsidRPr="00541115" w:rsidRDefault="00B210EC" w:rsidP="00396F8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Читаємо п40.</w:t>
      </w:r>
    </w:p>
    <w:p w:rsidR="00B210EC" w:rsidRPr="00541115" w:rsidRDefault="009008D2" w:rsidP="00396F8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 чому суть вчення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Ламарка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? Чому не всі вчені її підтримали?</w:t>
      </w:r>
    </w:p>
    <w:p w:rsidR="009008D2" w:rsidRPr="00541115" w:rsidRDefault="009008D2" w:rsidP="00396F8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Чому теорія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Ч.Дарвіна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довгі десятиліття була основною теорією еволюції? В чому її суть?</w:t>
      </w:r>
    </w:p>
    <w:p w:rsidR="009008D2" w:rsidRPr="00541115" w:rsidRDefault="009008D2" w:rsidP="00396F8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96F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396F8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\завдання. Вивчити п39-40. Зробити опорний конспект. </w:t>
      </w:r>
    </w:p>
    <w:p w:rsidR="009008D2" w:rsidRPr="00396F89" w:rsidRDefault="009008D2" w:rsidP="00396F8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96F8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9008D2" w:rsidRPr="009008D2" w:rsidRDefault="00541115" w:rsidP="0054111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і</w:t>
      </w:r>
      <w:proofErr w:type="spellStart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сторичні</w:t>
      </w:r>
      <w:proofErr w:type="spellEnd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етапи</w:t>
      </w:r>
      <w:proofErr w:type="spellEnd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розвитку</w:t>
      </w:r>
      <w:proofErr w:type="spellEnd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еволюційних</w:t>
      </w:r>
      <w:proofErr w:type="spellEnd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уявлень</w:t>
      </w:r>
      <w:proofErr w:type="spellEnd"/>
    </w:p>
    <w:tbl>
      <w:tblPr>
        <w:tblW w:w="93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2503"/>
        <w:gridCol w:w="5191"/>
      </w:tblGrid>
      <w:tr w:rsidR="009008D2" w:rsidRPr="009008D2" w:rsidTr="00541115">
        <w:trPr>
          <w:trHeight w:val="44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Період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Учені</w:t>
            </w:r>
            <w:proofErr w:type="spellEnd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які</w:t>
            </w:r>
            <w:proofErr w:type="spellEnd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працювали</w:t>
            </w:r>
            <w:proofErr w:type="spellEnd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цей</w:t>
            </w:r>
            <w:proofErr w:type="spellEnd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період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Події</w:t>
            </w:r>
            <w:proofErr w:type="spellEnd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541115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науці</w:t>
            </w:r>
            <w:proofErr w:type="spellEnd"/>
          </w:p>
        </w:tc>
      </w:tr>
      <w:tr w:rsidR="009008D2" w:rsidRPr="009008D2" w:rsidTr="00541115">
        <w:trPr>
          <w:trHeight w:val="6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Давні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часи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—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епоха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середньовіччя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Демокріт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Геракліт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Лукрецій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Поява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перших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еволюційних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поглядів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ідей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можливість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еволюційних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процесів</w:t>
            </w:r>
            <w:proofErr w:type="spellEnd"/>
          </w:p>
        </w:tc>
      </w:tr>
      <w:tr w:rsidR="009008D2" w:rsidRPr="009008D2" w:rsidTr="00541115">
        <w:trPr>
          <w:trHeight w:val="6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1500-1800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К.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Лінней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, К. Вольф, П. Паллас, Ж. Бюффон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Накопичення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матеріалів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про </w:t>
            </w:r>
            <w:proofErr w:type="spellStart"/>
            <w:proofErr w:type="gram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</w:t>
            </w:r>
            <w:proofErr w:type="gram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ізноманітність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живих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організмів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Формування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сучасної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науки.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Створення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сучасної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систематики</w:t>
            </w:r>
          </w:p>
        </w:tc>
      </w:tr>
      <w:tr w:rsidR="009008D2" w:rsidRPr="009008D2" w:rsidTr="00541115">
        <w:trPr>
          <w:trHeight w:val="6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1800-1858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Ж.-Б. Ламарк (мал. 37.1), Ж.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Кюв'</w:t>
            </w:r>
            <w:proofErr w:type="gram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є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,</w:t>
            </w:r>
            <w:proofErr w:type="gram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Е.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Дарвін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Ж.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Сент-Ілер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Створення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перших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наукових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еволюційних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теорій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Активні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дискусії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креаціоні</w:t>
            </w:r>
            <w:proofErr w:type="gram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ст</w:t>
            </w:r>
            <w:proofErr w:type="gram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ів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еволюціоністів</w:t>
            </w:r>
            <w:proofErr w:type="spellEnd"/>
          </w:p>
        </w:tc>
      </w:tr>
      <w:tr w:rsidR="009008D2" w:rsidRPr="009008D2" w:rsidTr="00541115">
        <w:trPr>
          <w:trHeight w:val="15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1859-1940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Ч.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Дарвін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(мал. 37.2), А.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Воллес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Т.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Гекслі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(мал. 37.3), Г. Мендель, Г. де </w:t>
            </w:r>
            <w:proofErr w:type="spellStart"/>
            <w:proofErr w:type="gram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Фр</w:t>
            </w:r>
            <w:proofErr w:type="gram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із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, М. Вавилов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Період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становлення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розвитку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класичного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дарвінізму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Еволюція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за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Дарвіном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полягає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безперервних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пристосувальних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адаптаційних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змінах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видів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. Вона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відбувається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основі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спадкової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мінливості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під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</w:t>
            </w:r>
            <w:proofErr w:type="gram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ією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боротьби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існування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результатом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якої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є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природний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добір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Відкриття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перевідкриття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законів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менделівської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генетики</w:t>
            </w:r>
          </w:p>
        </w:tc>
      </w:tr>
      <w:tr w:rsidR="009008D2" w:rsidRPr="009008D2" w:rsidTr="00541115">
        <w:trPr>
          <w:trHeight w:val="108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lastRenderedPageBreak/>
              <w:t>1940 — наш час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С.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Четверіков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Ф.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Добжанський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Дж.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Холдейн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М.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Тимофєєв-Ресовський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Р.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Фішер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Дж.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Гулд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(мал. 37.4)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08D2" w:rsidRPr="009008D2" w:rsidRDefault="009008D2" w:rsidP="0054111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Створення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й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розвиток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синтетичної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теорії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еволюції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розвиток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молекулярної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біології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досл</w:t>
            </w:r>
            <w:proofErr w:type="gram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ідження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життєдіяльності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організмів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на молекулярному й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субклітинному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рівнях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значна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кількість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нових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палеонтологічних</w:t>
            </w:r>
            <w:proofErr w:type="spellEnd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008D2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знахідок</w:t>
            </w:r>
            <w:proofErr w:type="spellEnd"/>
          </w:p>
        </w:tc>
      </w:tr>
    </w:tbl>
    <w:p w:rsidR="009008D2" w:rsidRPr="009008D2" w:rsidRDefault="00541115" w:rsidP="0054111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Процес</w:t>
      </w:r>
      <w:proofErr w:type="spellEnd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еволюції</w:t>
      </w:r>
      <w:proofErr w:type="spellEnd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еволюційні</w:t>
      </w:r>
      <w:proofErr w:type="spellEnd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9008D2" w:rsidRPr="00541115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теорії</w:t>
      </w:r>
      <w:proofErr w:type="spellEnd"/>
    </w:p>
    <w:p w:rsidR="009008D2" w:rsidRPr="009008D2" w:rsidRDefault="009008D2" w:rsidP="0054111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Говорячи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еволюційні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теорії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пам’ятати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один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важливий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момент.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Еволюція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еволюційна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теорія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е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тотожними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поняттями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Еволюція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стає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причиною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появи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нових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форм</w:t>
      </w:r>
      <w:proofErr w:type="gram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proofErr w:type="gram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ей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ми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можемо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 w:rsidR="00541115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с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постерігати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відтворювати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експериментах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 w:rsidR="00541115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396F89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Еволюційна теорія — це пояснення механізмів цього процесу. Так, теорія Ж.-Б. </w:t>
      </w:r>
      <w:proofErr w:type="spellStart"/>
      <w:r w:rsidRPr="00396F89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Ламарка</w:t>
      </w:r>
      <w:proofErr w:type="spellEnd"/>
      <w:r w:rsidRPr="00396F89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пояснювала еволюційні зміни внутрішнім прагненням організмів до прогресу. </w:t>
      </w:r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 за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теорією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Ч.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Дарвіна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причиною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природний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добір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Обидві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теорії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пояснювали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реальні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факти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spellStart"/>
      <w:proofErr w:type="gramStart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ізними</w:t>
      </w:r>
      <w:proofErr w:type="spellEnd"/>
      <w:r w:rsidRPr="009008D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способами.</w:t>
      </w:r>
    </w:p>
    <w:p w:rsidR="009008D2" w:rsidRPr="009008D2" w:rsidRDefault="009008D2" w:rsidP="0054111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Еволюція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—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це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об’єктивний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процес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який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ми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спостерігаємо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в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природі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й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можемо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відтворити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в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експерименті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Еволюційні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теорії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пропонують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пояснення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механізмів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цього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процесу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Існує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багато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палеонтологічних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і молекулярно-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генетичних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доказів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еволюції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Результатом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еволюційних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процесів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стала </w:t>
      </w:r>
      <w:proofErr w:type="spellStart"/>
      <w:proofErr w:type="gram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</w:t>
      </w:r>
      <w:proofErr w:type="gram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ізноманітність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сучасних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живих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організмів</w:t>
      </w:r>
      <w:proofErr w:type="spellEnd"/>
      <w:r w:rsidRPr="00541115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541115" w:rsidRPr="00541115" w:rsidRDefault="00541115" w:rsidP="00541115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41115">
        <w:rPr>
          <w:color w:val="292B2C"/>
        </w:rPr>
        <w:t>Існують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чотири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групи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теорій</w:t>
      </w:r>
      <w:proofErr w:type="spellEnd"/>
      <w:r w:rsidRPr="00541115">
        <w:rPr>
          <w:color w:val="292B2C"/>
        </w:rPr>
        <w:t xml:space="preserve">, </w:t>
      </w:r>
      <w:proofErr w:type="spellStart"/>
      <w:r w:rsidRPr="00541115">
        <w:rPr>
          <w:color w:val="292B2C"/>
        </w:rPr>
        <w:t>які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пояснюють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появу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життя</w:t>
      </w:r>
      <w:proofErr w:type="spellEnd"/>
      <w:r w:rsidRPr="00541115">
        <w:rPr>
          <w:color w:val="292B2C"/>
        </w:rPr>
        <w:t xml:space="preserve"> на </w:t>
      </w:r>
      <w:proofErr w:type="spellStart"/>
      <w:r w:rsidRPr="00541115">
        <w:rPr>
          <w:color w:val="292B2C"/>
        </w:rPr>
        <w:t>Землі</w:t>
      </w:r>
      <w:proofErr w:type="spellEnd"/>
      <w:r w:rsidRPr="00541115">
        <w:rPr>
          <w:color w:val="292B2C"/>
        </w:rPr>
        <w:t xml:space="preserve">. </w:t>
      </w:r>
      <w:proofErr w:type="spellStart"/>
      <w:r w:rsidRPr="00541115">
        <w:rPr>
          <w:color w:val="292B2C"/>
        </w:rPr>
        <w:t>Це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креаціонізм</w:t>
      </w:r>
      <w:proofErr w:type="spellEnd"/>
      <w:r w:rsidRPr="00541115">
        <w:rPr>
          <w:color w:val="292B2C"/>
        </w:rPr>
        <w:t xml:space="preserve">, </w:t>
      </w:r>
      <w:proofErr w:type="spellStart"/>
      <w:r w:rsidRPr="00541115">
        <w:rPr>
          <w:color w:val="292B2C"/>
        </w:rPr>
        <w:t>теорія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стаціонарного</w:t>
      </w:r>
      <w:proofErr w:type="spellEnd"/>
      <w:r w:rsidRPr="00541115">
        <w:rPr>
          <w:color w:val="292B2C"/>
        </w:rPr>
        <w:t xml:space="preserve"> стану, </w:t>
      </w:r>
      <w:proofErr w:type="spellStart"/>
      <w:r w:rsidRPr="00541115">
        <w:rPr>
          <w:color w:val="292B2C"/>
        </w:rPr>
        <w:t>теорія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панспермії</w:t>
      </w:r>
      <w:proofErr w:type="spellEnd"/>
      <w:r w:rsidRPr="00541115">
        <w:rPr>
          <w:color w:val="292B2C"/>
        </w:rPr>
        <w:t xml:space="preserve"> та </w:t>
      </w:r>
      <w:proofErr w:type="spellStart"/>
      <w:r w:rsidRPr="00541115">
        <w:rPr>
          <w:color w:val="292B2C"/>
        </w:rPr>
        <w:t>теорія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біогенезу</w:t>
      </w:r>
      <w:proofErr w:type="spellEnd"/>
      <w:r w:rsidRPr="00541115">
        <w:rPr>
          <w:color w:val="292B2C"/>
        </w:rPr>
        <w:t xml:space="preserve"> (</w:t>
      </w:r>
      <w:proofErr w:type="spellStart"/>
      <w:r w:rsidRPr="00541115">
        <w:rPr>
          <w:color w:val="292B2C"/>
        </w:rPr>
        <w:t>хі</w:t>
      </w:r>
      <w:proofErr w:type="gramStart"/>
      <w:r w:rsidRPr="00541115">
        <w:rPr>
          <w:color w:val="292B2C"/>
        </w:rPr>
        <w:t>м</w:t>
      </w:r>
      <w:proofErr w:type="gramEnd"/>
      <w:r w:rsidRPr="00541115">
        <w:rPr>
          <w:color w:val="292B2C"/>
        </w:rPr>
        <w:t>ічної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еволюції</w:t>
      </w:r>
      <w:proofErr w:type="spellEnd"/>
      <w:r w:rsidRPr="00541115">
        <w:rPr>
          <w:color w:val="292B2C"/>
        </w:rPr>
        <w:t xml:space="preserve">). </w:t>
      </w:r>
      <w:proofErr w:type="spellStart"/>
      <w:r w:rsidRPr="00541115">
        <w:rPr>
          <w:color w:val="292B2C"/>
        </w:rPr>
        <w:t>Основним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положенням</w:t>
      </w:r>
      <w:proofErr w:type="spellEnd"/>
      <w:r w:rsidRPr="00541115">
        <w:rPr>
          <w:color w:val="292B2C"/>
        </w:rPr>
        <w:t xml:space="preserve"> будь-</w:t>
      </w:r>
      <w:proofErr w:type="spellStart"/>
      <w:r w:rsidRPr="00541115">
        <w:rPr>
          <w:color w:val="292B2C"/>
        </w:rPr>
        <w:t>якої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креаціоністичної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теорії</w:t>
      </w:r>
      <w:proofErr w:type="spellEnd"/>
      <w:r w:rsidRPr="00541115">
        <w:rPr>
          <w:color w:val="292B2C"/>
        </w:rPr>
        <w:t xml:space="preserve"> є </w:t>
      </w:r>
      <w:proofErr w:type="spellStart"/>
      <w:r w:rsidRPr="00541115">
        <w:rPr>
          <w:color w:val="292B2C"/>
        </w:rPr>
        <w:t>поява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життя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внаслідок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надзвичайної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божественної</w:t>
      </w:r>
      <w:proofErr w:type="spellEnd"/>
      <w:r w:rsidRPr="00541115">
        <w:rPr>
          <w:color w:val="292B2C"/>
        </w:rPr>
        <w:t xml:space="preserve"> </w:t>
      </w:r>
      <w:proofErr w:type="spellStart"/>
      <w:proofErr w:type="gramStart"/>
      <w:r w:rsidRPr="00541115">
        <w:rPr>
          <w:color w:val="292B2C"/>
        </w:rPr>
        <w:t>под</w:t>
      </w:r>
      <w:proofErr w:type="gramEnd"/>
      <w:r w:rsidRPr="00541115">
        <w:rPr>
          <w:color w:val="292B2C"/>
        </w:rPr>
        <w:t>ії</w:t>
      </w:r>
      <w:proofErr w:type="spellEnd"/>
      <w:r w:rsidRPr="00541115">
        <w:rPr>
          <w:color w:val="292B2C"/>
        </w:rPr>
        <w:t>.</w:t>
      </w:r>
    </w:p>
    <w:p w:rsidR="00541115" w:rsidRPr="00541115" w:rsidRDefault="00541115" w:rsidP="00541115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41115">
        <w:rPr>
          <w:color w:val="292B2C"/>
        </w:rPr>
        <w:t>Прихильники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теорії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стаціонарного</w:t>
      </w:r>
      <w:proofErr w:type="spellEnd"/>
      <w:r w:rsidRPr="00541115">
        <w:rPr>
          <w:color w:val="292B2C"/>
        </w:rPr>
        <w:t xml:space="preserve"> стану </w:t>
      </w:r>
      <w:proofErr w:type="spellStart"/>
      <w:r w:rsidRPr="00541115">
        <w:rPr>
          <w:color w:val="292B2C"/>
        </w:rPr>
        <w:t>вважають</w:t>
      </w:r>
      <w:proofErr w:type="spellEnd"/>
      <w:r w:rsidRPr="00541115">
        <w:rPr>
          <w:color w:val="292B2C"/>
        </w:rPr>
        <w:t xml:space="preserve">, </w:t>
      </w:r>
      <w:proofErr w:type="spellStart"/>
      <w:r w:rsidRPr="00541115">
        <w:rPr>
          <w:color w:val="292B2C"/>
        </w:rPr>
        <w:t>що</w:t>
      </w:r>
      <w:proofErr w:type="spellEnd"/>
      <w:r w:rsidRPr="00541115">
        <w:rPr>
          <w:color w:val="292B2C"/>
        </w:rPr>
        <w:t xml:space="preserve"> Земля є </w:t>
      </w:r>
      <w:proofErr w:type="spellStart"/>
      <w:r w:rsidRPr="00541115">
        <w:rPr>
          <w:color w:val="292B2C"/>
        </w:rPr>
        <w:t>вічною</w:t>
      </w:r>
      <w:proofErr w:type="spellEnd"/>
      <w:r w:rsidRPr="00541115">
        <w:rPr>
          <w:color w:val="292B2C"/>
        </w:rPr>
        <w:t xml:space="preserve">. Вона </w:t>
      </w:r>
      <w:proofErr w:type="spellStart"/>
      <w:r w:rsidRPr="00541115">
        <w:rPr>
          <w:color w:val="292B2C"/>
        </w:rPr>
        <w:t>існувала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завжди</w:t>
      </w:r>
      <w:proofErr w:type="spellEnd"/>
      <w:r w:rsidRPr="00541115">
        <w:rPr>
          <w:color w:val="292B2C"/>
        </w:rPr>
        <w:t xml:space="preserve">, і так само </w:t>
      </w:r>
      <w:proofErr w:type="spellStart"/>
      <w:r w:rsidRPr="00541115">
        <w:rPr>
          <w:color w:val="292B2C"/>
        </w:rPr>
        <w:t>завжди</w:t>
      </w:r>
      <w:proofErr w:type="spellEnd"/>
      <w:r w:rsidRPr="00541115">
        <w:rPr>
          <w:color w:val="292B2C"/>
        </w:rPr>
        <w:t xml:space="preserve"> на </w:t>
      </w:r>
      <w:proofErr w:type="spellStart"/>
      <w:r w:rsidRPr="00541115">
        <w:rPr>
          <w:color w:val="292B2C"/>
        </w:rPr>
        <w:t>ній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існувало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життя</w:t>
      </w:r>
      <w:proofErr w:type="spellEnd"/>
      <w:r w:rsidRPr="00541115">
        <w:rPr>
          <w:color w:val="292B2C"/>
        </w:rPr>
        <w:t xml:space="preserve">. </w:t>
      </w:r>
      <w:proofErr w:type="spellStart"/>
      <w:r w:rsidRPr="00541115">
        <w:rPr>
          <w:color w:val="292B2C"/>
        </w:rPr>
        <w:t>Ця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теорія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допускає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вимирання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видів</w:t>
      </w:r>
      <w:proofErr w:type="spellEnd"/>
      <w:r w:rsidRPr="00541115">
        <w:rPr>
          <w:color w:val="292B2C"/>
        </w:rPr>
        <w:t xml:space="preserve">, але </w:t>
      </w:r>
      <w:proofErr w:type="spellStart"/>
      <w:r w:rsidRPr="00541115">
        <w:rPr>
          <w:color w:val="292B2C"/>
        </w:rPr>
        <w:t>вважа</w:t>
      </w:r>
      <w:proofErr w:type="gramStart"/>
      <w:r w:rsidRPr="00541115">
        <w:rPr>
          <w:color w:val="292B2C"/>
        </w:rPr>
        <w:t>є</w:t>
      </w:r>
      <w:proofErr w:type="spellEnd"/>
      <w:r w:rsidRPr="00541115">
        <w:rPr>
          <w:color w:val="292B2C"/>
        </w:rPr>
        <w:t>,</w:t>
      </w:r>
      <w:proofErr w:type="gram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що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нові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види</w:t>
      </w:r>
      <w:proofErr w:type="spellEnd"/>
      <w:r w:rsidRPr="00541115">
        <w:rPr>
          <w:color w:val="292B2C"/>
        </w:rPr>
        <w:t xml:space="preserve"> не </w:t>
      </w:r>
      <w:proofErr w:type="spellStart"/>
      <w:r w:rsidRPr="00541115">
        <w:rPr>
          <w:color w:val="292B2C"/>
        </w:rPr>
        <w:t>утворюються</w:t>
      </w:r>
      <w:proofErr w:type="spellEnd"/>
      <w:r w:rsidRPr="00541115">
        <w:rPr>
          <w:color w:val="292B2C"/>
        </w:rPr>
        <w:t xml:space="preserve">. А </w:t>
      </w:r>
      <w:proofErr w:type="spellStart"/>
      <w:r w:rsidRPr="00541115">
        <w:rPr>
          <w:color w:val="292B2C"/>
        </w:rPr>
        <w:t>відсутність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решток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видів</w:t>
      </w:r>
      <w:proofErr w:type="spellEnd"/>
      <w:r w:rsidRPr="00541115">
        <w:rPr>
          <w:color w:val="292B2C"/>
        </w:rPr>
        <w:t xml:space="preserve">, </w:t>
      </w:r>
      <w:proofErr w:type="spellStart"/>
      <w:r w:rsidRPr="00541115">
        <w:rPr>
          <w:color w:val="292B2C"/>
        </w:rPr>
        <w:t>що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існують</w:t>
      </w:r>
      <w:proofErr w:type="spellEnd"/>
      <w:r w:rsidRPr="00541115">
        <w:rPr>
          <w:color w:val="292B2C"/>
        </w:rPr>
        <w:t xml:space="preserve"> зараз, в </w:t>
      </w:r>
      <w:proofErr w:type="spellStart"/>
      <w:r w:rsidRPr="00541115">
        <w:rPr>
          <w:color w:val="292B2C"/>
        </w:rPr>
        <w:t>осадових</w:t>
      </w:r>
      <w:proofErr w:type="spellEnd"/>
      <w:r w:rsidRPr="00541115">
        <w:rPr>
          <w:color w:val="292B2C"/>
        </w:rPr>
        <w:t xml:space="preserve"> породах </w:t>
      </w:r>
      <w:proofErr w:type="spellStart"/>
      <w:r w:rsidRPr="00541115">
        <w:rPr>
          <w:color w:val="292B2C"/>
        </w:rPr>
        <w:t>давніх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епох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пояснюється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незначною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чисельністю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цих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виді</w:t>
      </w:r>
      <w:proofErr w:type="gramStart"/>
      <w:r w:rsidRPr="00541115">
        <w:rPr>
          <w:color w:val="292B2C"/>
        </w:rPr>
        <w:t>в</w:t>
      </w:r>
      <w:proofErr w:type="spellEnd"/>
      <w:proofErr w:type="gramEnd"/>
      <w:r w:rsidRPr="00541115">
        <w:rPr>
          <w:color w:val="292B2C"/>
        </w:rPr>
        <w:t xml:space="preserve"> у </w:t>
      </w:r>
      <w:proofErr w:type="spellStart"/>
      <w:r w:rsidRPr="00541115">
        <w:rPr>
          <w:color w:val="292B2C"/>
        </w:rPr>
        <w:t>ті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епохи</w:t>
      </w:r>
      <w:proofErr w:type="spellEnd"/>
      <w:r w:rsidRPr="00541115">
        <w:rPr>
          <w:color w:val="292B2C"/>
        </w:rPr>
        <w:t>.</w:t>
      </w:r>
    </w:p>
    <w:p w:rsidR="009008D2" w:rsidRPr="00541115" w:rsidRDefault="00541115" w:rsidP="00541115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Теорія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панспермії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стверджу</w:t>
      </w:r>
      <w:proofErr w:type="gram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proofErr w:type="gram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Всесвіті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виникало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один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кілька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разів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(як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варіант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існувало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вічно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Але на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воно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виникало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було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занесене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метеоритів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косм</w:t>
      </w:r>
      <w:proofErr w:type="gram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ічних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об’єктів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54111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ж штучно.</w:t>
      </w:r>
    </w:p>
    <w:p w:rsidR="00541115" w:rsidRPr="00541115" w:rsidRDefault="00541115" w:rsidP="00541115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rStyle w:val="a5"/>
          <w:color w:val="292B2C"/>
          <w:lang w:val="uk-UA"/>
        </w:rPr>
        <w:t xml:space="preserve">== </w:t>
      </w:r>
      <w:r w:rsidRPr="00541115">
        <w:rPr>
          <w:rStyle w:val="a5"/>
          <w:color w:val="292B2C"/>
          <w:lang w:val="uk-UA"/>
        </w:rPr>
        <w:t>Етапи виникнення життя</w:t>
      </w:r>
    </w:p>
    <w:p w:rsidR="00541115" w:rsidRPr="00541115" w:rsidRDefault="00541115" w:rsidP="00541115">
      <w:pPr>
        <w:pStyle w:val="a4"/>
        <w:shd w:val="clear" w:color="auto" w:fill="FFFFFF"/>
        <w:spacing w:before="0" w:beforeAutospacing="0"/>
        <w:rPr>
          <w:color w:val="292B2C"/>
        </w:rPr>
      </w:pPr>
      <w:r w:rsidRPr="00541115">
        <w:rPr>
          <w:color w:val="292B2C"/>
          <w:lang w:val="uk-UA"/>
        </w:rPr>
        <w:t xml:space="preserve">Основні етапи виникнення життя в теорії Опаріна — </w:t>
      </w:r>
      <w:proofErr w:type="spellStart"/>
      <w:r w:rsidRPr="00541115">
        <w:rPr>
          <w:color w:val="292B2C"/>
          <w:lang w:val="uk-UA"/>
        </w:rPr>
        <w:t>Холдейна</w:t>
      </w:r>
      <w:proofErr w:type="spellEnd"/>
      <w:r w:rsidRPr="00541115">
        <w:rPr>
          <w:color w:val="292B2C"/>
          <w:lang w:val="uk-UA"/>
        </w:rPr>
        <w:t xml:space="preserve"> й сучасних теоріях відрізняються. У теорії Опаріна — </w:t>
      </w:r>
      <w:proofErr w:type="spellStart"/>
      <w:r w:rsidRPr="00541115">
        <w:rPr>
          <w:color w:val="292B2C"/>
          <w:lang w:val="uk-UA"/>
        </w:rPr>
        <w:t>Холдейна</w:t>
      </w:r>
      <w:proofErr w:type="spellEnd"/>
      <w:r w:rsidRPr="00541115">
        <w:rPr>
          <w:color w:val="292B2C"/>
          <w:lang w:val="uk-UA"/>
        </w:rPr>
        <w:t xml:space="preserve"> вони такі:</w:t>
      </w:r>
      <w:r>
        <w:rPr>
          <w:color w:val="292B2C"/>
          <w:lang w:val="uk-UA"/>
        </w:rPr>
        <w:t xml:space="preserve"> </w:t>
      </w:r>
      <w:r w:rsidRPr="00541115">
        <w:rPr>
          <w:color w:val="292B2C"/>
          <w:lang w:val="uk-UA"/>
        </w:rPr>
        <w:t xml:space="preserve">— виникнення вуглеводних </w:t>
      </w:r>
      <w:proofErr w:type="spellStart"/>
      <w:r w:rsidRPr="00541115">
        <w:rPr>
          <w:color w:val="292B2C"/>
          <w:lang w:val="uk-UA"/>
        </w:rPr>
        <w:t>сполук</w:t>
      </w:r>
      <w:proofErr w:type="spellEnd"/>
      <w:r w:rsidRPr="00541115">
        <w:rPr>
          <w:color w:val="292B2C"/>
          <w:lang w:val="uk-UA"/>
        </w:rPr>
        <w:t xml:space="preserve"> та їхніх похідних;</w:t>
      </w:r>
      <w:r>
        <w:rPr>
          <w:color w:val="292B2C"/>
          <w:lang w:val="uk-UA"/>
        </w:rPr>
        <w:t xml:space="preserve"> </w:t>
      </w:r>
      <w:r w:rsidRPr="00541115">
        <w:rPr>
          <w:color w:val="292B2C"/>
          <w:lang w:val="uk-UA"/>
        </w:rPr>
        <w:t>— виникнення білків;</w:t>
      </w:r>
      <w:r>
        <w:rPr>
          <w:color w:val="292B2C"/>
          <w:lang w:val="uk-UA"/>
        </w:rPr>
        <w:t xml:space="preserve"> </w:t>
      </w:r>
      <w:r w:rsidRPr="00541115">
        <w:rPr>
          <w:color w:val="292B2C"/>
          <w:lang w:val="uk-UA"/>
        </w:rPr>
        <w:t xml:space="preserve">— формування білкових тіл усередині </w:t>
      </w:r>
      <w:proofErr w:type="spellStart"/>
      <w:r w:rsidRPr="00541115">
        <w:rPr>
          <w:color w:val="292B2C"/>
          <w:lang w:val="uk-UA"/>
        </w:rPr>
        <w:t>коацерватів</w:t>
      </w:r>
      <w:proofErr w:type="spellEnd"/>
      <w:r w:rsidRPr="00541115">
        <w:rPr>
          <w:color w:val="292B2C"/>
          <w:lang w:val="uk-UA"/>
        </w:rPr>
        <w:t>.</w:t>
      </w:r>
      <w:r>
        <w:rPr>
          <w:color w:val="292B2C"/>
          <w:lang w:val="uk-UA"/>
        </w:rPr>
        <w:t xml:space="preserve"> </w:t>
      </w:r>
      <w:r w:rsidRPr="00541115">
        <w:rPr>
          <w:color w:val="292B2C"/>
          <w:lang w:val="uk-UA"/>
        </w:rPr>
        <w:t xml:space="preserve">Сучасні теорії, розглядаючи етапи виникнення життя, уже враховують потребу формування нуклеїнових кислот. </w:t>
      </w:r>
      <w:r w:rsidRPr="00541115">
        <w:rPr>
          <w:color w:val="292B2C"/>
        </w:rPr>
        <w:t xml:space="preserve">Тому </w:t>
      </w:r>
      <w:proofErr w:type="spellStart"/>
      <w:r w:rsidRPr="00541115">
        <w:rPr>
          <w:color w:val="292B2C"/>
        </w:rPr>
        <w:t>виділяється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більша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кількість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етапів</w:t>
      </w:r>
      <w:proofErr w:type="spellEnd"/>
      <w:r w:rsidRPr="00541115">
        <w:rPr>
          <w:color w:val="292B2C"/>
        </w:rPr>
        <w:t xml:space="preserve">, </w:t>
      </w:r>
      <w:proofErr w:type="spellStart"/>
      <w:r w:rsidRPr="00541115">
        <w:rPr>
          <w:color w:val="292B2C"/>
        </w:rPr>
        <w:t>хоча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деякі</w:t>
      </w:r>
      <w:proofErr w:type="spellEnd"/>
      <w:r w:rsidRPr="00541115">
        <w:rPr>
          <w:color w:val="292B2C"/>
        </w:rPr>
        <w:t xml:space="preserve"> з них могли </w:t>
      </w:r>
      <w:proofErr w:type="spellStart"/>
      <w:r w:rsidRPr="00541115">
        <w:rPr>
          <w:color w:val="292B2C"/>
        </w:rPr>
        <w:t>проходити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паралельно</w:t>
      </w:r>
      <w:proofErr w:type="spellEnd"/>
      <w:r w:rsidRPr="00541115">
        <w:rPr>
          <w:color w:val="292B2C"/>
        </w:rPr>
        <w:t>:</w:t>
      </w:r>
    </w:p>
    <w:p w:rsidR="00541115" w:rsidRPr="00541115" w:rsidRDefault="00541115" w:rsidP="00541115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541115">
        <w:rPr>
          <w:color w:val="292B2C"/>
        </w:rPr>
        <w:t xml:space="preserve">— </w:t>
      </w:r>
      <w:proofErr w:type="spellStart"/>
      <w:r w:rsidRPr="00541115">
        <w:rPr>
          <w:color w:val="292B2C"/>
        </w:rPr>
        <w:t>виникнення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вуглеводних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сполук</w:t>
      </w:r>
      <w:proofErr w:type="spellEnd"/>
      <w:r w:rsidRPr="00541115">
        <w:rPr>
          <w:color w:val="292B2C"/>
        </w:rPr>
        <w:t xml:space="preserve"> та </w:t>
      </w:r>
      <w:proofErr w:type="spellStart"/>
      <w:r w:rsidRPr="00541115">
        <w:rPr>
          <w:color w:val="292B2C"/>
        </w:rPr>
        <w:t>їхніх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похідних</w:t>
      </w:r>
      <w:proofErr w:type="spellEnd"/>
      <w:r w:rsidRPr="00541115">
        <w:rPr>
          <w:color w:val="292B2C"/>
        </w:rPr>
        <w:t>;</w:t>
      </w:r>
      <w:r>
        <w:rPr>
          <w:color w:val="292B2C"/>
          <w:lang w:val="uk-UA"/>
        </w:rPr>
        <w:t xml:space="preserve"> </w:t>
      </w:r>
      <w:r w:rsidRPr="00541115">
        <w:rPr>
          <w:color w:val="292B2C"/>
        </w:rPr>
        <w:t xml:space="preserve">— </w:t>
      </w:r>
      <w:proofErr w:type="spellStart"/>
      <w:r w:rsidRPr="00541115">
        <w:rPr>
          <w:color w:val="292B2C"/>
        </w:rPr>
        <w:t>утворення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поліароматичних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вуглеводів</w:t>
      </w:r>
      <w:proofErr w:type="spellEnd"/>
      <w:r w:rsidRPr="00541115">
        <w:rPr>
          <w:color w:val="292B2C"/>
        </w:rPr>
        <w:t>;</w:t>
      </w:r>
      <w:r>
        <w:rPr>
          <w:color w:val="292B2C"/>
          <w:lang w:val="uk-UA"/>
        </w:rPr>
        <w:t xml:space="preserve"> </w:t>
      </w:r>
      <w:r w:rsidRPr="00541115">
        <w:rPr>
          <w:color w:val="292B2C"/>
        </w:rPr>
        <w:t xml:space="preserve">— </w:t>
      </w:r>
      <w:proofErr w:type="spellStart"/>
      <w:r w:rsidRPr="00541115">
        <w:rPr>
          <w:color w:val="292B2C"/>
        </w:rPr>
        <w:t>формування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циклів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реакцій</w:t>
      </w:r>
      <w:proofErr w:type="spellEnd"/>
      <w:r w:rsidRPr="00541115">
        <w:rPr>
          <w:color w:val="292B2C"/>
        </w:rPr>
        <w:t xml:space="preserve">, </w:t>
      </w:r>
      <w:proofErr w:type="spellStart"/>
      <w:r w:rsidRPr="00541115">
        <w:rPr>
          <w:color w:val="292B2C"/>
        </w:rPr>
        <w:t>які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здатні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існувати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тривалий</w:t>
      </w:r>
      <w:proofErr w:type="spellEnd"/>
      <w:r w:rsidRPr="00541115">
        <w:rPr>
          <w:color w:val="292B2C"/>
        </w:rPr>
        <w:t xml:space="preserve"> час і </w:t>
      </w:r>
      <w:proofErr w:type="spellStart"/>
      <w:r w:rsidRPr="00541115">
        <w:rPr>
          <w:color w:val="292B2C"/>
        </w:rPr>
        <w:t>які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ґрунтуються</w:t>
      </w:r>
      <w:proofErr w:type="spellEnd"/>
      <w:r w:rsidRPr="00541115">
        <w:rPr>
          <w:color w:val="292B2C"/>
        </w:rPr>
        <w:t xml:space="preserve"> на </w:t>
      </w:r>
      <w:proofErr w:type="spellStart"/>
      <w:r w:rsidRPr="00541115">
        <w:rPr>
          <w:color w:val="292B2C"/>
        </w:rPr>
        <w:t>перетвореннях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сполук</w:t>
      </w:r>
      <w:proofErr w:type="spellEnd"/>
      <w:r w:rsidRPr="00541115">
        <w:rPr>
          <w:color w:val="292B2C"/>
        </w:rPr>
        <w:t xml:space="preserve">, </w:t>
      </w:r>
      <w:proofErr w:type="spellStart"/>
      <w:r w:rsidRPr="00541115">
        <w:rPr>
          <w:color w:val="292B2C"/>
        </w:rPr>
        <w:t>утворених</w:t>
      </w:r>
      <w:proofErr w:type="spellEnd"/>
      <w:r w:rsidRPr="00541115">
        <w:rPr>
          <w:color w:val="292B2C"/>
        </w:rPr>
        <w:t xml:space="preserve"> нуклеотидами </w:t>
      </w:r>
      <w:proofErr w:type="spellStart"/>
      <w:r w:rsidRPr="00541115">
        <w:rPr>
          <w:color w:val="292B2C"/>
        </w:rPr>
        <w:t>або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амінокислотами</w:t>
      </w:r>
      <w:proofErr w:type="spellEnd"/>
      <w:r w:rsidRPr="00541115">
        <w:rPr>
          <w:color w:val="292B2C"/>
        </w:rPr>
        <w:t>;</w:t>
      </w:r>
      <w:r>
        <w:rPr>
          <w:color w:val="292B2C"/>
          <w:lang w:val="uk-UA"/>
        </w:rPr>
        <w:t xml:space="preserve"> </w:t>
      </w:r>
      <w:r w:rsidRPr="00541115">
        <w:rPr>
          <w:color w:val="292B2C"/>
        </w:rPr>
        <w:t xml:space="preserve">— </w:t>
      </w:r>
      <w:proofErr w:type="spellStart"/>
      <w:r w:rsidRPr="00541115">
        <w:rPr>
          <w:color w:val="292B2C"/>
        </w:rPr>
        <w:t>формування</w:t>
      </w:r>
      <w:proofErr w:type="spellEnd"/>
      <w:r w:rsidRPr="00541115">
        <w:rPr>
          <w:color w:val="292B2C"/>
        </w:rPr>
        <w:t xml:space="preserve"> «РНК-</w:t>
      </w:r>
      <w:proofErr w:type="spellStart"/>
      <w:r w:rsidRPr="00541115">
        <w:rPr>
          <w:color w:val="292B2C"/>
        </w:rPr>
        <w:t>світу</w:t>
      </w:r>
      <w:proofErr w:type="spellEnd"/>
      <w:r w:rsidRPr="00541115">
        <w:rPr>
          <w:color w:val="292B2C"/>
        </w:rPr>
        <w:t>»;</w:t>
      </w:r>
      <w:r>
        <w:rPr>
          <w:color w:val="292B2C"/>
          <w:lang w:val="uk-UA"/>
        </w:rPr>
        <w:t xml:space="preserve"> </w:t>
      </w:r>
      <w:r w:rsidRPr="00541115">
        <w:rPr>
          <w:color w:val="292B2C"/>
        </w:rPr>
        <w:t xml:space="preserve">— </w:t>
      </w:r>
      <w:proofErr w:type="spellStart"/>
      <w:r w:rsidRPr="00541115">
        <w:rPr>
          <w:color w:val="292B2C"/>
        </w:rPr>
        <w:t>використання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білків</w:t>
      </w:r>
      <w:proofErr w:type="spellEnd"/>
      <w:r w:rsidRPr="00541115">
        <w:rPr>
          <w:color w:val="292B2C"/>
        </w:rPr>
        <w:t xml:space="preserve"> як </w:t>
      </w:r>
      <w:proofErr w:type="spellStart"/>
      <w:r w:rsidRPr="00541115">
        <w:rPr>
          <w:color w:val="292B2C"/>
        </w:rPr>
        <w:t>кращих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каталізаторів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реакцій</w:t>
      </w:r>
      <w:proofErr w:type="spellEnd"/>
      <w:r w:rsidRPr="00541115">
        <w:rPr>
          <w:color w:val="292B2C"/>
        </w:rPr>
        <w:t xml:space="preserve"> у </w:t>
      </w:r>
      <w:proofErr w:type="spellStart"/>
      <w:r w:rsidRPr="00541115">
        <w:rPr>
          <w:color w:val="292B2C"/>
        </w:rPr>
        <w:t>процесах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відтворення</w:t>
      </w:r>
      <w:proofErr w:type="spellEnd"/>
      <w:r w:rsidRPr="00541115">
        <w:rPr>
          <w:color w:val="292B2C"/>
        </w:rPr>
        <w:t xml:space="preserve"> РНК;</w:t>
      </w:r>
      <w:proofErr w:type="gramEnd"/>
      <w:r>
        <w:rPr>
          <w:color w:val="292B2C"/>
          <w:lang w:val="uk-UA"/>
        </w:rPr>
        <w:t xml:space="preserve"> </w:t>
      </w:r>
      <w:r w:rsidRPr="00541115">
        <w:rPr>
          <w:color w:val="292B2C"/>
        </w:rPr>
        <w:t xml:space="preserve">— </w:t>
      </w:r>
      <w:proofErr w:type="spellStart"/>
      <w:r w:rsidRPr="00541115">
        <w:rPr>
          <w:color w:val="292B2C"/>
        </w:rPr>
        <w:t>поява</w:t>
      </w:r>
      <w:proofErr w:type="spellEnd"/>
      <w:r w:rsidRPr="00541115">
        <w:rPr>
          <w:color w:val="292B2C"/>
        </w:rPr>
        <w:t xml:space="preserve"> ДНК як </w:t>
      </w:r>
      <w:proofErr w:type="spellStart"/>
      <w:r w:rsidRPr="00541115">
        <w:rPr>
          <w:color w:val="292B2C"/>
        </w:rPr>
        <w:t>форми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більш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надійного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збереження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інформації</w:t>
      </w:r>
      <w:proofErr w:type="spellEnd"/>
      <w:r w:rsidRPr="00541115">
        <w:rPr>
          <w:color w:val="292B2C"/>
        </w:rPr>
        <w:t xml:space="preserve"> з РНК;</w:t>
      </w:r>
      <w:r>
        <w:rPr>
          <w:color w:val="292B2C"/>
          <w:lang w:val="uk-UA"/>
        </w:rPr>
        <w:t xml:space="preserve"> </w:t>
      </w:r>
      <w:r w:rsidRPr="00541115">
        <w:rPr>
          <w:color w:val="292B2C"/>
        </w:rPr>
        <w:t xml:space="preserve">— </w:t>
      </w:r>
      <w:proofErr w:type="spellStart"/>
      <w:r w:rsidRPr="00541115">
        <w:rPr>
          <w:color w:val="292B2C"/>
        </w:rPr>
        <w:t>об’єднання</w:t>
      </w:r>
      <w:proofErr w:type="spellEnd"/>
      <w:r w:rsidRPr="00541115">
        <w:rPr>
          <w:color w:val="292B2C"/>
        </w:rPr>
        <w:t xml:space="preserve"> на </w:t>
      </w:r>
      <w:proofErr w:type="spellStart"/>
      <w:r w:rsidRPr="00541115">
        <w:rPr>
          <w:color w:val="292B2C"/>
        </w:rPr>
        <w:t>базі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коацерватів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біохі</w:t>
      </w:r>
      <w:proofErr w:type="gramStart"/>
      <w:r w:rsidRPr="00541115">
        <w:rPr>
          <w:color w:val="292B2C"/>
        </w:rPr>
        <w:t>м</w:t>
      </w:r>
      <w:proofErr w:type="gramEnd"/>
      <w:r w:rsidRPr="00541115">
        <w:rPr>
          <w:color w:val="292B2C"/>
        </w:rPr>
        <w:t>ічних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циклів</w:t>
      </w:r>
      <w:proofErr w:type="spellEnd"/>
      <w:r w:rsidRPr="00541115">
        <w:rPr>
          <w:color w:val="292B2C"/>
        </w:rPr>
        <w:t xml:space="preserve"> за </w:t>
      </w:r>
      <w:proofErr w:type="spellStart"/>
      <w:r w:rsidRPr="00541115">
        <w:rPr>
          <w:color w:val="292B2C"/>
        </w:rPr>
        <w:t>участі</w:t>
      </w:r>
      <w:proofErr w:type="spellEnd"/>
      <w:r w:rsidRPr="00541115">
        <w:rPr>
          <w:color w:val="292B2C"/>
        </w:rPr>
        <w:t xml:space="preserve"> РНК і </w:t>
      </w:r>
      <w:proofErr w:type="spellStart"/>
      <w:r w:rsidRPr="00541115">
        <w:rPr>
          <w:color w:val="292B2C"/>
        </w:rPr>
        <w:t>білків</w:t>
      </w:r>
      <w:proofErr w:type="spellEnd"/>
      <w:r w:rsidRPr="00541115">
        <w:rPr>
          <w:color w:val="292B2C"/>
        </w:rPr>
        <w:t>;</w:t>
      </w:r>
      <w:r>
        <w:rPr>
          <w:color w:val="292B2C"/>
          <w:lang w:val="uk-UA"/>
        </w:rPr>
        <w:t xml:space="preserve"> </w:t>
      </w:r>
      <w:r w:rsidRPr="00541115">
        <w:rPr>
          <w:color w:val="292B2C"/>
        </w:rPr>
        <w:t xml:space="preserve">— </w:t>
      </w:r>
      <w:proofErr w:type="spellStart"/>
      <w:r w:rsidRPr="00541115">
        <w:rPr>
          <w:color w:val="292B2C"/>
        </w:rPr>
        <w:t>формування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клітинних</w:t>
      </w:r>
      <w:proofErr w:type="spellEnd"/>
      <w:r w:rsidRPr="00541115">
        <w:rPr>
          <w:color w:val="292B2C"/>
        </w:rPr>
        <w:t xml:space="preserve"> форм </w:t>
      </w:r>
      <w:proofErr w:type="spellStart"/>
      <w:r w:rsidRPr="00541115">
        <w:rPr>
          <w:color w:val="292B2C"/>
        </w:rPr>
        <w:t>життя</w:t>
      </w:r>
      <w:proofErr w:type="spellEnd"/>
      <w:r w:rsidRPr="00541115">
        <w:rPr>
          <w:color w:val="292B2C"/>
        </w:rPr>
        <w:t>.</w:t>
      </w:r>
    </w:p>
    <w:p w:rsidR="00541115" w:rsidRPr="00541115" w:rsidRDefault="00541115" w:rsidP="00541115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lastRenderedPageBreak/>
        <w:t xml:space="preserve">== </w:t>
      </w:r>
      <w:proofErr w:type="spellStart"/>
      <w:r w:rsidRPr="00541115">
        <w:rPr>
          <w:rStyle w:val="a5"/>
          <w:color w:val="292B2C"/>
        </w:rPr>
        <w:t>Останній</w:t>
      </w:r>
      <w:proofErr w:type="spellEnd"/>
      <w:r w:rsidRPr="00541115">
        <w:rPr>
          <w:rStyle w:val="a5"/>
          <w:color w:val="292B2C"/>
        </w:rPr>
        <w:t xml:space="preserve"> </w:t>
      </w:r>
      <w:proofErr w:type="spellStart"/>
      <w:r w:rsidRPr="00541115">
        <w:rPr>
          <w:rStyle w:val="a5"/>
          <w:color w:val="292B2C"/>
        </w:rPr>
        <w:t>універсальний</w:t>
      </w:r>
      <w:proofErr w:type="spellEnd"/>
      <w:r w:rsidRPr="00541115">
        <w:rPr>
          <w:rStyle w:val="a5"/>
          <w:color w:val="292B2C"/>
        </w:rPr>
        <w:t xml:space="preserve"> </w:t>
      </w:r>
      <w:proofErr w:type="spellStart"/>
      <w:r w:rsidRPr="00541115">
        <w:rPr>
          <w:rStyle w:val="a5"/>
          <w:color w:val="292B2C"/>
        </w:rPr>
        <w:t>спільний</w:t>
      </w:r>
      <w:proofErr w:type="spellEnd"/>
      <w:r w:rsidRPr="00541115">
        <w:rPr>
          <w:rStyle w:val="a5"/>
          <w:color w:val="292B2C"/>
        </w:rPr>
        <w:t xml:space="preserve"> предок</w:t>
      </w:r>
    </w:p>
    <w:p w:rsidR="00541115" w:rsidRPr="00396F89" w:rsidRDefault="00541115" w:rsidP="00541115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541115">
        <w:rPr>
          <w:color w:val="292B2C"/>
        </w:rPr>
        <w:t xml:space="preserve">У </w:t>
      </w:r>
      <w:proofErr w:type="spellStart"/>
      <w:r w:rsidRPr="00541115">
        <w:rPr>
          <w:color w:val="292B2C"/>
        </w:rPr>
        <w:t>кінці</w:t>
      </w:r>
      <w:proofErr w:type="spellEnd"/>
      <w:r w:rsidRPr="00541115">
        <w:rPr>
          <w:color w:val="292B2C"/>
        </w:rPr>
        <w:t xml:space="preserve"> XX </w:t>
      </w:r>
      <w:proofErr w:type="spellStart"/>
      <w:r w:rsidRPr="00541115">
        <w:rPr>
          <w:color w:val="292B2C"/>
        </w:rPr>
        <w:t>століття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вчені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дійшли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висновку</w:t>
      </w:r>
      <w:proofErr w:type="spellEnd"/>
      <w:r w:rsidRPr="00541115">
        <w:rPr>
          <w:color w:val="292B2C"/>
        </w:rPr>
        <w:t xml:space="preserve"> про </w:t>
      </w:r>
      <w:proofErr w:type="spellStart"/>
      <w:r w:rsidRPr="00541115">
        <w:rPr>
          <w:color w:val="292B2C"/>
        </w:rPr>
        <w:t>можливість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існування</w:t>
      </w:r>
      <w:proofErr w:type="spellEnd"/>
      <w:r w:rsidRPr="00541115">
        <w:rPr>
          <w:color w:val="292B2C"/>
        </w:rPr>
        <w:t xml:space="preserve"> одного </w:t>
      </w:r>
      <w:proofErr w:type="spellStart"/>
      <w:r w:rsidRPr="00541115">
        <w:rPr>
          <w:color w:val="292B2C"/>
        </w:rPr>
        <w:t>спільного</w:t>
      </w:r>
      <w:proofErr w:type="spellEnd"/>
      <w:r w:rsidRPr="00541115">
        <w:rPr>
          <w:color w:val="292B2C"/>
        </w:rPr>
        <w:t xml:space="preserve"> предка </w:t>
      </w:r>
      <w:proofErr w:type="spellStart"/>
      <w:r w:rsidRPr="00541115">
        <w:rPr>
          <w:color w:val="292B2C"/>
        </w:rPr>
        <w:t>всіх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нині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існуючих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клітинних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організмів</w:t>
      </w:r>
      <w:proofErr w:type="spellEnd"/>
      <w:r w:rsidRPr="00541115">
        <w:rPr>
          <w:color w:val="292B2C"/>
        </w:rPr>
        <w:t xml:space="preserve">. </w:t>
      </w:r>
      <w:proofErr w:type="spellStart"/>
      <w:r w:rsidRPr="00541115">
        <w:rPr>
          <w:color w:val="292B2C"/>
        </w:rPr>
        <w:t>Його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запропонували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називати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останнім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універсальним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спільним</w:t>
      </w:r>
      <w:proofErr w:type="spellEnd"/>
      <w:r w:rsidRPr="00541115">
        <w:rPr>
          <w:color w:val="292B2C"/>
        </w:rPr>
        <w:t xml:space="preserve"> предком (</w:t>
      </w:r>
      <w:proofErr w:type="spellStart"/>
      <w:proofErr w:type="gramStart"/>
      <w:r w:rsidRPr="00541115">
        <w:rPr>
          <w:color w:val="292B2C"/>
        </w:rPr>
        <w:t>англ</w:t>
      </w:r>
      <w:proofErr w:type="gramEnd"/>
      <w:r w:rsidRPr="00541115">
        <w:rPr>
          <w:color w:val="292B2C"/>
        </w:rPr>
        <w:t>ійською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мовою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last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universal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common</w:t>
      </w:r>
      <w:proofErr w:type="spellEnd"/>
      <w:r w:rsidRPr="00541115">
        <w:rPr>
          <w:color w:val="292B2C"/>
        </w:rPr>
        <w:t xml:space="preserve"> </w:t>
      </w:r>
      <w:proofErr w:type="spellStart"/>
      <w:r w:rsidRPr="00541115">
        <w:rPr>
          <w:color w:val="292B2C"/>
        </w:rPr>
        <w:t>ancestor</w:t>
      </w:r>
      <w:proofErr w:type="spellEnd"/>
      <w:r w:rsidRPr="00541115">
        <w:rPr>
          <w:color w:val="292B2C"/>
        </w:rPr>
        <w:t xml:space="preserve">, </w:t>
      </w:r>
      <w:proofErr w:type="spellStart"/>
      <w:r w:rsidRPr="00541115">
        <w:rPr>
          <w:color w:val="292B2C"/>
        </w:rPr>
        <w:t>або</w:t>
      </w:r>
      <w:proofErr w:type="spellEnd"/>
      <w:r w:rsidRPr="00541115">
        <w:rPr>
          <w:color w:val="292B2C"/>
        </w:rPr>
        <w:t xml:space="preserve">, </w:t>
      </w:r>
      <w:proofErr w:type="spellStart"/>
      <w:r w:rsidRPr="00541115">
        <w:rPr>
          <w:color w:val="292B2C"/>
        </w:rPr>
        <w:t>скорочено</w:t>
      </w:r>
      <w:proofErr w:type="spellEnd"/>
      <w:r w:rsidRPr="00541115">
        <w:rPr>
          <w:color w:val="292B2C"/>
        </w:rPr>
        <w:t>, LUCA).</w:t>
      </w:r>
      <w:r>
        <w:rPr>
          <w:color w:val="292B2C"/>
          <w:lang w:val="uk-UA"/>
        </w:rPr>
        <w:t xml:space="preserve"> </w:t>
      </w:r>
      <w:r w:rsidRPr="00541115">
        <w:rPr>
          <w:color w:val="292B2C"/>
          <w:lang w:val="uk-UA"/>
        </w:rPr>
        <w:t xml:space="preserve">Така гіпотеза виникла через те, що всі нині існуючі домени організмів (бактерії, </w:t>
      </w:r>
      <w:proofErr w:type="spellStart"/>
      <w:r w:rsidRPr="00541115">
        <w:rPr>
          <w:color w:val="292B2C"/>
          <w:lang w:val="uk-UA"/>
        </w:rPr>
        <w:t>архебактерії</w:t>
      </w:r>
      <w:proofErr w:type="spellEnd"/>
      <w:r w:rsidRPr="00541115">
        <w:rPr>
          <w:color w:val="292B2C"/>
          <w:lang w:val="uk-UA"/>
        </w:rPr>
        <w:t xml:space="preserve"> та еукаріоти) мають цілу низку спільних властивостей. </w:t>
      </w:r>
      <w:r w:rsidRPr="00396F89">
        <w:rPr>
          <w:color w:val="292B2C"/>
          <w:lang w:val="uk-UA"/>
        </w:rPr>
        <w:t>Це зберігання спадкової інформації в молекулах ДНК, наявність клітинної мембрани, синтез білка на рибосомах, існування процесів транскрипції, трансляції та реплікації, схожість основних біохімічних процесів тощо.</w:t>
      </w:r>
    </w:p>
    <w:p w:rsidR="00541115" w:rsidRDefault="00541115" w:rsidP="00541115">
      <w:pPr>
        <w:pStyle w:val="a4"/>
        <w:shd w:val="clear" w:color="auto" w:fill="FFFFFF"/>
        <w:spacing w:before="0" w:beforeAutospacing="0"/>
        <w:rPr>
          <w:rStyle w:val="a6"/>
          <w:color w:val="292B2C"/>
          <w:lang w:val="uk-UA"/>
        </w:rPr>
      </w:pPr>
      <w:r w:rsidRPr="00396F89">
        <w:rPr>
          <w:rStyle w:val="a6"/>
          <w:color w:val="292B2C"/>
          <w:lang w:val="uk-UA"/>
        </w:rPr>
        <w:t>Найдавніші рештки живих організмів (строматолітів) мають вік 3,7 млрд років.</w:t>
      </w:r>
    </w:p>
    <w:p w:rsidR="00396F89" w:rsidRPr="00396F89" w:rsidRDefault="00396F89" w:rsidP="00396F89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rStyle w:val="a6"/>
          <w:i w:val="0"/>
          <w:iCs w:val="0"/>
          <w:color w:val="292B2C"/>
          <w:lang w:val="uk-UA"/>
        </w:rPr>
      </w:pPr>
      <w:r>
        <w:rPr>
          <w:rStyle w:val="a6"/>
          <w:i w:val="0"/>
          <w:color w:val="292B2C"/>
          <w:lang w:val="uk-UA"/>
        </w:rPr>
        <w:t>Закріплення знань. Поясніть – в чому різниця між еволюцією та еволюційною теорією?</w:t>
      </w:r>
    </w:p>
    <w:p w:rsidR="00396F89" w:rsidRPr="00396F89" w:rsidRDefault="00396F89" w:rsidP="00396F89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>
        <w:rPr>
          <w:rStyle w:val="a6"/>
          <w:i w:val="0"/>
          <w:color w:val="292B2C"/>
          <w:lang w:val="uk-UA"/>
        </w:rPr>
        <w:t>Дом</w:t>
      </w:r>
      <w:proofErr w:type="spellEnd"/>
      <w:r>
        <w:rPr>
          <w:rStyle w:val="a6"/>
          <w:i w:val="0"/>
          <w:color w:val="292B2C"/>
          <w:lang w:val="uk-UA"/>
        </w:rPr>
        <w:t xml:space="preserve">\\завдання. Вивчити п39-40.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спільного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відмінного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еволюційних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поглядах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Ж.-Б. Ламарка та Ч.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Дарві</w:t>
      </w:r>
      <w:proofErr w:type="gram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на</w:t>
      </w:r>
      <w:proofErr w:type="spellEnd"/>
      <w:proofErr w:type="gram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?</w:t>
      </w:r>
      <w:bookmarkStart w:id="0" w:name="_GoBack"/>
      <w:bookmarkEnd w:id="0"/>
    </w:p>
    <w:p w:rsidR="00541115" w:rsidRPr="00396F89" w:rsidRDefault="00541115" w:rsidP="0054111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41115" w:rsidRPr="00396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F0D96"/>
    <w:multiLevelType w:val="hybridMultilevel"/>
    <w:tmpl w:val="B5028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11DB7"/>
    <w:multiLevelType w:val="hybridMultilevel"/>
    <w:tmpl w:val="CFAA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5CE"/>
    <w:rsid w:val="002E11F5"/>
    <w:rsid w:val="003665CE"/>
    <w:rsid w:val="00396F89"/>
    <w:rsid w:val="00541115"/>
    <w:rsid w:val="006D6E6A"/>
    <w:rsid w:val="009008D2"/>
    <w:rsid w:val="00B210EC"/>
    <w:rsid w:val="00CA2937"/>
    <w:rsid w:val="00DF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0E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08D2"/>
    <w:rPr>
      <w:b/>
      <w:bCs/>
    </w:rPr>
  </w:style>
  <w:style w:type="character" w:styleId="a6">
    <w:name w:val="Emphasis"/>
    <w:basedOn w:val="a0"/>
    <w:uiPriority w:val="20"/>
    <w:qFormat/>
    <w:rsid w:val="009008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0E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08D2"/>
    <w:rPr>
      <w:b/>
      <w:bCs/>
    </w:rPr>
  </w:style>
  <w:style w:type="character" w:styleId="a6">
    <w:name w:val="Emphasis"/>
    <w:basedOn w:val="a0"/>
    <w:uiPriority w:val="20"/>
    <w:qFormat/>
    <w:rsid w:val="009008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2022-03-21T06:00:00Z</dcterms:created>
  <dcterms:modified xsi:type="dcterms:W3CDTF">2023-03-05T17:47:00Z</dcterms:modified>
</cp:coreProperties>
</file>