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D9D" w:rsidRDefault="00404D9D" w:rsidP="00ED3F1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Стать з точки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зору</w:t>
      </w:r>
      <w:proofErr w:type="spellEnd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генетики.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Успадкування</w:t>
      </w:r>
      <w:proofErr w:type="spellEnd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ознак</w:t>
      </w:r>
      <w:proofErr w:type="spellEnd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,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зчеплених</w:t>
      </w:r>
      <w:proofErr w:type="spellEnd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зі</w:t>
      </w:r>
      <w:proofErr w:type="spellEnd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 xml:space="preserve"> </w:t>
      </w:r>
      <w:proofErr w:type="spellStart"/>
      <w:r w:rsidRPr="00404D9D"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eastAsia="ru-RU"/>
        </w:rPr>
        <w:t>статтю</w:t>
      </w:r>
      <w:proofErr w:type="spellEnd"/>
    </w:p>
    <w:p w:rsidR="002335C5" w:rsidRDefault="002335C5" w:rsidP="002335C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 xml:space="preserve">Мета: </w:t>
      </w:r>
      <w:r w:rsidRPr="00ED3F16">
        <w:rPr>
          <w:rFonts w:ascii="Times New Roman" w:hAnsi="Times New Roman" w:cs="Times New Roman"/>
          <w:sz w:val="24"/>
          <w:szCs w:val="24"/>
          <w:lang w:val="uk-UA"/>
        </w:rPr>
        <w:t>: розглянути різницю між статевими та соматичними клітинами, гаметами, статевими хромосомами, ознаками, що в них закодовані. Познайомитись із хворобами, що пов’язані із Х- хромосомою.</w:t>
      </w:r>
    </w:p>
    <w:p w:rsidR="002335C5" w:rsidRPr="00ED3F16" w:rsidRDefault="002335C5" w:rsidP="002335C5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План </w:t>
      </w:r>
    </w:p>
    <w:p w:rsidR="002335C5" w:rsidRPr="002335C5" w:rsidRDefault="002335C5" w:rsidP="002335C5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color w:val="292B2C"/>
          <w:kern w:val="36"/>
          <w:sz w:val="24"/>
          <w:szCs w:val="24"/>
          <w:lang w:val="uk-UA" w:eastAsia="ru-RU"/>
        </w:rPr>
        <w:t>Вивчення нового матеріалу. Робота з п35</w:t>
      </w:r>
    </w:p>
    <w:p w:rsidR="00FD0E59" w:rsidRPr="00ED3F16" w:rsidRDefault="00404D9D" w:rsidP="002335C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D3F16">
        <w:rPr>
          <w:rFonts w:ascii="Times New Roman" w:hAnsi="Times New Roman" w:cs="Times New Roman"/>
          <w:sz w:val="24"/>
          <w:szCs w:val="24"/>
          <w:lang w:val="uk-UA"/>
        </w:rPr>
        <w:t>Читаємо п35.</w:t>
      </w:r>
    </w:p>
    <w:p w:rsidR="00404D9D" w:rsidRPr="00ED3F16" w:rsidRDefault="00404D9D" w:rsidP="002335C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Хромосомні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набори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соматичних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клітин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.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гамети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два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рази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менше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ніж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соматичні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Такий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набі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spellEnd"/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гаплоїднім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Запис хромосомного набору у людини виглядить так: 44А +ХY. Тоді запис у гаметах так: 22а +Х або 22А +Y.</w:t>
      </w:r>
    </w:p>
    <w:p w:rsidR="00404D9D" w:rsidRPr="00ED3F16" w:rsidRDefault="00404D9D" w:rsidP="002335C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Розглядаємо мал35.</w:t>
      </w:r>
      <w:r w:rsidRPr="00ED3F16">
        <w:rPr>
          <w:rFonts w:ascii="Times New Roman" w:hAnsi="Times New Roman" w:cs="Times New Roman"/>
          <w:sz w:val="24"/>
          <w:szCs w:val="24"/>
          <w:lang w:val="uk-UA"/>
        </w:rPr>
        <w:t>1 та 35.2. звертаємо увагу на каріотип дрозофіли. Знаходимо статеві хромосоми. Саме ними організми відрізняються один від одного.</w:t>
      </w:r>
      <w:r w:rsidR="00145201" w:rsidRPr="00ED3F1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Але, як відомо, з будь-якого правила має виняток. У птахів </w:t>
      </w:r>
      <w:proofErr w:type="spellStart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гетерогаметною</w:t>
      </w:r>
      <w:proofErr w:type="spellEnd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тобто такою, що має </w:t>
      </w:r>
      <w:r w:rsidR="00145201"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XY</w:t>
      </w:r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-хромосомний набір, є жіноча стать, а чоловіча стать — </w:t>
      </w:r>
      <w:proofErr w:type="spellStart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гомогаметна</w:t>
      </w:r>
      <w:proofErr w:type="spellEnd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(</w:t>
      </w:r>
      <w:r w:rsidR="00145201"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XX</w:t>
      </w:r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). У перетинчастокрилих комах (зокрема бджоли медоносної) самці з'являються з незапліднених яєць і тому є </w:t>
      </w:r>
      <w:proofErr w:type="spellStart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гаплоїдними</w:t>
      </w:r>
      <w:proofErr w:type="spellEnd"/>
      <w:r w:rsidR="00145201" w:rsidRPr="002335C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, тоді як самки диплоїдні, оскільки народжуються із запліднених яєць</w:t>
      </w:r>
      <w:r w:rsidR="00145201"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</w:p>
    <w:p w:rsidR="00145201" w:rsidRPr="00ED3F16" w:rsidRDefault="00145201" w:rsidP="002335C5">
      <w:pPr>
        <w:pStyle w:val="a3"/>
        <w:numPr>
          <w:ilvl w:val="1"/>
          <w:numId w:val="2"/>
        </w:numPr>
        <w:spacing w:line="240" w:lineRule="auto"/>
        <w:rPr>
          <w:rStyle w:val="a5"/>
          <w:rFonts w:ascii="Times New Roman" w:hAnsi="Times New Roman" w:cs="Times New Roman"/>
          <w:i w:val="0"/>
          <w:iCs w:val="0"/>
          <w:sz w:val="24"/>
          <w:szCs w:val="24"/>
          <w:lang w:val="uk-UA"/>
        </w:rPr>
      </w:pP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Для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описано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близько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200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містяться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Х-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ознаки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визначаються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генами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дальтонізм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гемофілія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домінантну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природу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рахіт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темна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емаль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зубів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того,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існує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ряд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генів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Y-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але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Х-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З точки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зору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генетики, стать —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різний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спосіб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комбінації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хромосом,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складатися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однакових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гомогаметна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стать)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 (</w:t>
      </w:r>
      <w:proofErr w:type="spellStart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гетерогаметна</w:t>
      </w:r>
      <w:proofErr w:type="spellEnd"/>
      <w:r w:rsidRPr="00ED3F16">
        <w:rPr>
          <w:rStyle w:val="a5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стать).</w:t>
      </w:r>
    </w:p>
    <w:p w:rsidR="00145201" w:rsidRPr="00ED3F16" w:rsidRDefault="00145201" w:rsidP="002335C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</w:t>
      </w:r>
      <w:r w:rsidRPr="00ED3F16">
        <w:rPr>
          <w:rFonts w:ascii="Times New Roman" w:hAnsi="Times New Roman" w:cs="Times New Roman"/>
          <w:sz w:val="24"/>
          <w:szCs w:val="24"/>
          <w:lang w:val="uk-UA"/>
        </w:rPr>
        <w:t xml:space="preserve"> Вивчити п35. Дати відповіді на запитання параграфа усно.</w:t>
      </w:r>
    </w:p>
    <w:p w:rsidR="00145201" w:rsidRPr="00ED3F16" w:rsidRDefault="00145201" w:rsidP="00ED3F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145201" w:rsidRPr="002335C5" w:rsidRDefault="00145201" w:rsidP="002335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335C5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</w:t>
      </w:r>
      <w:r w:rsidR="002335C5">
        <w:rPr>
          <w:rFonts w:ascii="Times New Roman" w:hAnsi="Times New Roman" w:cs="Times New Roman"/>
          <w:sz w:val="24"/>
          <w:szCs w:val="24"/>
          <w:lang w:val="uk-UA"/>
        </w:rPr>
        <w:t xml:space="preserve"> Теоретичний матеріал</w:t>
      </w:r>
    </w:p>
    <w:p w:rsidR="00145201" w:rsidRPr="00ED3F16" w:rsidRDefault="00ED3F16" w:rsidP="00ED3F1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Як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стать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різних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?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 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диплоїдних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самок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багатьох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всіх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пар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подібні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тоді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однієї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пар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відрізняються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розмірами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особливостями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Пригадайте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такі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гетерохромосомами.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має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паличкоподібну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форму (Х-хромосома), друга -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гачкоподібну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(Y-хромосома). У самок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дрозофіл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обидві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(Х-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тож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їхній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каріотип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можна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умовно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позначити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як 6А (6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аутосом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 + XX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), 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каріотип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- 6А + ХY (символом «А»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позначають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нестатеві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аутосоми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однакові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будовою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ізної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набори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притаманні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дводомним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рослинам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ED3F16" w:rsidRPr="00ED3F16" w:rsidRDefault="00ED3F16" w:rsidP="00ED3F1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багатьох організмів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гомогаметною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статтю є жіноча, 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гетерогаметною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- чоловіча (мухи, клопи, жуки, ссавці, більшість видів риб, деякі земноводні тощо), а в інших - навпаки (метелики, плазуни, птахи, деякі риби і земноводні)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мал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168). 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статей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відрізняються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кількістю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хромосом. Так, 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коник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таргана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чорного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диплоїдному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наборі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самки є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обидві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статеві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-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одна.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Механізм визначення статі тварин: 1 - 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X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-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Y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у ссавців (і в людини, зокрема); 2 - 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Z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-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W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у 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lastRenderedPageBreak/>
        <w:t xml:space="preserve">птахів; 3 - Х-0 у деяких комах; 4 -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гапло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-диплоїдний у бджіл (спочатку в самців - трутнів - </w:t>
      </w:r>
      <w:proofErr w:type="spellStart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гаплоїдний</w:t>
      </w:r>
      <w:proofErr w:type="spellEnd"/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набір хромосом (16), а потім число хромосом подвоюється</w:t>
      </w:r>
      <w:r w:rsidRPr="00ED3F16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 </w:t>
      </w:r>
    </w:p>
    <w:p w:rsidR="00ED3F16" w:rsidRPr="00ED3F16" w:rsidRDefault="00ED3F16" w:rsidP="00ED3F1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D3F1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7FAFCA" wp14:editId="538781BE">
            <wp:extent cx="2828925" cy="285137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851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45201" w:rsidRPr="00ED3F16" w:rsidRDefault="00ED3F16" w:rsidP="00ED3F1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Існують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й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інші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механізми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визначення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організмів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безхребетних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коловерток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багатощетинкового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черва -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динофілюса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тощо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стать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майбутньої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до моменту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запліднення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тварини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утворювати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яйцеклітини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двох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типів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: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великі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багаті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жовток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і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дрібні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з невеликим запасом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поживних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яйцеклітин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першого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типу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розвиваються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самки, а другого -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черепах,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ящірок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крокодилів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формування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статі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впливає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температура,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якої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розвиваються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яйця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крокодилів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ящірок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разі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ідвищення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температури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довкілля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яєць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вилуплюється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більше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самців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, у черепах - самок.</w:t>
      </w:r>
    </w:p>
    <w:p w:rsidR="00ED3F16" w:rsidRDefault="00ED3F16" w:rsidP="00ED3F16">
      <w:p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== </w:t>
      </w:r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У людини зчеплено зі статтю успадковується майже 150 ознак, зокрема деякі захворювання (дальтонізм, гемофілія тощо).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Дальтонізм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нездатність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розпізнавати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деякі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визначається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алелем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розташованим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X- і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відсутнім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Y-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Тому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чоловік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цим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алелем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Х-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хромосомі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завжди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хвор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іє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дальтонізм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</w:t>
      </w:r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відповідне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порушення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сприйняття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кольорів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виявляється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лише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особин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гомозиготних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алелем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Гетерозиготні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жінки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фенотипово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здорові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хоча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є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носіями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цього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(мал. 172). Так само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успадковується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і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гемофілія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нездатність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крові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зсідатися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унаслідок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чого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людина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загинути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навіть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незначних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ушкоджень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кровоносних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судин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).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Рецесивний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алель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який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обумовлює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захворювання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передається</w:t>
      </w:r>
      <w:proofErr w:type="spellEnd"/>
      <w:proofErr w:type="gram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в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покоління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гетерозиготними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жінкаминосіями</w:t>
      </w:r>
      <w:proofErr w:type="spellEnd"/>
      <w:r w:rsidRPr="00ED3F1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2335C5" w:rsidRPr="002335C5" w:rsidRDefault="002335C5" w:rsidP="002335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Закріплення знань. Дайте усно відповіді на запитання параграфа. </w:t>
      </w:r>
    </w:p>
    <w:p w:rsidR="00ED3F16" w:rsidRPr="00ED3F16" w:rsidRDefault="00ED3F16" w:rsidP="002335C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D3F1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ED3F16">
        <w:rPr>
          <w:rFonts w:ascii="Times New Roman" w:hAnsi="Times New Roman" w:cs="Times New Roman"/>
          <w:sz w:val="24"/>
          <w:szCs w:val="24"/>
          <w:lang w:val="uk-UA"/>
        </w:rPr>
        <w:t>\\завдання</w:t>
      </w:r>
      <w:r w:rsidR="002335C5">
        <w:rPr>
          <w:rFonts w:ascii="Times New Roman" w:hAnsi="Times New Roman" w:cs="Times New Roman"/>
          <w:sz w:val="24"/>
          <w:szCs w:val="24"/>
          <w:lang w:val="uk-UA"/>
        </w:rPr>
        <w:t xml:space="preserve">. Ви пишіть хвороби, що передаються із статевими хромосомами. Які діти будуть у подружжя, якщо жінка носій гемофілії, а </w:t>
      </w:r>
      <w:bookmarkStart w:id="0" w:name="_GoBack"/>
      <w:bookmarkEnd w:id="0"/>
      <w:r w:rsidR="002335C5">
        <w:rPr>
          <w:rFonts w:ascii="Times New Roman" w:hAnsi="Times New Roman" w:cs="Times New Roman"/>
          <w:sz w:val="24"/>
          <w:szCs w:val="24"/>
          <w:lang w:val="uk-UA"/>
        </w:rPr>
        <w:t xml:space="preserve">батько здоровий? </w:t>
      </w:r>
    </w:p>
    <w:sectPr w:rsidR="00ED3F16" w:rsidRPr="00ED3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7215"/>
    <w:multiLevelType w:val="hybridMultilevel"/>
    <w:tmpl w:val="2C60B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29D3"/>
    <w:multiLevelType w:val="hybridMultilevel"/>
    <w:tmpl w:val="98741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5D6F81"/>
    <w:multiLevelType w:val="hybridMultilevel"/>
    <w:tmpl w:val="C80C13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E3"/>
    <w:rsid w:val="00145201"/>
    <w:rsid w:val="002335C5"/>
    <w:rsid w:val="00360DE3"/>
    <w:rsid w:val="00404D9D"/>
    <w:rsid w:val="00ED3F16"/>
    <w:rsid w:val="00FD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D9D"/>
    <w:pPr>
      <w:ind w:left="720"/>
      <w:contextualSpacing/>
    </w:pPr>
  </w:style>
  <w:style w:type="character" w:styleId="a4">
    <w:name w:val="Strong"/>
    <w:basedOn w:val="a0"/>
    <w:uiPriority w:val="22"/>
    <w:qFormat/>
    <w:rsid w:val="00404D9D"/>
    <w:rPr>
      <w:b/>
      <w:bCs/>
    </w:rPr>
  </w:style>
  <w:style w:type="character" w:styleId="a5">
    <w:name w:val="Emphasis"/>
    <w:basedOn w:val="a0"/>
    <w:uiPriority w:val="20"/>
    <w:qFormat/>
    <w:rsid w:val="0014520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D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F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D9D"/>
    <w:pPr>
      <w:ind w:left="720"/>
      <w:contextualSpacing/>
    </w:pPr>
  </w:style>
  <w:style w:type="character" w:styleId="a4">
    <w:name w:val="Strong"/>
    <w:basedOn w:val="a0"/>
    <w:uiPriority w:val="22"/>
    <w:qFormat/>
    <w:rsid w:val="00404D9D"/>
    <w:rPr>
      <w:b/>
      <w:bCs/>
    </w:rPr>
  </w:style>
  <w:style w:type="character" w:styleId="a5">
    <w:name w:val="Emphasis"/>
    <w:basedOn w:val="a0"/>
    <w:uiPriority w:val="20"/>
    <w:qFormat/>
    <w:rsid w:val="00145201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ED3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D3F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7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2022-02-01T10:55:00Z</dcterms:created>
  <dcterms:modified xsi:type="dcterms:W3CDTF">2023-02-10T05:01:00Z</dcterms:modified>
</cp:coreProperties>
</file>