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69F" w:rsidRPr="00DE2379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Дата 14.10.2022 р.</w:t>
      </w:r>
    </w:p>
    <w:p w:rsidR="0051769F" w:rsidRPr="00DE2379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Клас 9 – Б.</w:t>
      </w:r>
    </w:p>
    <w:p w:rsidR="0051769F" w:rsidRPr="00DE2379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1769F" w:rsidRPr="00DE2379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37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1769F" w:rsidRPr="00DE2379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1769F" w:rsidRPr="00331CD0" w:rsidRDefault="0051769F" w:rsidP="00DE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331CD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31CD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331CD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6460BC" w:rsidRPr="00331CD0">
        <w:rPr>
          <w:rFonts w:ascii="Times New Roman" w:hAnsi="Times New Roman" w:cs="Times New Roman"/>
          <w:sz w:val="28"/>
          <w:szCs w:val="28"/>
          <w:lang w:val="uk-UA"/>
        </w:rPr>
        <w:t>Транснаціональні корпорації (ТНК) та їх вплив на функціонування міжнародної економіки. Міжнародні економічні організації.</w:t>
      </w:r>
    </w:p>
    <w:p w:rsidR="0051769F" w:rsidRPr="00331CD0" w:rsidRDefault="0051769F" w:rsidP="00DE23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331CD0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331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155F"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розширити  знання про світове господарство, міжнародний поділ та інтеграцію праці, закономірності розвитку світового господарства і його структуру; зрозуміти роль міжнародних організацій у світовій економіці; розкрити сутність тенденцій розвитку світового господарства; багаторівневість світового господарства; пояснити вплив глобалізації на темпи розвитку світового господарства. </w:t>
      </w:r>
    </w:p>
    <w:p w:rsidR="003A155F" w:rsidRPr="00331CD0" w:rsidRDefault="0051769F" w:rsidP="00DE237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31C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Транснаціональні корпорації та їх особливості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Транснаціональні корпорації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— великі міжнародні компанії, що мають виробничі потужності в </w:t>
      </w: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двох чи більше країнах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проводять єдину економічну політику та загальну стратегію. Центром ТНК є материнська компанія, яка розміщена в країні базування і здійснює централізоване планування, управління та контроль за діяльністю своїх закордонних підрозділів — дочірніх підприємств і філій.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Головною метою ТНК є отримання максимального прибутку за рахунок дешевших ресурсів виробництва (робочої сили й сировини), зменшення витрат на транспортування, доступу до ринків збуту продукції.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Роль ТНК у світовому господарстві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Нині ТНК контролюють більше 57 % світового промислового виробництва, 68 % міжнародної торгівлі.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Провідну роль у світовому господарстві відіграють ТНК, які розташовані в США, Китаї, Японії, Німеччині, Франції, Великій Британії, Південній Кореї, Швейцарії, Нідерландах, Канаді.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Головну роль у діяльності найбільших ТНК світу відіграють нафтопереробка, електроніка, виробництво продуктів харчування і автомобілебудування.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Найбільші транснаціональні корпорації за обсягами діяльності: </w:t>
      </w: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Wal-Mart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Stores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роздрібна торгівля),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Royal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Dutch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Shell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Британія/ Нідерланди, видобуток і переробка нафти та газу),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Sinopec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нафтохімічна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China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Nacional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Petroleum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видобуток і переробка нафти та газу),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Exxon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Mobil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видобуток і переробка нафти та газу), </w:t>
      </w: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ВР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видобуток і переробка нафти та газу),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State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Grid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(Китай, електроенергетика),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Volkswagen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(Німеччина, автомобілебудування),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Toyota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Motor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(Японія, автомобілебудування).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 приймаючих країн найбільша кількість ТНК розташована в Китаї, Індії, нових індустріальних країнах Азії та Латинської Америки.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Наслідки діяльності ТНК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Позитивні: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- сприяння розвитку науково-технічного прогресу;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- залучення приймаючих країн до </w:t>
      </w:r>
      <w:proofErr w:type="spellStart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світогосподарських</w:t>
      </w:r>
      <w:proofErr w:type="spellEnd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відносин;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створення нових видів продукції та робочих місць;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- стимулювання розвитку світового господарства.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Негативні: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монополізація виробництва, тиск на політичну владу, порушення екологічного законодавства.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4. ТНК в світі та Україні</w:t>
      </w:r>
    </w:p>
    <w:p w:rsidR="00D76DA5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Найбільші іноземні ТНК в Україні: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McDonald’s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Corporation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харчова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Nestle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S.A.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(Швейцарія, харчова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British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American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Tobacco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тютюнова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British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Petroleum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нафтогазова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Procter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&amp;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Gamble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(США, хімічна промисловість), </w:t>
      </w:r>
      <w:proofErr w:type="spellStart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Shell</w:t>
      </w:r>
      <w:proofErr w:type="spellEnd"/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(Велика Британія, Нідерланди, нафтопереробна промисловість), </w:t>
      </w:r>
      <w:r w:rsidRPr="00331C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Coca-Cola </w:t>
      </w: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(США, харчова промисловість).</w:t>
      </w:r>
    </w:p>
    <w:p w:rsidR="003A155F" w:rsidRPr="00331CD0" w:rsidRDefault="00D76DA5" w:rsidP="00DE237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Найбільші українські ТНК: корпорація «</w:t>
      </w:r>
      <w:proofErr w:type="spellStart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УкрАВТО</w:t>
      </w:r>
      <w:proofErr w:type="spellEnd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(автомобілебудування та сервісне обслуговування), корпорація «ROSHEN» (кондитерська промисловість), корпорація «Граніт» (будівельна промисловість), група «</w:t>
      </w:r>
      <w:proofErr w:type="spellStart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Приват</w:t>
      </w:r>
      <w:proofErr w:type="spellEnd"/>
      <w:r w:rsidRPr="00331CD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» (фінансовий сектор, металургія).</w:t>
      </w:r>
    </w:p>
    <w:p w:rsidR="0051769F" w:rsidRPr="00331CD0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31CD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1769F" w:rsidRPr="00331CD0" w:rsidRDefault="0051769F" w:rsidP="00DE237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31C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§ </w:t>
      </w:r>
      <w:r w:rsidR="00DE2379" w:rsidRPr="00331CD0">
        <w:rPr>
          <w:rFonts w:ascii="Times New Roman" w:eastAsia="Calibri" w:hAnsi="Times New Roman" w:cs="Times New Roman"/>
          <w:sz w:val="28"/>
          <w:szCs w:val="28"/>
          <w:lang w:val="uk-UA"/>
        </w:rPr>
        <w:t>10</w:t>
      </w:r>
      <w:r w:rsidRPr="00331CD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підручника.</w:t>
      </w:r>
    </w:p>
    <w:p w:rsidR="0051769F" w:rsidRPr="00331CD0" w:rsidRDefault="0051769F" w:rsidP="00DE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1CD0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331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8D7749" w:rsidRPr="00331CD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https://www.youtube.com/watch?v=BdmzoYvbbyc</w:t>
        </w:r>
      </w:hyperlink>
      <w:r w:rsidR="008D7749" w:rsidRPr="00331C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3629" w:rsidRPr="00331CD0" w:rsidRDefault="00473629" w:rsidP="00DE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E2379" w:rsidRPr="00331CD0" w:rsidRDefault="00DE2379" w:rsidP="00DE2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1CD0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 запитання та завдання контролю знань в підручнику </w:t>
      </w:r>
    </w:p>
    <w:p w:rsidR="00FC450D" w:rsidRPr="00331CD0" w:rsidRDefault="00473629" w:rsidP="00DE2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CD0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E2379" w:rsidRPr="00331CD0">
        <w:rPr>
          <w:rFonts w:ascii="Times New Roman" w:hAnsi="Times New Roman" w:cs="Times New Roman"/>
          <w:sz w:val="28"/>
          <w:szCs w:val="28"/>
          <w:lang w:val="uk-UA"/>
        </w:rPr>
        <w:t>тр</w:t>
      </w:r>
      <w:proofErr w:type="spellEnd"/>
      <w:r w:rsidR="00DE2379" w:rsidRPr="00331CD0">
        <w:rPr>
          <w:rFonts w:ascii="Times New Roman" w:hAnsi="Times New Roman" w:cs="Times New Roman"/>
          <w:sz w:val="28"/>
          <w:szCs w:val="28"/>
          <w:lang w:val="uk-UA"/>
        </w:rPr>
        <w:t>. 59  в робочому зошиті.</w:t>
      </w:r>
      <w:bookmarkEnd w:id="0"/>
    </w:p>
    <w:sectPr w:rsidR="00FC450D" w:rsidRPr="00331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A3"/>
    <w:rsid w:val="002021A3"/>
    <w:rsid w:val="00331CD0"/>
    <w:rsid w:val="003A155F"/>
    <w:rsid w:val="00473629"/>
    <w:rsid w:val="0051769F"/>
    <w:rsid w:val="006460BC"/>
    <w:rsid w:val="008D7749"/>
    <w:rsid w:val="00D76DA5"/>
    <w:rsid w:val="00DE2379"/>
    <w:rsid w:val="00FC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6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17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769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17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dmzoYvbb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Nataly</cp:lastModifiedBy>
  <cp:revision>10</cp:revision>
  <dcterms:created xsi:type="dcterms:W3CDTF">2022-10-10T06:48:00Z</dcterms:created>
  <dcterms:modified xsi:type="dcterms:W3CDTF">2022-10-13T07:21:00Z</dcterms:modified>
</cp:coreProperties>
</file>