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9C" w:rsidRPr="00871969" w:rsidRDefault="00871969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sz w:val="28"/>
          <w:szCs w:val="28"/>
          <w:lang w:val="uk-UA"/>
        </w:rPr>
        <w:t>Дата 24.03.2023</w:t>
      </w:r>
      <w:r w:rsidR="00E85E9C" w:rsidRPr="00871969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E85E9C" w:rsidRPr="00871969" w:rsidRDefault="002E3F76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sz w:val="28"/>
          <w:szCs w:val="28"/>
          <w:lang w:val="uk-UA"/>
        </w:rPr>
        <w:t>Клас 9 –</w:t>
      </w:r>
      <w:r w:rsidR="00E85E9C" w:rsidRPr="00871969">
        <w:rPr>
          <w:rFonts w:ascii="Times New Roman" w:hAnsi="Times New Roman" w:cs="Times New Roman"/>
          <w:sz w:val="28"/>
          <w:szCs w:val="28"/>
          <w:lang w:val="uk-UA"/>
        </w:rPr>
        <w:t>Б.</w:t>
      </w:r>
    </w:p>
    <w:p w:rsidR="00E85E9C" w:rsidRPr="00871969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85E9C" w:rsidRPr="00871969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1969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71969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643B9" w:rsidRPr="00871969" w:rsidRDefault="00D643B9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5E9C" w:rsidRPr="00871969" w:rsidRDefault="00E85E9C" w:rsidP="008719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8719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93931" w:rsidRPr="00871969">
        <w:rPr>
          <w:rFonts w:ascii="Times New Roman" w:eastAsia="Calibri" w:hAnsi="Times New Roman" w:cs="Times New Roman"/>
          <w:sz w:val="28"/>
          <w:szCs w:val="28"/>
          <w:lang w:val="uk-UA"/>
        </w:rPr>
        <w:t>Транспорт, його роль у національній економіці та формуванні світового господарства. Види транспорту, їхні переваги й недоліки.</w:t>
      </w:r>
      <w:r w:rsidR="00D36B52" w:rsidRPr="008719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«Електроенергетика України».</w:t>
      </w:r>
    </w:p>
    <w:p w:rsidR="00D643B9" w:rsidRPr="00871969" w:rsidRDefault="00E85E9C" w:rsidP="008719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CD73BC" w:rsidRPr="00871969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значення транспорту та його види, дати уявлення про переваги і недоліки різних видів транспорту; показати своєр</w:t>
      </w:r>
      <w:r w:rsidR="00D643B9" w:rsidRPr="00871969">
        <w:rPr>
          <w:rFonts w:ascii="Times New Roman" w:hAnsi="Times New Roman" w:cs="Times New Roman"/>
          <w:sz w:val="28"/>
          <w:szCs w:val="28"/>
          <w:lang w:val="uk-UA"/>
        </w:rPr>
        <w:t>ідність кожного виду транспорту.</w:t>
      </w:r>
    </w:p>
    <w:p w:rsidR="00331D36" w:rsidRDefault="00E85E9C" w:rsidP="00331D36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D13D3B" w:rsidRPr="00871969" w:rsidRDefault="00D13D3B" w:rsidP="00331D36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Транспорт та його роль.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належить до третинного сектору економіки. Він надає послуги з перевезення людей і вантажів. 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(від латин. Transporto- “переношу”)-це одна з найважливіших галузей сфери послуг, що забезпечує потреби господарства й населення в усіх видах перевезень. 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є необхідною умовою функціонування господарства: забезпечує виробництва сировиною, матеріалами, обладнанням і перевозить готові вироби до споживачів. Без транспортного сполучення неможливо раціонально розмістити підприємства, освоїти нові території й природні багатства.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Транспорт поділяють на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>пасажирський і вантажний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залежно від того,що він перевозить.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Транспорт забезпечує не лише побутові, робочі та туристичні поїздки людей, а й медичне обслуговування суспільства.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Показники ефективності роботи різних видів транспорту: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Обсяг перевезень </w:t>
      </w: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-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маса перевезених вантажів (або кількість пасажирів)за певний проміжок часу.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Вантажообіг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кілmкість вантажу, що перевозиться за певний період на певну відстань(т*км)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Пасажирообіг</w:t>
      </w: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– це кількість пасажирів, що перевозиться за певний період на певну відстань (пасажири на кілометр)</w:t>
      </w:r>
    </w:p>
    <w:p w:rsidR="00D13D3B" w:rsidRPr="00871969" w:rsidRDefault="00D13D3B" w:rsidP="00E65B07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Види транспорту.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Завдяки рівнинній території в Україні добре розвинена транспортна мережа. За географічним положенням Україна перебуває в дуже вигідних умовах. Цей факт впливає на розвиток її господарства.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Розглянемо основні особливості транспортної мережі України. Транспорт образно називають «кровоносною системою» економіки країни.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Україна характеризується досить густою транспортною мережею і високим рівнем розвитку основних видів транспорту.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Елементи територіальної організації транспортної системи.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  Транспортна система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сукупність усіх видів транспорту, пов’язаних між собою з метою задоволеня потреб населення і держави в перевезеннях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 xml:space="preserve">пасажирів і вантажів. Вона містить у собі транспортні пункти, транспортні вузли і транспортні магістралі. 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  Унаслідок взаємодії національних транспортних систем формуються регіональні та глобальна (світова)транспортні системи. Між окремими регіонами і країнами світу наявні суттєві відмінності щодо рівня розвитку й ролі видів транспорту в перевезенні вантажів і пасажирів. Найбільш потужні й розвинені національні транспортні системи сформувалися в країнах Великої сімки (насамперед США), Китаї і Росії, а регіональні- у Європі, Північній Америці та Східній Азії.(Європейська регіональна ТС,Північноамериканська, Східноазійська регіональна ТС)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Завдання  транспортної системи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 забезпечення стійких зв’язків між окремими галузями й районами країни, своєчасне й повне задоволення потреб господарства й населення в перевезеннях.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 вузли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– це місця перетину або розгалуження трьох і більше шляхів сполучення одного або декількох видів транспорту. Залежно від видів транспорту, що стикаються, вузли поділяються на залізничні, залізнично-автодорожні, залізнично-автодорожньо-морські та ін.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 xml:space="preserve">Транспортна мережа-  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сукупність усіх шляхів сполучення, що зв’язують між собою підприємства, населені пункти або регіони.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Густота транспортної мережі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- довжина шляхів сполучення певного виду транспорту на одиницю площі.</w:t>
      </w:r>
    </w:p>
    <w:p w:rsidR="00C5474A" w:rsidRPr="00871969" w:rsidRDefault="00C5474A" w:rsidP="00E65B07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магістралі-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найважливіші транспортні шляхи з високою пропускною здатністю. Розрізняють спеціальні (залізничні, автомобільні) транспортні магістралі та полімагістралі, що містять шляхи сполучення двох або навіть трьох видів транспорту.</w:t>
      </w:r>
    </w:p>
    <w:p w:rsidR="00E85E9C" w:rsidRPr="00871969" w:rsidRDefault="00C5474A" w:rsidP="00D643B9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871969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val="uk-UA"/>
        </w:rPr>
        <w:t>Транспортні коридори-</w:t>
      </w:r>
      <w:r w:rsidRPr="0087196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це полімагістралі, які забезпечують масове перевезення вантажів і пасажирів у напрямку їх найбільшої концентрації та мають розвинену інфраструктуру. Розрізняють національні та міжнародні транспортні коридори (МТК).</w:t>
      </w:r>
    </w:p>
    <w:p w:rsidR="00D36B52" w:rsidRPr="00871969" w:rsidRDefault="00D36B52" w:rsidP="00D643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9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«Електроенергетика України».</w:t>
      </w:r>
      <w:r w:rsidRPr="00871969">
        <w:rPr>
          <w:rFonts w:ascii="Times New Roman" w:hAnsi="Times New Roman" w:cs="Times New Roman"/>
          <w:sz w:val="28"/>
          <w:szCs w:val="28"/>
          <w:lang w:val="uk-UA"/>
        </w:rPr>
        <w:t xml:space="preserve"> § 22, усно опрацювати питання 1-4 стр.126.</w:t>
      </w:r>
    </w:p>
    <w:p w:rsidR="00E85E9C" w:rsidRPr="00871969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85E9C" w:rsidRPr="00871969" w:rsidRDefault="00E85E9C" w:rsidP="00D36B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71969">
        <w:rPr>
          <w:rFonts w:ascii="Times New Roman" w:hAnsi="Times New Roman" w:cs="Times New Roman"/>
          <w:sz w:val="28"/>
          <w:szCs w:val="28"/>
          <w:lang w:val="uk-UA"/>
        </w:rPr>
        <w:t>1. Опрацюйте § 34  підручника.</w:t>
      </w:r>
      <w:r w:rsidR="0031022D" w:rsidRPr="003102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102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бажанням зробити словник   визначень</w:t>
      </w:r>
      <w:r w:rsidR="00D36B52" w:rsidRPr="008719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«Електроенергетика України».</w:t>
      </w:r>
      <w:r w:rsidR="00D36B52" w:rsidRPr="00871969">
        <w:rPr>
          <w:rFonts w:ascii="Times New Roman" w:hAnsi="Times New Roman" w:cs="Times New Roman"/>
          <w:sz w:val="28"/>
          <w:szCs w:val="28"/>
          <w:lang w:val="uk-UA"/>
        </w:rPr>
        <w:t xml:space="preserve"> § 22, усно опрацювати питання 1-4 стр.126.</w:t>
      </w:r>
    </w:p>
    <w:p w:rsidR="00E85E9C" w:rsidRPr="00871969" w:rsidRDefault="00E85E9C" w:rsidP="00E65B0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969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1F2A97" w:rsidRPr="00871969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https://www.youtube.com/watch?v=ou4Nhw25Nsk</w:t>
        </w:r>
      </w:hyperlink>
      <w:r w:rsidR="001F2A97" w:rsidRPr="008719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17772C" w:rsidRPr="00871969" w:rsidRDefault="0017772C" w:rsidP="00E65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7772C" w:rsidRPr="0087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11395"/>
    <w:multiLevelType w:val="hybridMultilevel"/>
    <w:tmpl w:val="B6A69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91919"/>
    <w:multiLevelType w:val="hybridMultilevel"/>
    <w:tmpl w:val="F7E48A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AF"/>
    <w:rsid w:val="00040AAF"/>
    <w:rsid w:val="0017772C"/>
    <w:rsid w:val="001F2A97"/>
    <w:rsid w:val="002E3F76"/>
    <w:rsid w:val="0031022D"/>
    <w:rsid w:val="00331D36"/>
    <w:rsid w:val="00871969"/>
    <w:rsid w:val="00C5474A"/>
    <w:rsid w:val="00C93931"/>
    <w:rsid w:val="00C93D85"/>
    <w:rsid w:val="00CD73BC"/>
    <w:rsid w:val="00D13D3B"/>
    <w:rsid w:val="00D36B52"/>
    <w:rsid w:val="00D643B9"/>
    <w:rsid w:val="00E65B07"/>
    <w:rsid w:val="00E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E9C"/>
    <w:rPr>
      <w:b/>
      <w:bCs/>
    </w:rPr>
  </w:style>
  <w:style w:type="character" w:styleId="a4">
    <w:name w:val="Hyperlink"/>
    <w:basedOn w:val="a0"/>
    <w:uiPriority w:val="99"/>
    <w:unhideWhenUsed/>
    <w:rsid w:val="00E85E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85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E9C"/>
    <w:rPr>
      <w:b/>
      <w:bCs/>
    </w:rPr>
  </w:style>
  <w:style w:type="character" w:styleId="a4">
    <w:name w:val="Hyperlink"/>
    <w:basedOn w:val="a0"/>
    <w:uiPriority w:val="99"/>
    <w:unhideWhenUsed/>
    <w:rsid w:val="00E85E9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8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4Nhw25N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2022-04-01T09:54:00Z</dcterms:created>
  <dcterms:modified xsi:type="dcterms:W3CDTF">2023-03-18T09:16:00Z</dcterms:modified>
</cp:coreProperties>
</file>