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10" w:rsidRPr="002F0DF5" w:rsidRDefault="00794310" w:rsidP="0079431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27</w:t>
      </w:r>
      <w:bookmarkStart w:id="0" w:name="_GoBack"/>
      <w:bookmarkEnd w:id="0"/>
      <w:r w:rsidRPr="002F0DF5">
        <w:rPr>
          <w:rFonts w:ascii="Times New Roman" w:hAnsi="Times New Roman" w:cs="Times New Roman"/>
          <w:sz w:val="28"/>
          <w:szCs w:val="28"/>
          <w:lang w:val="uk-UA"/>
        </w:rPr>
        <w:t>.01.2023 р.</w:t>
      </w:r>
    </w:p>
    <w:p w:rsidR="00794310" w:rsidRPr="002F0DF5" w:rsidRDefault="00794310" w:rsidP="00794310">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9 – Б</w:t>
      </w:r>
    </w:p>
    <w:p w:rsidR="00794310" w:rsidRPr="002F0DF5" w:rsidRDefault="00794310" w:rsidP="00794310">
      <w:pPr>
        <w:spacing w:after="0" w:line="240" w:lineRule="auto"/>
        <w:jc w:val="both"/>
        <w:rPr>
          <w:rFonts w:ascii="Times New Roman" w:hAnsi="Times New Roman" w:cs="Times New Roman"/>
          <w:sz w:val="28"/>
          <w:szCs w:val="28"/>
          <w:lang w:val="uk-UA"/>
        </w:rPr>
      </w:pPr>
      <w:r w:rsidRPr="002F0DF5">
        <w:rPr>
          <w:rFonts w:ascii="Times New Roman" w:hAnsi="Times New Roman" w:cs="Times New Roman"/>
          <w:sz w:val="28"/>
          <w:szCs w:val="28"/>
          <w:lang w:val="uk-UA"/>
        </w:rPr>
        <w:t>Географія.</w:t>
      </w:r>
    </w:p>
    <w:p w:rsidR="00794310" w:rsidRPr="002F0DF5" w:rsidRDefault="00794310" w:rsidP="00794310">
      <w:pPr>
        <w:spacing w:after="0" w:line="240" w:lineRule="auto"/>
        <w:jc w:val="both"/>
        <w:rPr>
          <w:rFonts w:ascii="Times New Roman" w:hAnsi="Times New Roman" w:cs="Times New Roman"/>
          <w:sz w:val="28"/>
          <w:szCs w:val="28"/>
          <w:lang w:val="uk-UA"/>
        </w:rPr>
      </w:pPr>
      <w:proofErr w:type="spellStart"/>
      <w:r w:rsidRPr="002F0DF5">
        <w:rPr>
          <w:rFonts w:ascii="Times New Roman" w:hAnsi="Times New Roman" w:cs="Times New Roman"/>
          <w:sz w:val="28"/>
          <w:szCs w:val="28"/>
          <w:lang w:val="uk-UA"/>
        </w:rPr>
        <w:t>Печеневська</w:t>
      </w:r>
      <w:proofErr w:type="spellEnd"/>
      <w:r w:rsidRPr="002F0DF5">
        <w:rPr>
          <w:rFonts w:ascii="Times New Roman" w:hAnsi="Times New Roman" w:cs="Times New Roman"/>
          <w:sz w:val="28"/>
          <w:szCs w:val="28"/>
          <w:lang w:val="uk-UA"/>
        </w:rPr>
        <w:t xml:space="preserve"> Н.М.</w:t>
      </w:r>
    </w:p>
    <w:p w:rsidR="00794310" w:rsidRPr="002F0DF5" w:rsidRDefault="00794310" w:rsidP="00794310">
      <w:pPr>
        <w:spacing w:after="0" w:line="240" w:lineRule="auto"/>
        <w:jc w:val="both"/>
        <w:rPr>
          <w:rFonts w:ascii="Times New Roman" w:hAnsi="Times New Roman" w:cs="Times New Roman"/>
          <w:sz w:val="28"/>
          <w:szCs w:val="28"/>
          <w:lang w:val="uk-UA"/>
        </w:rPr>
      </w:pPr>
    </w:p>
    <w:p w:rsidR="00794310" w:rsidRPr="004073A6" w:rsidRDefault="00794310" w:rsidP="00794310">
      <w:pPr>
        <w:spacing w:after="0" w:line="240" w:lineRule="auto"/>
        <w:jc w:val="both"/>
        <w:rPr>
          <w:rFonts w:ascii="Times New Roman" w:eastAsia="Calibri" w:hAnsi="Times New Roman" w:cs="Times New Roman"/>
          <w:sz w:val="28"/>
          <w:szCs w:val="28"/>
          <w:lang w:val="uk-UA"/>
        </w:rPr>
      </w:pPr>
      <w:r w:rsidRPr="004073A6">
        <w:rPr>
          <w:rFonts w:ascii="Times New Roman" w:hAnsi="Times New Roman" w:cs="Times New Roman"/>
          <w:b/>
          <w:sz w:val="28"/>
          <w:szCs w:val="28"/>
          <w:lang w:val="uk-UA"/>
        </w:rPr>
        <w:t>Тема уроку.</w:t>
      </w:r>
      <w:r w:rsidRPr="004073A6">
        <w:rPr>
          <w:rFonts w:ascii="Times New Roman" w:eastAsia="Calibri" w:hAnsi="Times New Roman" w:cs="Times New Roman"/>
          <w:sz w:val="28"/>
          <w:szCs w:val="28"/>
          <w:lang w:val="uk-UA"/>
        </w:rPr>
        <w:t xml:space="preserve"> </w:t>
      </w:r>
      <w:r w:rsidRPr="004073A6">
        <w:rPr>
          <w:rFonts w:ascii="Times New Roman" w:hAnsi="Times New Roman" w:cs="Times New Roman"/>
          <w:sz w:val="28"/>
          <w:szCs w:val="28"/>
          <w:lang w:val="uk-UA"/>
        </w:rPr>
        <w:t>Металургійне виробництво світу. Найбільші країни-виробники та країни-споживачі чорних металів. Сучасні тенденції розміщення виробництв чавуну, сталі, прокату. Найбільші країни - виробники та країни-споживачі кольорових металів у світі.</w:t>
      </w:r>
    </w:p>
    <w:p w:rsidR="00794310" w:rsidRPr="004073A6" w:rsidRDefault="00794310" w:rsidP="00794310">
      <w:pPr>
        <w:pStyle w:val="a3"/>
        <w:shd w:val="clear" w:color="auto" w:fill="FFFFFF"/>
        <w:spacing w:before="0" w:beforeAutospacing="0" w:after="0" w:afterAutospacing="0"/>
        <w:jc w:val="both"/>
        <w:rPr>
          <w:rStyle w:val="a4"/>
          <w:sz w:val="28"/>
          <w:szCs w:val="28"/>
          <w:lang w:val="uk-UA"/>
        </w:rPr>
      </w:pPr>
      <w:r w:rsidRPr="004073A6">
        <w:rPr>
          <w:rFonts w:eastAsia="Calibri"/>
          <w:b/>
          <w:sz w:val="28"/>
          <w:szCs w:val="28"/>
          <w:lang w:val="uk-UA" w:eastAsia="en-US"/>
        </w:rPr>
        <w:t xml:space="preserve">Мета: </w:t>
      </w:r>
      <w:r w:rsidRPr="004073A6">
        <w:rPr>
          <w:rFonts w:eastAsiaTheme="minorHAnsi"/>
          <w:sz w:val="28"/>
          <w:szCs w:val="28"/>
          <w:shd w:val="clear" w:color="auto" w:fill="FFFFFF"/>
          <w:lang w:val="uk-UA" w:eastAsia="en-US"/>
        </w:rPr>
        <w:t> </w:t>
      </w:r>
      <w:r w:rsidRPr="004073A6">
        <w:rPr>
          <w:sz w:val="28"/>
          <w:szCs w:val="28"/>
          <w:shd w:val="clear" w:color="auto" w:fill="FFFFFF"/>
          <w:lang w:val="uk-UA"/>
        </w:rPr>
        <w:t>надати знання галузеву структуру металургійної промисловості, про чинники розміщення та форми організації виробництва у кольоровій металургії, її сучасні проблеми, завдання та перспективи розвитку. Вивчити основні центри розвитку галузі та визначити її вплив на навколишнє середовище.</w:t>
      </w:r>
      <w:r w:rsidRPr="004073A6">
        <w:rPr>
          <w:rStyle w:val="a4"/>
          <w:sz w:val="28"/>
          <w:szCs w:val="28"/>
          <w:lang w:val="uk-UA"/>
        </w:rPr>
        <w:t xml:space="preserve"> </w:t>
      </w:r>
    </w:p>
    <w:p w:rsidR="00794310" w:rsidRPr="004073A6" w:rsidRDefault="00794310" w:rsidP="00794310">
      <w:pPr>
        <w:spacing w:after="0" w:line="240" w:lineRule="auto"/>
        <w:ind w:firstLine="567"/>
        <w:jc w:val="both"/>
        <w:rPr>
          <w:rFonts w:ascii="Times New Roman" w:eastAsia="Calibri" w:hAnsi="Times New Roman" w:cs="Times New Roman"/>
          <w:b/>
          <w:sz w:val="28"/>
          <w:szCs w:val="28"/>
          <w:lang w:val="uk-UA"/>
        </w:rPr>
      </w:pPr>
      <w:r w:rsidRPr="004073A6">
        <w:rPr>
          <w:rFonts w:ascii="Times New Roman" w:eastAsia="Calibri" w:hAnsi="Times New Roman" w:cs="Times New Roman"/>
          <w:b/>
          <w:sz w:val="28"/>
          <w:szCs w:val="28"/>
          <w:lang w:val="uk-UA"/>
        </w:rPr>
        <w:t>Опорний конспект для учнів.</w:t>
      </w:r>
    </w:p>
    <w:p w:rsidR="00794310" w:rsidRPr="004073A6" w:rsidRDefault="00794310" w:rsidP="00794310">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Найбільші країни-виробники чорних металів.</w:t>
      </w:r>
    </w:p>
    <w:p w:rsidR="00794310" w:rsidRPr="004073A6" w:rsidRDefault="00794310" w:rsidP="00794310">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 xml:space="preserve"> Нині все ще найбільшими виробниками чорних металів залишаються розвинуті країни. Однак питома вага країн, що розвиваються, невпинно зростає. В наш час на перше місце у виплавці сталі вийшов Китай. Він не просто посідає перше місце, а виробляє сталі майже у 8 разів більше, ніж друга після нього Японія. </w:t>
      </w:r>
    </w:p>
    <w:p w:rsidR="00794310" w:rsidRPr="004073A6" w:rsidRDefault="00794310" w:rsidP="00794310">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836FDD">
        <w:rPr>
          <w:rFonts w:ascii="Times New Roman" w:eastAsia="Times New Roman" w:hAnsi="Times New Roman" w:cs="Times New Roman"/>
          <w:color w:val="000000"/>
          <w:sz w:val="28"/>
          <w:szCs w:val="28"/>
          <w:lang w:val="uk-UA" w:eastAsia="ru-RU"/>
        </w:rPr>
        <w:t>Стрімкі темпи розвитку чорної металургії Китаю пов’язані зі швидкими темпами економічного розвитку країни. Конструкційні матеріали забезпечують матеріальну базу цих змін. На 3-му місці знаходиться країна, що розвивається, — Індія. З інших країн, що розвиваються, до десятки найбільших виробників сталі входить Бразилія. Швидкими темпами на привізній сировинній базі розвивається чорна металургія Південної Кореї.</w:t>
      </w:r>
    </w:p>
    <w:p w:rsidR="00794310" w:rsidRPr="00836FDD" w:rsidRDefault="00794310" w:rsidP="00794310">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4073A6">
        <w:rPr>
          <w:rFonts w:ascii="Times New Roman" w:hAnsi="Times New Roman" w:cs="Times New Roman"/>
          <w:color w:val="000000"/>
          <w:sz w:val="28"/>
          <w:szCs w:val="28"/>
          <w:shd w:val="clear" w:color="auto" w:fill="FFFFFF"/>
          <w:lang w:val="uk-UA"/>
        </w:rPr>
        <w:t>Натомість обсяги виплавки сталі у США невпинно скорочуються.</w:t>
      </w:r>
    </w:p>
    <w:p w:rsidR="00794310" w:rsidRPr="004073A6" w:rsidRDefault="00794310" w:rsidP="00794310">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Різною є структура продукції, що виробляється тими чи іншими країнами. США і Японія спеціалізуються на тонколистовому прокаті, необхідному для автомобілебудування. Висока питома вага тут і сучасної електрометалургії та використання кисневого дуття при виплавці сталі. В Китаї і Південній Кореї основну увагу звертають на виробництво товстолистового прокату, який іде на виробництво суден, а також використовується у військово-промисловому комплексі.</w:t>
      </w:r>
    </w:p>
    <w:p w:rsidR="00794310" w:rsidRPr="004073A6" w:rsidRDefault="00794310" w:rsidP="00794310">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Найбільші країни-споживачі чорних металів. Основні виробники чорних металів є одночасно головними експортерами та імпортерами цієї продукції на світовому ринку. Це свідчить про спеціалізацію, розвинений внутрішньогалузевий географічний поділ праці та подальший розвиток глобалізації світового господарства. Одні країни спеціалізуються на виробництві труб різного діаметру, інші пропонують найрізноманітніший прокат.</w:t>
      </w:r>
    </w:p>
    <w:p w:rsidR="00794310" w:rsidRPr="004073A6" w:rsidRDefault="00794310" w:rsidP="00794310">
      <w:pPr>
        <w:spacing w:after="0" w:line="240" w:lineRule="auto"/>
        <w:ind w:firstLine="567"/>
        <w:jc w:val="both"/>
        <w:rPr>
          <w:rFonts w:ascii="Times New Roman" w:hAnsi="Times New Roman" w:cs="Times New Roman"/>
          <w:color w:val="000000"/>
          <w:sz w:val="28"/>
          <w:szCs w:val="28"/>
          <w:shd w:val="clear" w:color="auto" w:fill="FFFFFF"/>
          <w:lang w:val="uk-UA"/>
        </w:rPr>
      </w:pPr>
      <w:r w:rsidRPr="004073A6">
        <w:rPr>
          <w:rFonts w:ascii="Times New Roman" w:hAnsi="Times New Roman" w:cs="Times New Roman"/>
          <w:color w:val="000000"/>
          <w:sz w:val="28"/>
          <w:szCs w:val="28"/>
          <w:shd w:val="clear" w:color="auto" w:fill="FFFFFF"/>
          <w:lang w:val="uk-UA"/>
        </w:rPr>
        <w:t>Основними споживачами труб є країни з розвинутим видобутком нафти і газу (Саудівська Аравія, Іран, ОАЕ тощо) </w:t>
      </w:r>
    </w:p>
    <w:p w:rsidR="00794310" w:rsidRPr="002F0DF5" w:rsidRDefault="00794310" w:rsidP="00794310">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lastRenderedPageBreak/>
        <w:t>У виробництві чорних металів невпинно зростає питома вага країн, що розвиваються, але найбільшими їх виробниками залишаються розвинуті країни. Україна входить у двадцятку найбільших виробників чорних металів світу.</w:t>
      </w:r>
    </w:p>
    <w:p w:rsidR="00794310" w:rsidRPr="002F0DF5" w:rsidRDefault="00794310" w:rsidP="00794310">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t>У галузі чорної металургії розвинений внутрішньогалузевий географічний поділ праці та спеціалізація. Найбільшими виробниками сталі є Китай, Японія та Індія, а імпортерами — Китай, Японія та країни Євросоюзу.</w:t>
      </w:r>
    </w:p>
    <w:p w:rsidR="00794310" w:rsidRPr="002F0DF5" w:rsidRDefault="00794310" w:rsidP="00794310">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2F0DF5">
        <w:rPr>
          <w:rFonts w:ascii="Times New Roman" w:eastAsia="Times New Roman" w:hAnsi="Times New Roman" w:cs="Times New Roman"/>
          <w:color w:val="000000"/>
          <w:sz w:val="28"/>
          <w:szCs w:val="28"/>
          <w:lang w:val="uk-UA" w:eastAsia="ru-RU"/>
        </w:rPr>
        <w:t>Просторовий розрив між видобутком сировини і виробництвом готової продукції в чорній металургії світу продовжує зростати.</w:t>
      </w:r>
    </w:p>
    <w:p w:rsidR="00794310" w:rsidRPr="004073A6" w:rsidRDefault="00794310" w:rsidP="00794310">
      <w:pPr>
        <w:spacing w:after="0" w:line="240" w:lineRule="auto"/>
        <w:ind w:firstLine="567"/>
        <w:jc w:val="both"/>
        <w:rPr>
          <w:rFonts w:ascii="Times New Roman" w:eastAsia="Calibri" w:hAnsi="Times New Roman" w:cs="Times New Roman"/>
          <w:b/>
          <w:sz w:val="28"/>
          <w:szCs w:val="28"/>
          <w:lang w:val="uk-UA"/>
        </w:rPr>
      </w:pPr>
    </w:p>
    <w:p w:rsidR="00794310" w:rsidRPr="004073A6" w:rsidRDefault="00794310" w:rsidP="00794310">
      <w:pPr>
        <w:spacing w:after="0" w:line="240" w:lineRule="auto"/>
        <w:jc w:val="both"/>
        <w:rPr>
          <w:rFonts w:ascii="Times New Roman" w:eastAsia="Calibri" w:hAnsi="Times New Roman" w:cs="Times New Roman"/>
          <w:b/>
          <w:sz w:val="28"/>
          <w:szCs w:val="28"/>
          <w:lang w:val="uk-UA"/>
        </w:rPr>
      </w:pPr>
      <w:r w:rsidRPr="004073A6">
        <w:rPr>
          <w:rFonts w:ascii="Times New Roman" w:eastAsia="Calibri" w:hAnsi="Times New Roman" w:cs="Times New Roman"/>
          <w:b/>
          <w:sz w:val="28"/>
          <w:szCs w:val="28"/>
          <w:lang w:val="uk-UA"/>
        </w:rPr>
        <w:t>Найбільші країни-виробники та країни-споживачі кольорових металів у світі.</w:t>
      </w:r>
    </w:p>
    <w:p w:rsidR="00794310" w:rsidRPr="004073A6" w:rsidRDefault="00794310" w:rsidP="00794310">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Серед кольорових металів найбільшими є обсяги виробництва алюмінію, міді, цинку, свинцю.</w:t>
      </w:r>
    </w:p>
    <w:p w:rsidR="00794310" w:rsidRPr="004073A6" w:rsidRDefault="00794310" w:rsidP="00794310">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Алюмінієва промисловість. Виробництво глинозему найчастіше зосереджено в країнах, багатих на боксити: Австралія, Китай, Бразилія, Ямайка, Індія. Лідерами з виробництва алюмінію є Китай, США, Австралія, Бразилія, Індія, Японія, Франція, Росія).</w:t>
      </w:r>
    </w:p>
    <w:p w:rsidR="00794310" w:rsidRPr="004073A6" w:rsidRDefault="00794310" w:rsidP="00794310">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Найбільшими споживачами алюмінію є розвинені країни та Китай.</w:t>
      </w:r>
    </w:p>
    <w:p w:rsidR="00794310" w:rsidRPr="004073A6" w:rsidRDefault="00794310" w:rsidP="00794310">
      <w:pPr>
        <w:spacing w:after="0" w:line="240" w:lineRule="auto"/>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Мідна промисловість. Мідний концентрат виробляють у країнах, багатих на запаси мідних руд: Чилі (безперечний лідер), Китай, Перу, США, Австралія, Росія, Індонезія. Лідери з виробництва чорнової та рафінованої міді — Чилі, Китай, США, Японія. Чилі є найбільшим її експортером міді. Китай, США та Японія — найбільші споживачі.</w:t>
      </w:r>
    </w:p>
    <w:p w:rsidR="00794310" w:rsidRPr="004073A6" w:rsidRDefault="00794310" w:rsidP="00794310">
      <w:pPr>
        <w:spacing w:after="0" w:line="240" w:lineRule="auto"/>
        <w:ind w:firstLine="708"/>
        <w:jc w:val="both"/>
        <w:rPr>
          <w:rFonts w:ascii="Times New Roman" w:eastAsia="Calibri" w:hAnsi="Times New Roman" w:cs="Times New Roman"/>
          <w:sz w:val="28"/>
          <w:szCs w:val="28"/>
          <w:lang w:val="uk-UA"/>
        </w:rPr>
      </w:pPr>
      <w:r w:rsidRPr="004073A6">
        <w:rPr>
          <w:rFonts w:ascii="Times New Roman" w:eastAsia="Calibri" w:hAnsi="Times New Roman" w:cs="Times New Roman"/>
          <w:sz w:val="28"/>
          <w:szCs w:val="28"/>
          <w:lang w:val="uk-UA"/>
        </w:rPr>
        <w:t>Виробництво свинцю та цинку. Провідні обсяги виробництва та споживання свинцю має Китай, США, Німеччина, Японія, Південна Корея. Лідерами з виробництва цинку та головними його експортерами є Австралія, Канада й Китай.</w:t>
      </w:r>
    </w:p>
    <w:p w:rsidR="00794310" w:rsidRPr="0034159B" w:rsidRDefault="00794310" w:rsidP="00794310">
      <w:pPr>
        <w:spacing w:after="0" w:line="240" w:lineRule="auto"/>
        <w:ind w:firstLine="708"/>
        <w:jc w:val="both"/>
        <w:rPr>
          <w:rFonts w:ascii="Times New Roman" w:eastAsia="Calibri" w:hAnsi="Times New Roman" w:cs="Times New Roman"/>
          <w:sz w:val="28"/>
          <w:szCs w:val="28"/>
          <w:lang w:val="uk-UA"/>
        </w:rPr>
      </w:pPr>
      <w:r w:rsidRPr="0034159B">
        <w:rPr>
          <w:rFonts w:ascii="Times New Roman" w:eastAsia="Calibri" w:hAnsi="Times New Roman" w:cs="Times New Roman"/>
          <w:sz w:val="28"/>
          <w:szCs w:val="28"/>
          <w:lang w:val="uk-UA"/>
        </w:rPr>
        <w:t>Виробництво золота: Китай, Австралія, Південна Африка, США, Росія, Канада, Перу, Австралія. Зростає частка кольорових металів, які отримують із відходів та металобрухту.</w:t>
      </w:r>
    </w:p>
    <w:p w:rsidR="00794310" w:rsidRPr="0034159B" w:rsidRDefault="00794310" w:rsidP="00794310">
      <w:pPr>
        <w:spacing w:after="0" w:line="240" w:lineRule="auto"/>
        <w:jc w:val="both"/>
        <w:rPr>
          <w:rFonts w:ascii="Times New Roman" w:hAnsi="Times New Roman" w:cs="Times New Roman"/>
          <w:b/>
          <w:sz w:val="28"/>
          <w:szCs w:val="28"/>
          <w:lang w:val="uk-UA"/>
        </w:rPr>
      </w:pPr>
      <w:r w:rsidRPr="0034159B">
        <w:rPr>
          <w:rFonts w:ascii="Times New Roman" w:hAnsi="Times New Roman" w:cs="Times New Roman"/>
          <w:b/>
          <w:sz w:val="28"/>
          <w:szCs w:val="28"/>
          <w:lang w:val="uk-UA"/>
        </w:rPr>
        <w:t>ДОМАШНЄ ЗАВДАННЯ</w:t>
      </w:r>
    </w:p>
    <w:p w:rsidR="00794310" w:rsidRPr="0034159B" w:rsidRDefault="00794310" w:rsidP="00794310">
      <w:pPr>
        <w:spacing w:after="0" w:line="240" w:lineRule="auto"/>
        <w:jc w:val="both"/>
        <w:rPr>
          <w:rFonts w:ascii="Times New Roman" w:hAnsi="Times New Roman" w:cs="Times New Roman"/>
          <w:sz w:val="28"/>
          <w:szCs w:val="28"/>
          <w:lang w:val="uk-UA"/>
        </w:rPr>
      </w:pPr>
      <w:r w:rsidRPr="0034159B">
        <w:rPr>
          <w:rFonts w:ascii="Times New Roman" w:hAnsi="Times New Roman" w:cs="Times New Roman"/>
          <w:sz w:val="28"/>
          <w:szCs w:val="28"/>
          <w:lang w:val="uk-UA"/>
        </w:rPr>
        <w:t>1. Опрацюйте § 24.  підручника.</w:t>
      </w:r>
    </w:p>
    <w:p w:rsidR="00794310" w:rsidRPr="0034159B" w:rsidRDefault="00794310" w:rsidP="00794310">
      <w:pPr>
        <w:spacing w:after="0" w:line="240" w:lineRule="auto"/>
        <w:jc w:val="both"/>
        <w:rPr>
          <w:rFonts w:ascii="Times New Roman" w:hAnsi="Times New Roman" w:cs="Times New Roman"/>
          <w:sz w:val="28"/>
          <w:szCs w:val="28"/>
          <w:lang w:val="uk-UA"/>
        </w:rPr>
      </w:pPr>
      <w:r w:rsidRPr="0034159B">
        <w:rPr>
          <w:rFonts w:ascii="Times New Roman" w:hAnsi="Times New Roman" w:cs="Times New Roman"/>
          <w:sz w:val="28"/>
          <w:szCs w:val="28"/>
          <w:lang w:val="uk-UA"/>
        </w:rPr>
        <w:t xml:space="preserve">3. Переглянути презентацію за посиланням: </w:t>
      </w:r>
    </w:p>
    <w:p w:rsidR="00794310" w:rsidRPr="0034159B" w:rsidRDefault="00794310" w:rsidP="00794310">
      <w:pPr>
        <w:spacing w:after="0" w:line="240" w:lineRule="auto"/>
        <w:jc w:val="both"/>
        <w:rPr>
          <w:rFonts w:ascii="Times New Roman" w:hAnsi="Times New Roman" w:cs="Times New Roman"/>
          <w:sz w:val="28"/>
          <w:szCs w:val="28"/>
          <w:lang w:val="uk-UA"/>
        </w:rPr>
      </w:pPr>
      <w:hyperlink r:id="rId5" w:history="1">
        <w:r w:rsidRPr="0034159B">
          <w:rPr>
            <w:rStyle w:val="a5"/>
            <w:rFonts w:ascii="Times New Roman" w:hAnsi="Times New Roman" w:cs="Times New Roman"/>
            <w:sz w:val="28"/>
            <w:szCs w:val="28"/>
            <w:lang w:val="uk-UA"/>
          </w:rPr>
          <w:t>https://www.youtube.com/watch?v=vzv6bAOGC_c</w:t>
        </w:r>
      </w:hyperlink>
      <w:r w:rsidRPr="0034159B">
        <w:rPr>
          <w:rFonts w:ascii="Times New Roman" w:hAnsi="Times New Roman" w:cs="Times New Roman"/>
          <w:sz w:val="28"/>
          <w:szCs w:val="28"/>
          <w:lang w:val="uk-UA"/>
        </w:rPr>
        <w:t xml:space="preserve"> </w:t>
      </w:r>
    </w:p>
    <w:p w:rsidR="00794310" w:rsidRPr="0034159B" w:rsidRDefault="00794310" w:rsidP="00794310">
      <w:pPr>
        <w:spacing w:after="0" w:line="240" w:lineRule="auto"/>
        <w:jc w:val="both"/>
        <w:rPr>
          <w:rFonts w:ascii="Times New Roman" w:eastAsia="Calibri" w:hAnsi="Times New Roman" w:cs="Times New Roman"/>
          <w:sz w:val="28"/>
          <w:szCs w:val="28"/>
          <w:lang w:val="uk-UA"/>
        </w:rPr>
      </w:pPr>
      <w:r w:rsidRPr="001A1D0C">
        <w:rPr>
          <w:rFonts w:ascii="Times New Roman" w:eastAsia="Calibri" w:hAnsi="Times New Roman" w:cs="Times New Roman"/>
          <w:sz w:val="28"/>
          <w:szCs w:val="28"/>
          <w:lang w:val="uk-UA"/>
        </w:rPr>
        <w:t>- Виконати письмово тестову  роботу в робочому зошиті (за буквою пишемо):</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1.</w:t>
      </w:r>
      <w:r w:rsidRPr="001A1D0C">
        <w:rPr>
          <w:rFonts w:ascii="Times New Roman" w:eastAsia="Times New Roman" w:hAnsi="Times New Roman" w:cs="Times New Roman"/>
          <w:color w:val="333333"/>
          <w:sz w:val="28"/>
          <w:szCs w:val="28"/>
          <w:lang w:val="uk-UA" w:eastAsia="ru-RU"/>
        </w:rPr>
        <w:t>Центри розвитку чорної металургії в Україні зосереджені в: </w:t>
      </w:r>
    </w:p>
    <w:p w:rsidR="00794310" w:rsidRPr="001A1D0C"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1A1D0C">
        <w:rPr>
          <w:rFonts w:ascii="Times New Roman" w:eastAsia="Times New Roman" w:hAnsi="Times New Roman" w:cs="Times New Roman"/>
          <w:color w:val="333333"/>
          <w:sz w:val="28"/>
          <w:szCs w:val="28"/>
          <w:lang w:val="uk-UA" w:eastAsia="ru-RU"/>
        </w:rPr>
        <w:t>Донбасі, Запоріжжі, Одесі</w:t>
      </w:r>
      <w:r>
        <w:rPr>
          <w:rFonts w:ascii="Times New Roman" w:eastAsia="Times New Roman" w:hAnsi="Times New Roman" w:cs="Times New Roman"/>
          <w:color w:val="333333"/>
          <w:sz w:val="28"/>
          <w:szCs w:val="28"/>
          <w:lang w:val="uk-UA" w:eastAsia="ru-RU"/>
        </w:rPr>
        <w:t xml:space="preserve">  Б. </w:t>
      </w:r>
      <w:r w:rsidRPr="001A1D0C">
        <w:rPr>
          <w:rFonts w:ascii="Times New Roman" w:eastAsia="Times New Roman" w:hAnsi="Times New Roman" w:cs="Times New Roman"/>
          <w:color w:val="333333"/>
          <w:sz w:val="28"/>
          <w:szCs w:val="28"/>
          <w:lang w:val="uk-UA" w:eastAsia="ru-RU"/>
        </w:rPr>
        <w:t>Донбасі, Карпатах, Дніпрі</w:t>
      </w:r>
    </w:p>
    <w:p w:rsidR="00794310"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В. </w:t>
      </w:r>
      <w:proofErr w:type="spellStart"/>
      <w:r w:rsidRPr="001A1D0C">
        <w:rPr>
          <w:rFonts w:ascii="Times New Roman" w:eastAsia="Times New Roman" w:hAnsi="Times New Roman" w:cs="Times New Roman"/>
          <w:color w:val="333333"/>
          <w:sz w:val="28"/>
          <w:szCs w:val="28"/>
          <w:lang w:val="uk-UA" w:eastAsia="ru-RU"/>
        </w:rPr>
        <w:t>Придніпров</w:t>
      </w:r>
      <w:proofErr w:type="spellEnd"/>
      <w:r w:rsidRPr="001A1D0C">
        <w:rPr>
          <w:rFonts w:ascii="Times New Roman" w:eastAsia="Times New Roman" w:hAnsi="Times New Roman" w:cs="Times New Roman"/>
          <w:color w:val="333333"/>
          <w:sz w:val="28"/>
          <w:szCs w:val="28"/>
          <w:lang w:val="uk-UA" w:eastAsia="ru-RU"/>
        </w:rPr>
        <w:t xml:space="preserve">"ї, </w:t>
      </w:r>
      <w:proofErr w:type="spellStart"/>
      <w:r w:rsidRPr="001A1D0C">
        <w:rPr>
          <w:rFonts w:ascii="Times New Roman" w:eastAsia="Times New Roman" w:hAnsi="Times New Roman" w:cs="Times New Roman"/>
          <w:color w:val="333333"/>
          <w:sz w:val="28"/>
          <w:szCs w:val="28"/>
          <w:lang w:val="uk-UA" w:eastAsia="ru-RU"/>
        </w:rPr>
        <w:t>Приазов</w:t>
      </w:r>
      <w:proofErr w:type="spellEnd"/>
      <w:r w:rsidRPr="001A1D0C">
        <w:rPr>
          <w:rFonts w:ascii="Times New Roman" w:eastAsia="Times New Roman" w:hAnsi="Times New Roman" w:cs="Times New Roman"/>
          <w:color w:val="333333"/>
          <w:sz w:val="28"/>
          <w:szCs w:val="28"/>
          <w:lang w:val="uk-UA" w:eastAsia="ru-RU"/>
        </w:rPr>
        <w:t>"ї, Донбасі</w:t>
      </w:r>
      <w:r>
        <w:rPr>
          <w:rFonts w:ascii="Times New Roman" w:eastAsia="Times New Roman" w:hAnsi="Times New Roman" w:cs="Times New Roman"/>
          <w:color w:val="333333"/>
          <w:sz w:val="28"/>
          <w:szCs w:val="28"/>
          <w:lang w:val="uk-UA" w:eastAsia="ru-RU"/>
        </w:rPr>
        <w:t xml:space="preserve"> </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 Г. </w:t>
      </w:r>
      <w:proofErr w:type="spellStart"/>
      <w:r w:rsidRPr="001A1D0C">
        <w:rPr>
          <w:rFonts w:ascii="Times New Roman" w:eastAsia="Times New Roman" w:hAnsi="Times New Roman" w:cs="Times New Roman"/>
          <w:color w:val="333333"/>
          <w:sz w:val="28"/>
          <w:szCs w:val="28"/>
          <w:lang w:val="uk-UA" w:eastAsia="ru-RU"/>
        </w:rPr>
        <w:t>Придніпров</w:t>
      </w:r>
      <w:proofErr w:type="spellEnd"/>
      <w:r w:rsidRPr="001A1D0C">
        <w:rPr>
          <w:rFonts w:ascii="Times New Roman" w:eastAsia="Times New Roman" w:hAnsi="Times New Roman" w:cs="Times New Roman"/>
          <w:color w:val="333333"/>
          <w:sz w:val="28"/>
          <w:szCs w:val="28"/>
          <w:lang w:val="uk-UA" w:eastAsia="ru-RU"/>
        </w:rPr>
        <w:t xml:space="preserve">"ї, </w:t>
      </w:r>
      <w:proofErr w:type="spellStart"/>
      <w:r w:rsidRPr="001A1D0C">
        <w:rPr>
          <w:rFonts w:ascii="Times New Roman" w:eastAsia="Times New Roman" w:hAnsi="Times New Roman" w:cs="Times New Roman"/>
          <w:color w:val="333333"/>
          <w:sz w:val="28"/>
          <w:szCs w:val="28"/>
          <w:lang w:val="uk-UA" w:eastAsia="ru-RU"/>
        </w:rPr>
        <w:t>Причорномор</w:t>
      </w:r>
      <w:proofErr w:type="spellEnd"/>
      <w:r w:rsidRPr="001A1D0C">
        <w:rPr>
          <w:rFonts w:ascii="Times New Roman" w:eastAsia="Times New Roman" w:hAnsi="Times New Roman" w:cs="Times New Roman"/>
          <w:color w:val="333333"/>
          <w:sz w:val="28"/>
          <w:szCs w:val="28"/>
          <w:lang w:val="uk-UA" w:eastAsia="ru-RU"/>
        </w:rPr>
        <w:t>"ї, Донецьку</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2. </w:t>
      </w:r>
      <w:r w:rsidRPr="001A1D0C">
        <w:rPr>
          <w:rFonts w:ascii="Times New Roman" w:eastAsia="Times New Roman" w:hAnsi="Times New Roman" w:cs="Times New Roman"/>
          <w:color w:val="333333"/>
          <w:sz w:val="28"/>
          <w:szCs w:val="28"/>
          <w:lang w:val="uk-UA" w:eastAsia="ru-RU"/>
        </w:rPr>
        <w:t>Визначити основні види продукції чорної металургії: </w:t>
      </w:r>
    </w:p>
    <w:p w:rsidR="00794310" w:rsidRPr="001A1D0C"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shd w:val="clear" w:color="auto" w:fill="E8EAF6"/>
          <w:lang w:val="uk-UA" w:eastAsia="ru-RU"/>
        </w:rPr>
        <w:t xml:space="preserve">А. </w:t>
      </w:r>
      <w:r w:rsidRPr="001A1D0C">
        <w:rPr>
          <w:rFonts w:ascii="Times New Roman" w:eastAsia="Times New Roman" w:hAnsi="Times New Roman" w:cs="Times New Roman"/>
          <w:color w:val="333333"/>
          <w:sz w:val="28"/>
          <w:szCs w:val="28"/>
          <w:lang w:val="uk-UA" w:eastAsia="ru-RU"/>
        </w:rPr>
        <w:t xml:space="preserve">титановий злиток, рафінована мідь, </w:t>
      </w:r>
      <w:proofErr w:type="spellStart"/>
      <w:r w:rsidRPr="001A1D0C">
        <w:rPr>
          <w:rFonts w:ascii="Times New Roman" w:eastAsia="Times New Roman" w:hAnsi="Times New Roman" w:cs="Times New Roman"/>
          <w:color w:val="333333"/>
          <w:sz w:val="28"/>
          <w:szCs w:val="28"/>
          <w:lang w:val="uk-UA" w:eastAsia="ru-RU"/>
        </w:rPr>
        <w:t>катанка</w:t>
      </w:r>
      <w:proofErr w:type="spellEnd"/>
      <w:r>
        <w:rPr>
          <w:rFonts w:ascii="Times New Roman" w:eastAsia="Times New Roman" w:hAnsi="Times New Roman" w:cs="Times New Roman"/>
          <w:color w:val="333333"/>
          <w:sz w:val="28"/>
          <w:szCs w:val="28"/>
          <w:lang w:val="uk-UA" w:eastAsia="ru-RU"/>
        </w:rPr>
        <w:t xml:space="preserve">  Б. </w:t>
      </w:r>
      <w:r w:rsidRPr="001A1D0C">
        <w:rPr>
          <w:rFonts w:ascii="Times New Roman" w:eastAsia="Times New Roman" w:hAnsi="Times New Roman" w:cs="Times New Roman"/>
          <w:color w:val="333333"/>
          <w:sz w:val="28"/>
          <w:szCs w:val="28"/>
          <w:lang w:val="uk-UA" w:eastAsia="ru-RU"/>
        </w:rPr>
        <w:t> чавун, сталь, прокат </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p>
    <w:p w:rsidR="00794310" w:rsidRPr="001A1D0C"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lastRenderedPageBreak/>
        <w:t xml:space="preserve">В. </w:t>
      </w:r>
      <w:r w:rsidRPr="001A1D0C">
        <w:rPr>
          <w:rFonts w:ascii="Times New Roman" w:eastAsia="Times New Roman" w:hAnsi="Times New Roman" w:cs="Times New Roman"/>
          <w:color w:val="333333"/>
          <w:sz w:val="28"/>
          <w:szCs w:val="28"/>
          <w:lang w:val="uk-UA" w:eastAsia="ru-RU"/>
        </w:rPr>
        <w:t xml:space="preserve"> боксити, </w:t>
      </w:r>
      <w:proofErr w:type="spellStart"/>
      <w:r w:rsidRPr="001A1D0C">
        <w:rPr>
          <w:rFonts w:ascii="Times New Roman" w:eastAsia="Times New Roman" w:hAnsi="Times New Roman" w:cs="Times New Roman"/>
          <w:color w:val="333333"/>
          <w:sz w:val="28"/>
          <w:szCs w:val="28"/>
          <w:lang w:val="uk-UA" w:eastAsia="ru-RU"/>
        </w:rPr>
        <w:t>ільменітовий</w:t>
      </w:r>
      <w:proofErr w:type="spellEnd"/>
      <w:r w:rsidRPr="001A1D0C">
        <w:rPr>
          <w:rFonts w:ascii="Times New Roman" w:eastAsia="Times New Roman" w:hAnsi="Times New Roman" w:cs="Times New Roman"/>
          <w:color w:val="333333"/>
          <w:sz w:val="28"/>
          <w:szCs w:val="28"/>
          <w:lang w:val="uk-UA" w:eastAsia="ru-RU"/>
        </w:rPr>
        <w:t xml:space="preserve"> концентрат, титанова губка</w:t>
      </w:r>
    </w:p>
    <w:p w:rsidR="00794310" w:rsidRPr="001A1D0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1A1D0C">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Г. </w:t>
      </w:r>
      <w:r w:rsidRPr="001A1D0C">
        <w:rPr>
          <w:rFonts w:ascii="Times New Roman" w:eastAsia="Times New Roman" w:hAnsi="Times New Roman" w:cs="Times New Roman"/>
          <w:color w:val="333333"/>
          <w:sz w:val="28"/>
          <w:szCs w:val="28"/>
          <w:lang w:val="uk-UA" w:eastAsia="ru-RU"/>
        </w:rPr>
        <w:t>червона мідь, нікель, феросплави</w:t>
      </w:r>
    </w:p>
    <w:p w:rsidR="00794310" w:rsidRPr="005E14C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3. </w:t>
      </w:r>
      <w:r w:rsidRPr="005E14CC">
        <w:rPr>
          <w:rFonts w:ascii="Times New Roman" w:eastAsia="Times New Roman" w:hAnsi="Times New Roman" w:cs="Times New Roman"/>
          <w:color w:val="333333"/>
          <w:sz w:val="28"/>
          <w:szCs w:val="28"/>
          <w:lang w:val="uk-UA" w:eastAsia="ru-RU"/>
        </w:rPr>
        <w:t>Основний фактор розміщення підприємств чорної металургії </w:t>
      </w:r>
    </w:p>
    <w:p w:rsidR="00794310" w:rsidRPr="005E14CC"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5E14CC">
        <w:rPr>
          <w:rFonts w:ascii="Times New Roman" w:eastAsia="Times New Roman" w:hAnsi="Times New Roman" w:cs="Times New Roman"/>
          <w:color w:val="333333"/>
          <w:sz w:val="28"/>
          <w:szCs w:val="28"/>
          <w:lang w:val="uk-UA" w:eastAsia="ru-RU"/>
        </w:rPr>
        <w:t>споживчий</w:t>
      </w:r>
      <w:r>
        <w:rPr>
          <w:rFonts w:ascii="Times New Roman" w:eastAsia="Times New Roman" w:hAnsi="Times New Roman" w:cs="Times New Roman"/>
          <w:color w:val="333333"/>
          <w:sz w:val="28"/>
          <w:szCs w:val="28"/>
          <w:lang w:val="uk-UA" w:eastAsia="ru-RU"/>
        </w:rPr>
        <w:t xml:space="preserve">  Б. </w:t>
      </w:r>
      <w:r w:rsidRPr="005E14CC">
        <w:rPr>
          <w:rFonts w:ascii="Times New Roman" w:eastAsia="Times New Roman" w:hAnsi="Times New Roman" w:cs="Times New Roman"/>
          <w:color w:val="333333"/>
          <w:sz w:val="28"/>
          <w:szCs w:val="28"/>
          <w:lang w:val="uk-UA" w:eastAsia="ru-RU"/>
        </w:rPr>
        <w:t>сировинний</w:t>
      </w:r>
      <w:r>
        <w:rPr>
          <w:rFonts w:ascii="Times New Roman" w:eastAsia="Times New Roman" w:hAnsi="Times New Roman" w:cs="Times New Roman"/>
          <w:color w:val="333333"/>
          <w:sz w:val="28"/>
          <w:szCs w:val="28"/>
          <w:lang w:val="uk-UA" w:eastAsia="ru-RU"/>
        </w:rPr>
        <w:t xml:space="preserve">  В. </w:t>
      </w:r>
      <w:r w:rsidRPr="005E14CC">
        <w:rPr>
          <w:rFonts w:ascii="Times New Roman" w:eastAsia="Times New Roman" w:hAnsi="Times New Roman" w:cs="Times New Roman"/>
          <w:color w:val="333333"/>
          <w:sz w:val="28"/>
          <w:szCs w:val="28"/>
          <w:lang w:val="uk-UA" w:eastAsia="ru-RU"/>
        </w:rPr>
        <w:t>транспортний</w:t>
      </w:r>
      <w:r>
        <w:rPr>
          <w:rFonts w:ascii="Times New Roman" w:eastAsia="Times New Roman" w:hAnsi="Times New Roman" w:cs="Times New Roman"/>
          <w:color w:val="333333"/>
          <w:sz w:val="28"/>
          <w:szCs w:val="28"/>
          <w:lang w:val="uk-UA" w:eastAsia="ru-RU"/>
        </w:rPr>
        <w:t xml:space="preserve">  Г. </w:t>
      </w:r>
      <w:r w:rsidRPr="005E14CC">
        <w:rPr>
          <w:rFonts w:ascii="Times New Roman" w:eastAsia="Times New Roman" w:hAnsi="Times New Roman" w:cs="Times New Roman"/>
          <w:color w:val="333333"/>
          <w:sz w:val="28"/>
          <w:szCs w:val="28"/>
          <w:lang w:val="uk-UA" w:eastAsia="ru-RU"/>
        </w:rPr>
        <w:t>основний</w:t>
      </w:r>
    </w:p>
    <w:p w:rsidR="00794310" w:rsidRPr="005E14CC"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4. </w:t>
      </w:r>
      <w:r w:rsidRPr="005E14CC">
        <w:rPr>
          <w:rFonts w:ascii="Times New Roman" w:eastAsia="Times New Roman" w:hAnsi="Times New Roman" w:cs="Times New Roman"/>
          <w:color w:val="333333"/>
          <w:sz w:val="28"/>
          <w:szCs w:val="28"/>
          <w:lang w:val="uk-UA" w:eastAsia="ru-RU"/>
        </w:rPr>
        <w:t>До якого сектору економіки відноситься металургійне виробництво? </w:t>
      </w:r>
    </w:p>
    <w:p w:rsidR="00794310" w:rsidRPr="005E14CC"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5E14CC">
        <w:rPr>
          <w:rFonts w:ascii="Times New Roman" w:eastAsia="Times New Roman" w:hAnsi="Times New Roman" w:cs="Times New Roman"/>
          <w:color w:val="333333"/>
          <w:sz w:val="28"/>
          <w:szCs w:val="28"/>
          <w:lang w:val="uk-UA" w:eastAsia="ru-RU"/>
        </w:rPr>
        <w:t>Основний</w:t>
      </w:r>
      <w:r>
        <w:rPr>
          <w:rFonts w:ascii="Times New Roman" w:eastAsia="Times New Roman" w:hAnsi="Times New Roman" w:cs="Times New Roman"/>
          <w:color w:val="333333"/>
          <w:sz w:val="28"/>
          <w:szCs w:val="28"/>
          <w:lang w:val="uk-UA" w:eastAsia="ru-RU"/>
        </w:rPr>
        <w:t xml:space="preserve">  Б. </w:t>
      </w:r>
      <w:r w:rsidRPr="005E14CC">
        <w:rPr>
          <w:rFonts w:ascii="Times New Roman" w:eastAsia="Times New Roman" w:hAnsi="Times New Roman" w:cs="Times New Roman"/>
          <w:color w:val="333333"/>
          <w:sz w:val="28"/>
          <w:szCs w:val="28"/>
          <w:lang w:val="uk-UA" w:eastAsia="ru-RU"/>
        </w:rPr>
        <w:t>Третинний</w:t>
      </w:r>
      <w:r>
        <w:rPr>
          <w:rFonts w:ascii="Times New Roman" w:eastAsia="Times New Roman" w:hAnsi="Times New Roman" w:cs="Times New Roman"/>
          <w:color w:val="333333"/>
          <w:sz w:val="28"/>
          <w:szCs w:val="28"/>
          <w:lang w:val="uk-UA" w:eastAsia="ru-RU"/>
        </w:rPr>
        <w:t xml:space="preserve">  В. </w:t>
      </w:r>
      <w:r w:rsidRPr="005E14CC">
        <w:rPr>
          <w:rFonts w:ascii="Times New Roman" w:eastAsia="Times New Roman" w:hAnsi="Times New Roman" w:cs="Times New Roman"/>
          <w:color w:val="333333"/>
          <w:sz w:val="28"/>
          <w:szCs w:val="28"/>
          <w:lang w:val="uk-UA" w:eastAsia="ru-RU"/>
        </w:rPr>
        <w:t>Вторинний</w:t>
      </w:r>
      <w:r>
        <w:rPr>
          <w:rFonts w:ascii="Times New Roman" w:eastAsia="Times New Roman" w:hAnsi="Times New Roman" w:cs="Times New Roman"/>
          <w:color w:val="333333"/>
          <w:sz w:val="28"/>
          <w:szCs w:val="28"/>
          <w:lang w:val="uk-UA" w:eastAsia="ru-RU"/>
        </w:rPr>
        <w:t xml:space="preserve">  Г. </w:t>
      </w:r>
      <w:r w:rsidRPr="005E14CC">
        <w:rPr>
          <w:rFonts w:ascii="Times New Roman" w:eastAsia="Times New Roman" w:hAnsi="Times New Roman" w:cs="Times New Roman"/>
          <w:color w:val="333333"/>
          <w:sz w:val="28"/>
          <w:szCs w:val="28"/>
          <w:lang w:val="uk-UA" w:eastAsia="ru-RU"/>
        </w:rPr>
        <w:t>Промисловий</w:t>
      </w:r>
    </w:p>
    <w:p w:rsidR="00794310" w:rsidRPr="00C773BB"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5. </w:t>
      </w:r>
      <w:r w:rsidRPr="00C773BB">
        <w:rPr>
          <w:rFonts w:ascii="Times New Roman" w:eastAsia="Times New Roman" w:hAnsi="Times New Roman" w:cs="Times New Roman"/>
          <w:color w:val="333333"/>
          <w:sz w:val="28"/>
          <w:szCs w:val="28"/>
          <w:lang w:val="uk-UA" w:eastAsia="ru-RU"/>
        </w:rPr>
        <w:t>Виберіть назви районів чорної металургії в Україні </w:t>
      </w:r>
    </w:p>
    <w:p w:rsidR="00794310" w:rsidRPr="00C773BB"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C773BB">
        <w:rPr>
          <w:rFonts w:ascii="Times New Roman" w:eastAsia="Times New Roman" w:hAnsi="Times New Roman" w:cs="Times New Roman"/>
          <w:color w:val="333333"/>
          <w:sz w:val="28"/>
          <w:szCs w:val="28"/>
          <w:lang w:val="uk-UA" w:eastAsia="ru-RU"/>
        </w:rPr>
        <w:t>Прикарпаття</w:t>
      </w:r>
      <w:r>
        <w:rPr>
          <w:rFonts w:ascii="Times New Roman" w:eastAsia="Times New Roman" w:hAnsi="Times New Roman" w:cs="Times New Roman"/>
          <w:color w:val="333333"/>
          <w:sz w:val="28"/>
          <w:szCs w:val="28"/>
          <w:lang w:val="uk-UA" w:eastAsia="ru-RU"/>
        </w:rPr>
        <w:t xml:space="preserve">   Б. Придніпров</w:t>
      </w:r>
      <w:r w:rsidRPr="00C773BB">
        <w:rPr>
          <w:rFonts w:ascii="Times New Roman" w:eastAsia="Times New Roman" w:hAnsi="Times New Roman" w:cs="Times New Roman"/>
          <w:color w:val="333333"/>
          <w:sz w:val="28"/>
          <w:szCs w:val="28"/>
          <w:lang w:val="uk-UA" w:eastAsia="ru-RU"/>
        </w:rPr>
        <w:t>’я</w:t>
      </w:r>
      <w:r>
        <w:rPr>
          <w:rFonts w:ascii="Times New Roman" w:eastAsia="Times New Roman" w:hAnsi="Times New Roman" w:cs="Times New Roman"/>
          <w:color w:val="333333"/>
          <w:sz w:val="28"/>
          <w:szCs w:val="28"/>
          <w:lang w:val="uk-UA" w:eastAsia="ru-RU"/>
        </w:rPr>
        <w:t xml:space="preserve">  В. Причорномор</w:t>
      </w:r>
      <w:r w:rsidRPr="00C773BB">
        <w:rPr>
          <w:rFonts w:ascii="Times New Roman" w:eastAsia="Times New Roman" w:hAnsi="Times New Roman" w:cs="Times New Roman"/>
          <w:color w:val="333333"/>
          <w:sz w:val="28"/>
          <w:szCs w:val="28"/>
          <w:lang w:val="uk-UA" w:eastAsia="ru-RU"/>
        </w:rPr>
        <w:t>’я</w:t>
      </w:r>
    </w:p>
    <w:p w:rsidR="00794310" w:rsidRPr="00C773BB"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C773BB">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Г. Приазов</w:t>
      </w:r>
      <w:r w:rsidRPr="00C773BB">
        <w:rPr>
          <w:rFonts w:ascii="Times New Roman" w:eastAsia="Times New Roman" w:hAnsi="Times New Roman" w:cs="Times New Roman"/>
          <w:color w:val="333333"/>
          <w:sz w:val="28"/>
          <w:szCs w:val="28"/>
          <w:lang w:val="uk-UA" w:eastAsia="ru-RU"/>
        </w:rPr>
        <w:t>’я</w:t>
      </w:r>
      <w:r>
        <w:rPr>
          <w:rFonts w:ascii="Times New Roman" w:eastAsia="Times New Roman" w:hAnsi="Times New Roman" w:cs="Times New Roman"/>
          <w:color w:val="333333"/>
          <w:sz w:val="28"/>
          <w:szCs w:val="28"/>
          <w:lang w:val="uk-UA" w:eastAsia="ru-RU"/>
        </w:rPr>
        <w:t xml:space="preserve">  Д. </w:t>
      </w:r>
      <w:r w:rsidRPr="00C773BB">
        <w:rPr>
          <w:rFonts w:ascii="Times New Roman" w:eastAsia="Times New Roman" w:hAnsi="Times New Roman" w:cs="Times New Roman"/>
          <w:color w:val="333333"/>
          <w:sz w:val="28"/>
          <w:szCs w:val="28"/>
          <w:lang w:val="uk-UA" w:eastAsia="ru-RU"/>
        </w:rPr>
        <w:t>Донбас</w:t>
      </w:r>
      <w:r>
        <w:rPr>
          <w:rFonts w:ascii="Times New Roman" w:eastAsia="Times New Roman" w:hAnsi="Times New Roman" w:cs="Times New Roman"/>
          <w:color w:val="333333"/>
          <w:sz w:val="28"/>
          <w:szCs w:val="28"/>
          <w:lang w:val="uk-UA" w:eastAsia="ru-RU"/>
        </w:rPr>
        <w:t xml:space="preserve">  Ж. </w:t>
      </w:r>
      <w:r w:rsidRPr="00C773BB">
        <w:rPr>
          <w:rFonts w:ascii="Times New Roman" w:eastAsia="Times New Roman" w:hAnsi="Times New Roman" w:cs="Times New Roman"/>
          <w:color w:val="333333"/>
          <w:sz w:val="28"/>
          <w:szCs w:val="28"/>
          <w:lang w:val="uk-UA" w:eastAsia="ru-RU"/>
        </w:rPr>
        <w:t>Столичний</w:t>
      </w:r>
    </w:p>
    <w:p w:rsidR="00794310" w:rsidRPr="00C773BB"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6. </w:t>
      </w:r>
      <w:r w:rsidRPr="00C773BB">
        <w:rPr>
          <w:rFonts w:ascii="Times New Roman" w:eastAsia="Times New Roman" w:hAnsi="Times New Roman" w:cs="Times New Roman"/>
          <w:color w:val="333333"/>
          <w:sz w:val="28"/>
          <w:szCs w:val="28"/>
          <w:lang w:val="uk-UA" w:eastAsia="ru-RU"/>
        </w:rPr>
        <w:t>Кінцева продукція металургії-це</w:t>
      </w:r>
    </w:p>
    <w:p w:rsidR="00794310" w:rsidRPr="00C773BB"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430130">
        <w:rPr>
          <w:rFonts w:ascii="Times New Roman" w:eastAsia="Times New Roman" w:hAnsi="Times New Roman" w:cs="Times New Roman"/>
          <w:color w:val="333333"/>
          <w:sz w:val="28"/>
          <w:szCs w:val="28"/>
          <w:shd w:val="clear" w:color="auto" w:fill="FFFFFF" w:themeFill="background1"/>
          <w:lang w:val="uk-UA" w:eastAsia="ru-RU"/>
        </w:rPr>
        <w:t>А.</w:t>
      </w:r>
      <w:r>
        <w:rPr>
          <w:rFonts w:ascii="Times New Roman" w:eastAsia="Times New Roman" w:hAnsi="Times New Roman" w:cs="Times New Roman"/>
          <w:color w:val="333333"/>
          <w:sz w:val="28"/>
          <w:szCs w:val="28"/>
          <w:shd w:val="clear" w:color="auto" w:fill="E8EAF6"/>
          <w:lang w:val="uk-UA" w:eastAsia="ru-RU"/>
        </w:rPr>
        <w:t xml:space="preserve"> </w:t>
      </w:r>
      <w:r w:rsidRPr="00C773BB">
        <w:rPr>
          <w:rFonts w:ascii="Times New Roman" w:eastAsia="Times New Roman" w:hAnsi="Times New Roman" w:cs="Times New Roman"/>
          <w:color w:val="333333"/>
          <w:sz w:val="28"/>
          <w:szCs w:val="28"/>
          <w:lang w:val="uk-UA" w:eastAsia="ru-RU"/>
        </w:rPr>
        <w:t>Прокат</w:t>
      </w:r>
      <w:r>
        <w:rPr>
          <w:rFonts w:ascii="Times New Roman" w:eastAsia="Times New Roman" w:hAnsi="Times New Roman" w:cs="Times New Roman"/>
          <w:color w:val="333333"/>
          <w:sz w:val="28"/>
          <w:szCs w:val="28"/>
          <w:lang w:val="uk-UA" w:eastAsia="ru-RU"/>
        </w:rPr>
        <w:t xml:space="preserve">  Б. </w:t>
      </w:r>
      <w:r w:rsidRPr="00C773BB">
        <w:rPr>
          <w:rFonts w:ascii="Times New Roman" w:eastAsia="Times New Roman" w:hAnsi="Times New Roman" w:cs="Times New Roman"/>
          <w:color w:val="333333"/>
          <w:sz w:val="28"/>
          <w:szCs w:val="28"/>
          <w:lang w:val="uk-UA" w:eastAsia="ru-RU"/>
        </w:rPr>
        <w:t>Виплавка чавуну</w:t>
      </w:r>
      <w:r>
        <w:rPr>
          <w:rFonts w:ascii="Times New Roman" w:eastAsia="Times New Roman" w:hAnsi="Times New Roman" w:cs="Times New Roman"/>
          <w:color w:val="333333"/>
          <w:sz w:val="28"/>
          <w:szCs w:val="28"/>
          <w:lang w:val="uk-UA" w:eastAsia="ru-RU"/>
        </w:rPr>
        <w:t xml:space="preserve">  Г. </w:t>
      </w:r>
      <w:r w:rsidRPr="00C773BB">
        <w:rPr>
          <w:rFonts w:ascii="Times New Roman" w:eastAsia="Times New Roman" w:hAnsi="Times New Roman" w:cs="Times New Roman"/>
          <w:color w:val="333333"/>
          <w:sz w:val="28"/>
          <w:szCs w:val="28"/>
          <w:lang w:val="uk-UA" w:eastAsia="ru-RU"/>
        </w:rPr>
        <w:t>Виготовлення агломерату</w:t>
      </w:r>
    </w:p>
    <w:p w:rsidR="00794310" w:rsidRPr="00C773BB"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7. </w:t>
      </w:r>
      <w:r w:rsidRPr="00C773BB">
        <w:rPr>
          <w:rFonts w:ascii="Times New Roman" w:eastAsia="Times New Roman" w:hAnsi="Times New Roman" w:cs="Times New Roman"/>
          <w:color w:val="333333"/>
          <w:sz w:val="28"/>
          <w:szCs w:val="28"/>
          <w:lang w:val="uk-UA" w:eastAsia="ru-RU"/>
        </w:rPr>
        <w:t>Бразилія,Австралія,Україна,</w:t>
      </w:r>
      <w:proofErr w:type="spellStart"/>
      <w:r w:rsidRPr="00C773BB">
        <w:rPr>
          <w:rFonts w:ascii="Times New Roman" w:eastAsia="Times New Roman" w:hAnsi="Times New Roman" w:cs="Times New Roman"/>
          <w:color w:val="333333"/>
          <w:sz w:val="28"/>
          <w:szCs w:val="28"/>
          <w:lang w:val="uk-UA" w:eastAsia="ru-RU"/>
        </w:rPr>
        <w:t>Канада-</w:t>
      </w:r>
      <w:proofErr w:type="spellEnd"/>
      <w:r w:rsidRPr="00C773BB">
        <w:rPr>
          <w:rFonts w:ascii="Times New Roman" w:eastAsia="Times New Roman" w:hAnsi="Times New Roman" w:cs="Times New Roman"/>
          <w:color w:val="333333"/>
          <w:sz w:val="28"/>
          <w:szCs w:val="28"/>
          <w:lang w:val="uk-UA" w:eastAsia="ru-RU"/>
        </w:rPr>
        <w:t xml:space="preserve"> країни,які мають значні поклади руди </w:t>
      </w:r>
    </w:p>
    <w:p w:rsidR="00794310" w:rsidRPr="00C773BB"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C773BB">
        <w:rPr>
          <w:rFonts w:ascii="Times New Roman" w:eastAsia="Times New Roman" w:hAnsi="Times New Roman" w:cs="Times New Roman"/>
          <w:color w:val="333333"/>
          <w:sz w:val="28"/>
          <w:szCs w:val="28"/>
          <w:lang w:val="uk-UA" w:eastAsia="ru-RU"/>
        </w:rPr>
        <w:t>марганцевої</w:t>
      </w:r>
      <w:r>
        <w:rPr>
          <w:rFonts w:ascii="Times New Roman" w:eastAsia="Times New Roman" w:hAnsi="Times New Roman" w:cs="Times New Roman"/>
          <w:color w:val="333333"/>
          <w:sz w:val="28"/>
          <w:szCs w:val="28"/>
          <w:lang w:val="uk-UA" w:eastAsia="ru-RU"/>
        </w:rPr>
        <w:t xml:space="preserve">  Б. </w:t>
      </w:r>
      <w:r w:rsidRPr="00C773BB">
        <w:rPr>
          <w:rFonts w:ascii="Times New Roman" w:eastAsia="Times New Roman" w:hAnsi="Times New Roman" w:cs="Times New Roman"/>
          <w:color w:val="333333"/>
          <w:sz w:val="28"/>
          <w:szCs w:val="28"/>
          <w:lang w:val="uk-UA" w:eastAsia="ru-RU"/>
        </w:rPr>
        <w:t>мідної</w:t>
      </w:r>
      <w:r>
        <w:rPr>
          <w:rFonts w:ascii="Times New Roman" w:eastAsia="Times New Roman" w:hAnsi="Times New Roman" w:cs="Times New Roman"/>
          <w:color w:val="333333"/>
          <w:sz w:val="28"/>
          <w:szCs w:val="28"/>
          <w:lang w:val="uk-UA" w:eastAsia="ru-RU"/>
        </w:rPr>
        <w:t xml:space="preserve">  В. </w:t>
      </w:r>
      <w:r w:rsidRPr="00C773BB">
        <w:rPr>
          <w:rFonts w:ascii="Times New Roman" w:eastAsia="Times New Roman" w:hAnsi="Times New Roman" w:cs="Times New Roman"/>
          <w:color w:val="333333"/>
          <w:sz w:val="28"/>
          <w:szCs w:val="28"/>
          <w:lang w:val="uk-UA" w:eastAsia="ru-RU"/>
        </w:rPr>
        <w:t>залізної</w:t>
      </w:r>
      <w:r>
        <w:rPr>
          <w:rFonts w:ascii="Times New Roman" w:eastAsia="Times New Roman" w:hAnsi="Times New Roman" w:cs="Times New Roman"/>
          <w:color w:val="333333"/>
          <w:sz w:val="28"/>
          <w:szCs w:val="28"/>
          <w:lang w:val="uk-UA" w:eastAsia="ru-RU"/>
        </w:rPr>
        <w:t xml:space="preserve">  Г. </w:t>
      </w:r>
      <w:proofErr w:type="spellStart"/>
      <w:r w:rsidRPr="00C773BB">
        <w:rPr>
          <w:rFonts w:ascii="Times New Roman" w:eastAsia="Times New Roman" w:hAnsi="Times New Roman" w:cs="Times New Roman"/>
          <w:color w:val="333333"/>
          <w:sz w:val="28"/>
          <w:szCs w:val="28"/>
          <w:lang w:val="uk-UA" w:eastAsia="ru-RU"/>
        </w:rPr>
        <w:t>нікелівої</w:t>
      </w:r>
      <w:proofErr w:type="spellEnd"/>
    </w:p>
    <w:p w:rsidR="00794310" w:rsidRPr="00D07269"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8. </w:t>
      </w:r>
      <w:r w:rsidRPr="00D07269">
        <w:rPr>
          <w:rFonts w:ascii="Times New Roman" w:eastAsia="Times New Roman" w:hAnsi="Times New Roman" w:cs="Times New Roman"/>
          <w:color w:val="333333"/>
          <w:sz w:val="28"/>
          <w:szCs w:val="28"/>
          <w:lang w:val="uk-UA" w:eastAsia="ru-RU"/>
        </w:rPr>
        <w:t>Який основний чинник зумовив розвиток алюмінієвої промисловості в Катарі, Бахрейні, Кувейті, Об’єднаних Арабських Еміратах</w:t>
      </w:r>
    </w:p>
    <w:p w:rsidR="00794310" w:rsidRPr="00D07269"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D53989">
        <w:rPr>
          <w:rFonts w:ascii="Times New Roman" w:eastAsia="Times New Roman" w:hAnsi="Times New Roman" w:cs="Times New Roman"/>
          <w:color w:val="333333"/>
          <w:sz w:val="28"/>
          <w:szCs w:val="28"/>
          <w:shd w:val="clear" w:color="auto" w:fill="FFFFFF" w:themeFill="background1"/>
          <w:lang w:val="uk-UA" w:eastAsia="ru-RU"/>
        </w:rPr>
        <w:t>А.</w:t>
      </w:r>
      <w:r>
        <w:rPr>
          <w:rFonts w:ascii="Times New Roman" w:eastAsia="Times New Roman" w:hAnsi="Times New Roman" w:cs="Times New Roman"/>
          <w:color w:val="333333"/>
          <w:sz w:val="28"/>
          <w:szCs w:val="28"/>
          <w:shd w:val="clear" w:color="auto" w:fill="E8EAF6"/>
          <w:lang w:val="uk-UA" w:eastAsia="ru-RU"/>
        </w:rPr>
        <w:t xml:space="preserve"> </w:t>
      </w:r>
      <w:r w:rsidRPr="00D07269">
        <w:rPr>
          <w:rFonts w:ascii="Times New Roman" w:eastAsia="Times New Roman" w:hAnsi="Times New Roman" w:cs="Times New Roman"/>
          <w:color w:val="333333"/>
          <w:sz w:val="28"/>
          <w:szCs w:val="28"/>
          <w:lang w:val="uk-UA" w:eastAsia="ru-RU"/>
        </w:rPr>
        <w:t>забезпеченість енергоресурсами</w:t>
      </w:r>
      <w:r>
        <w:rPr>
          <w:rFonts w:ascii="Times New Roman" w:eastAsia="Times New Roman" w:hAnsi="Times New Roman" w:cs="Times New Roman"/>
          <w:color w:val="333333"/>
          <w:sz w:val="28"/>
          <w:szCs w:val="28"/>
          <w:lang w:val="uk-UA" w:eastAsia="ru-RU"/>
        </w:rPr>
        <w:t xml:space="preserve"> Б. </w:t>
      </w:r>
      <w:r w:rsidRPr="00D07269">
        <w:rPr>
          <w:rFonts w:ascii="Times New Roman" w:eastAsia="Times New Roman" w:hAnsi="Times New Roman" w:cs="Times New Roman"/>
          <w:color w:val="333333"/>
          <w:sz w:val="28"/>
          <w:szCs w:val="28"/>
          <w:lang w:val="uk-UA" w:eastAsia="ru-RU"/>
        </w:rPr>
        <w:t> великі запаси бокситів у надрах країн</w:t>
      </w:r>
    </w:p>
    <w:p w:rsidR="00794310" w:rsidRPr="00D07269"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sidRPr="00D07269">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В. </w:t>
      </w:r>
      <w:r w:rsidRPr="00D07269">
        <w:rPr>
          <w:rFonts w:ascii="Times New Roman" w:eastAsia="Times New Roman" w:hAnsi="Times New Roman" w:cs="Times New Roman"/>
          <w:color w:val="333333"/>
          <w:sz w:val="28"/>
          <w:szCs w:val="28"/>
          <w:lang w:val="uk-UA" w:eastAsia="ru-RU"/>
        </w:rPr>
        <w:t>водні ресурси Перської затоки</w:t>
      </w:r>
    </w:p>
    <w:p w:rsidR="00794310" w:rsidRPr="00D07269" w:rsidRDefault="00794310" w:rsidP="00794310">
      <w:pPr>
        <w:shd w:val="clear" w:color="auto" w:fill="FFFFFF"/>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9. </w:t>
      </w:r>
      <w:r w:rsidRPr="00D07269">
        <w:rPr>
          <w:rFonts w:ascii="Times New Roman" w:eastAsia="Times New Roman" w:hAnsi="Times New Roman" w:cs="Times New Roman"/>
          <w:color w:val="333333"/>
          <w:sz w:val="28"/>
          <w:szCs w:val="28"/>
          <w:lang w:val="uk-UA" w:eastAsia="ru-RU"/>
        </w:rPr>
        <w:t>Укажіть сировину для виробництва алюмінію: </w:t>
      </w:r>
    </w:p>
    <w:p w:rsidR="00794310" w:rsidRPr="00D07269" w:rsidRDefault="00794310" w:rsidP="00794310">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D07269">
        <w:rPr>
          <w:rFonts w:ascii="Times New Roman" w:eastAsia="Times New Roman" w:hAnsi="Times New Roman" w:cs="Times New Roman"/>
          <w:color w:val="333333"/>
          <w:sz w:val="28"/>
          <w:szCs w:val="28"/>
          <w:lang w:val="uk-UA" w:eastAsia="ru-RU"/>
        </w:rPr>
        <w:t>доломіти</w:t>
      </w:r>
      <w:r>
        <w:rPr>
          <w:rFonts w:ascii="Times New Roman" w:eastAsia="Times New Roman" w:hAnsi="Times New Roman" w:cs="Times New Roman"/>
          <w:color w:val="333333"/>
          <w:sz w:val="28"/>
          <w:szCs w:val="28"/>
          <w:lang w:val="uk-UA" w:eastAsia="ru-RU"/>
        </w:rPr>
        <w:t xml:space="preserve">   Б. </w:t>
      </w:r>
      <w:r w:rsidRPr="00D07269">
        <w:rPr>
          <w:rFonts w:ascii="Times New Roman" w:eastAsia="Times New Roman" w:hAnsi="Times New Roman" w:cs="Times New Roman"/>
          <w:color w:val="333333"/>
          <w:sz w:val="28"/>
          <w:szCs w:val="28"/>
          <w:lang w:val="uk-UA" w:eastAsia="ru-RU"/>
        </w:rPr>
        <w:t>боксити</w:t>
      </w:r>
      <w:r>
        <w:rPr>
          <w:rFonts w:ascii="Times New Roman" w:eastAsia="Times New Roman" w:hAnsi="Times New Roman" w:cs="Times New Roman"/>
          <w:color w:val="333333"/>
          <w:sz w:val="28"/>
          <w:szCs w:val="28"/>
          <w:lang w:val="uk-UA" w:eastAsia="ru-RU"/>
        </w:rPr>
        <w:t xml:space="preserve">   В. </w:t>
      </w:r>
      <w:r w:rsidRPr="00D07269">
        <w:rPr>
          <w:rFonts w:ascii="Times New Roman" w:eastAsia="Times New Roman" w:hAnsi="Times New Roman" w:cs="Times New Roman"/>
          <w:color w:val="333333"/>
          <w:sz w:val="28"/>
          <w:szCs w:val="28"/>
          <w:lang w:val="uk-UA" w:eastAsia="ru-RU"/>
        </w:rPr>
        <w:t>алуніти</w:t>
      </w:r>
      <w:r>
        <w:rPr>
          <w:rFonts w:ascii="Times New Roman" w:eastAsia="Times New Roman" w:hAnsi="Times New Roman" w:cs="Times New Roman"/>
          <w:color w:val="333333"/>
          <w:sz w:val="28"/>
          <w:szCs w:val="28"/>
          <w:lang w:val="uk-UA" w:eastAsia="ru-RU"/>
        </w:rPr>
        <w:t xml:space="preserve">   Г. </w:t>
      </w:r>
      <w:r w:rsidRPr="00D07269">
        <w:rPr>
          <w:rFonts w:ascii="Times New Roman" w:eastAsia="Times New Roman" w:hAnsi="Times New Roman" w:cs="Times New Roman"/>
          <w:color w:val="333333"/>
          <w:sz w:val="28"/>
          <w:szCs w:val="28"/>
          <w:lang w:val="uk-UA" w:eastAsia="ru-RU"/>
        </w:rPr>
        <w:t>магнезити</w:t>
      </w:r>
    </w:p>
    <w:p w:rsidR="00794310" w:rsidRPr="009A4EF3" w:rsidRDefault="00794310" w:rsidP="00794310">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10. </w:t>
      </w:r>
      <w:r w:rsidRPr="009A4EF3">
        <w:rPr>
          <w:rFonts w:ascii="Times New Roman" w:eastAsia="Times New Roman" w:hAnsi="Times New Roman" w:cs="Times New Roman"/>
          <w:color w:val="333333"/>
          <w:sz w:val="28"/>
          <w:szCs w:val="28"/>
          <w:lang w:val="uk-UA" w:eastAsia="ru-RU"/>
        </w:rPr>
        <w:t>До країн-лідерів з виробництва сталі належать (обери 3 країни): </w:t>
      </w:r>
    </w:p>
    <w:p w:rsidR="00794310" w:rsidRPr="009A4EF3" w:rsidRDefault="00794310" w:rsidP="00794310">
      <w:pPr>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r w:rsidRPr="009A4EF3">
        <w:rPr>
          <w:rFonts w:ascii="Times New Roman" w:eastAsia="Times New Roman" w:hAnsi="Times New Roman" w:cs="Times New Roman"/>
          <w:color w:val="333333"/>
          <w:sz w:val="28"/>
          <w:szCs w:val="28"/>
          <w:lang w:val="uk-UA" w:eastAsia="ru-RU"/>
        </w:rPr>
        <w:t>Китай</w:t>
      </w:r>
      <w:r>
        <w:rPr>
          <w:rFonts w:ascii="Times New Roman" w:eastAsia="Times New Roman" w:hAnsi="Times New Roman" w:cs="Times New Roman"/>
          <w:color w:val="333333"/>
          <w:sz w:val="28"/>
          <w:szCs w:val="28"/>
          <w:lang w:val="uk-UA" w:eastAsia="ru-RU"/>
        </w:rPr>
        <w:t xml:space="preserve">  Б. </w:t>
      </w:r>
      <w:r w:rsidRPr="009A4EF3">
        <w:rPr>
          <w:rFonts w:ascii="Times New Roman" w:eastAsia="Times New Roman" w:hAnsi="Times New Roman" w:cs="Times New Roman"/>
          <w:color w:val="333333"/>
          <w:sz w:val="28"/>
          <w:szCs w:val="28"/>
          <w:lang w:val="uk-UA" w:eastAsia="ru-RU"/>
        </w:rPr>
        <w:t>Індія</w:t>
      </w:r>
      <w:r>
        <w:rPr>
          <w:rFonts w:ascii="Times New Roman" w:eastAsia="Times New Roman" w:hAnsi="Times New Roman" w:cs="Times New Roman"/>
          <w:color w:val="333333"/>
          <w:sz w:val="28"/>
          <w:szCs w:val="28"/>
          <w:lang w:val="uk-UA" w:eastAsia="ru-RU"/>
        </w:rPr>
        <w:t xml:space="preserve">   В. </w:t>
      </w:r>
      <w:r w:rsidRPr="009A4EF3">
        <w:rPr>
          <w:rFonts w:ascii="Times New Roman" w:eastAsia="Times New Roman" w:hAnsi="Times New Roman" w:cs="Times New Roman"/>
          <w:color w:val="333333"/>
          <w:sz w:val="28"/>
          <w:szCs w:val="28"/>
          <w:lang w:val="uk-UA" w:eastAsia="ru-RU"/>
        </w:rPr>
        <w:t>Японія</w:t>
      </w:r>
      <w:r>
        <w:rPr>
          <w:rFonts w:ascii="Times New Roman" w:eastAsia="Times New Roman" w:hAnsi="Times New Roman" w:cs="Times New Roman"/>
          <w:color w:val="333333"/>
          <w:sz w:val="28"/>
          <w:szCs w:val="28"/>
          <w:lang w:val="uk-UA" w:eastAsia="ru-RU"/>
        </w:rPr>
        <w:t xml:space="preserve">  Г. Україна   Д. </w:t>
      </w:r>
      <w:r w:rsidRPr="009A4EF3">
        <w:rPr>
          <w:rFonts w:ascii="Times New Roman" w:eastAsia="Times New Roman" w:hAnsi="Times New Roman" w:cs="Times New Roman"/>
          <w:color w:val="333333"/>
          <w:sz w:val="28"/>
          <w:szCs w:val="28"/>
          <w:lang w:val="uk-UA" w:eastAsia="ru-RU"/>
        </w:rPr>
        <w:t>Румунія</w:t>
      </w:r>
      <w:r>
        <w:rPr>
          <w:rFonts w:ascii="Times New Roman" w:eastAsia="Times New Roman" w:hAnsi="Times New Roman" w:cs="Times New Roman"/>
          <w:color w:val="333333"/>
          <w:sz w:val="28"/>
          <w:szCs w:val="28"/>
          <w:lang w:val="uk-UA" w:eastAsia="ru-RU"/>
        </w:rPr>
        <w:t xml:space="preserve">  Ж.  </w:t>
      </w:r>
      <w:r w:rsidRPr="009A4EF3">
        <w:rPr>
          <w:rFonts w:ascii="Times New Roman" w:eastAsia="Times New Roman" w:hAnsi="Times New Roman" w:cs="Times New Roman"/>
          <w:color w:val="333333"/>
          <w:sz w:val="28"/>
          <w:szCs w:val="28"/>
          <w:lang w:val="uk-UA" w:eastAsia="ru-RU"/>
        </w:rPr>
        <w:t>Угорщина</w:t>
      </w:r>
    </w:p>
    <w:p w:rsidR="00794310" w:rsidRPr="00A123CE" w:rsidRDefault="00794310" w:rsidP="00794310">
      <w:pPr>
        <w:spacing w:after="0" w:line="240" w:lineRule="auto"/>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11. </w:t>
      </w:r>
      <w:r w:rsidRPr="00A123CE">
        <w:rPr>
          <w:rFonts w:ascii="Times New Roman" w:eastAsia="Times New Roman" w:hAnsi="Times New Roman" w:cs="Times New Roman"/>
          <w:color w:val="333333"/>
          <w:sz w:val="28"/>
          <w:szCs w:val="28"/>
          <w:lang w:val="uk-UA" w:eastAsia="ru-RU"/>
        </w:rPr>
        <w:t>Укажіть родовище ртуті: </w:t>
      </w:r>
    </w:p>
    <w:p w:rsidR="00794310" w:rsidRPr="001A1D0C" w:rsidRDefault="00794310" w:rsidP="00794310">
      <w:pPr>
        <w:spacing w:after="0" w:line="240" w:lineRule="auto"/>
        <w:textAlignment w:val="top"/>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 xml:space="preserve">А. </w:t>
      </w:r>
      <w:proofErr w:type="spellStart"/>
      <w:r w:rsidRPr="00A123CE">
        <w:rPr>
          <w:rFonts w:ascii="Times New Roman" w:eastAsia="Times New Roman" w:hAnsi="Times New Roman" w:cs="Times New Roman"/>
          <w:color w:val="333333"/>
          <w:sz w:val="28"/>
          <w:szCs w:val="28"/>
          <w:lang w:val="uk-UA" w:eastAsia="ru-RU"/>
        </w:rPr>
        <w:t>Побузьке</w:t>
      </w:r>
      <w:proofErr w:type="spellEnd"/>
      <w:r w:rsidRPr="00A123CE">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   Б. </w:t>
      </w:r>
      <w:proofErr w:type="spellStart"/>
      <w:r w:rsidRPr="00A123CE">
        <w:rPr>
          <w:rFonts w:ascii="Times New Roman" w:eastAsia="Times New Roman" w:hAnsi="Times New Roman" w:cs="Times New Roman"/>
          <w:color w:val="333333"/>
          <w:sz w:val="28"/>
          <w:szCs w:val="28"/>
          <w:lang w:val="uk-UA" w:eastAsia="ru-RU"/>
        </w:rPr>
        <w:t>Мужіївськ</w:t>
      </w:r>
      <w:proofErr w:type="spellEnd"/>
      <w:r w:rsidRPr="00A123CE">
        <w:rPr>
          <w:rFonts w:ascii="Times New Roman" w:eastAsia="Times New Roman" w:hAnsi="Times New Roman" w:cs="Times New Roman"/>
          <w:color w:val="333333"/>
          <w:sz w:val="28"/>
          <w:szCs w:val="28"/>
          <w:lang w:val="uk-UA" w:eastAsia="ru-RU"/>
        </w:rPr>
        <w:t>е         </w:t>
      </w:r>
      <w:r>
        <w:rPr>
          <w:rFonts w:ascii="Times New Roman" w:eastAsia="Times New Roman" w:hAnsi="Times New Roman" w:cs="Times New Roman"/>
          <w:color w:val="333333"/>
          <w:sz w:val="28"/>
          <w:szCs w:val="28"/>
          <w:lang w:val="uk-UA" w:eastAsia="ru-RU"/>
        </w:rPr>
        <w:t xml:space="preserve">В. </w:t>
      </w:r>
      <w:proofErr w:type="spellStart"/>
      <w:r w:rsidRPr="00A123CE">
        <w:rPr>
          <w:rFonts w:ascii="Times New Roman" w:eastAsia="Times New Roman" w:hAnsi="Times New Roman" w:cs="Times New Roman"/>
          <w:color w:val="333333"/>
          <w:sz w:val="28"/>
          <w:szCs w:val="28"/>
          <w:lang w:val="uk-UA" w:eastAsia="ru-RU"/>
        </w:rPr>
        <w:t>Микитівське</w:t>
      </w:r>
      <w:proofErr w:type="spellEnd"/>
      <w:r w:rsidRPr="00A123CE">
        <w:rPr>
          <w:rFonts w:ascii="Times New Roman" w:eastAsia="Times New Roman" w:hAnsi="Times New Roman" w:cs="Times New Roman"/>
          <w:color w:val="333333"/>
          <w:sz w:val="28"/>
          <w:szCs w:val="28"/>
          <w:lang w:val="uk-UA" w:eastAsia="ru-RU"/>
        </w:rPr>
        <w:t>  </w:t>
      </w:r>
      <w:r>
        <w:rPr>
          <w:rFonts w:ascii="Times New Roman" w:eastAsia="Times New Roman" w:hAnsi="Times New Roman" w:cs="Times New Roman"/>
          <w:color w:val="333333"/>
          <w:sz w:val="28"/>
          <w:szCs w:val="28"/>
          <w:lang w:val="uk-UA" w:eastAsia="ru-RU"/>
        </w:rPr>
        <w:t xml:space="preserve">  Г. </w:t>
      </w:r>
      <w:proofErr w:type="spellStart"/>
      <w:r w:rsidRPr="00A123CE">
        <w:rPr>
          <w:rFonts w:ascii="Times New Roman" w:eastAsia="Times New Roman" w:hAnsi="Times New Roman" w:cs="Times New Roman"/>
          <w:color w:val="333333"/>
          <w:sz w:val="28"/>
          <w:szCs w:val="28"/>
          <w:lang w:val="uk-UA" w:eastAsia="ru-RU"/>
        </w:rPr>
        <w:t>Іршанське</w:t>
      </w:r>
      <w:proofErr w:type="spellEnd"/>
    </w:p>
    <w:p w:rsidR="00794310" w:rsidRPr="001A1D0C" w:rsidRDefault="00794310" w:rsidP="00794310">
      <w:pPr>
        <w:spacing w:after="0" w:line="240" w:lineRule="auto"/>
        <w:jc w:val="both"/>
        <w:rPr>
          <w:rFonts w:ascii="Times New Roman" w:eastAsia="Calibri" w:hAnsi="Times New Roman" w:cs="Times New Roman"/>
          <w:sz w:val="28"/>
          <w:szCs w:val="28"/>
          <w:lang w:val="uk-UA"/>
        </w:rPr>
      </w:pPr>
      <w:r w:rsidRPr="001A1D0C">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1A1D0C">
        <w:rPr>
          <w:rFonts w:ascii="Times New Roman" w:eastAsia="Calibri" w:hAnsi="Times New Roman" w:cs="Times New Roman"/>
          <w:sz w:val="28"/>
          <w:szCs w:val="28"/>
          <w:lang w:val="uk-UA"/>
        </w:rPr>
        <w:t>Viber</w:t>
      </w:r>
      <w:proofErr w:type="spellEnd"/>
      <w:r w:rsidRPr="001A1D0C">
        <w:rPr>
          <w:rFonts w:ascii="Times New Roman" w:eastAsia="Calibri" w:hAnsi="Times New Roman" w:cs="Times New Roman"/>
          <w:sz w:val="28"/>
          <w:szCs w:val="28"/>
          <w:lang w:val="uk-UA"/>
        </w:rPr>
        <w:t xml:space="preserve">, пошта  </w:t>
      </w:r>
      <w:proofErr w:type="spellStart"/>
      <w:r w:rsidRPr="001A1D0C">
        <w:rPr>
          <w:rFonts w:ascii="Times New Roman" w:eastAsia="Calibri" w:hAnsi="Times New Roman" w:cs="Times New Roman"/>
          <w:sz w:val="28"/>
          <w:szCs w:val="28"/>
          <w:lang w:val="uk-UA"/>
        </w:rPr>
        <w:t>Gmail</w:t>
      </w:r>
      <w:proofErr w:type="spellEnd"/>
      <w:r w:rsidRPr="001A1D0C">
        <w:rPr>
          <w:rFonts w:ascii="Times New Roman" w:eastAsia="Calibri" w:hAnsi="Times New Roman" w:cs="Times New Roman"/>
          <w:sz w:val="28"/>
          <w:szCs w:val="28"/>
          <w:lang w:val="uk-UA"/>
        </w:rPr>
        <w:t xml:space="preserve"> .</w:t>
      </w:r>
    </w:p>
    <w:p w:rsidR="00794310" w:rsidRPr="001A1D0C" w:rsidRDefault="00794310" w:rsidP="00794310">
      <w:pPr>
        <w:spacing w:after="0" w:line="240" w:lineRule="auto"/>
        <w:jc w:val="both"/>
        <w:rPr>
          <w:rFonts w:ascii="Times New Roman" w:eastAsia="Calibri" w:hAnsi="Times New Roman" w:cs="Times New Roman"/>
          <w:sz w:val="28"/>
          <w:szCs w:val="28"/>
          <w:lang w:val="uk-UA"/>
        </w:rPr>
      </w:pPr>
    </w:p>
    <w:p w:rsidR="00794310" w:rsidRPr="001A1D0C" w:rsidRDefault="00794310" w:rsidP="00794310">
      <w:pPr>
        <w:spacing w:after="0" w:line="240" w:lineRule="auto"/>
        <w:jc w:val="both"/>
        <w:rPr>
          <w:rFonts w:ascii="Times New Roman" w:eastAsia="Calibri" w:hAnsi="Times New Roman" w:cs="Times New Roman"/>
          <w:sz w:val="28"/>
          <w:szCs w:val="28"/>
          <w:lang w:val="uk-UA"/>
        </w:rPr>
      </w:pPr>
    </w:p>
    <w:p w:rsidR="00794310" w:rsidRPr="001A1D0C" w:rsidRDefault="00794310" w:rsidP="00794310">
      <w:pPr>
        <w:spacing w:after="0" w:line="240" w:lineRule="auto"/>
        <w:jc w:val="both"/>
        <w:rPr>
          <w:rFonts w:ascii="Times New Roman" w:eastAsia="Calibri" w:hAnsi="Times New Roman" w:cs="Times New Roman"/>
          <w:sz w:val="28"/>
          <w:szCs w:val="28"/>
          <w:lang w:val="uk-UA"/>
        </w:rPr>
      </w:pPr>
    </w:p>
    <w:p w:rsidR="00794310" w:rsidRPr="001A1D0C" w:rsidRDefault="00794310" w:rsidP="00794310">
      <w:pPr>
        <w:spacing w:after="0" w:line="240" w:lineRule="auto"/>
        <w:jc w:val="both"/>
        <w:rPr>
          <w:rFonts w:ascii="Times New Roman" w:eastAsia="Calibri" w:hAnsi="Times New Roman" w:cs="Times New Roman"/>
          <w:sz w:val="28"/>
          <w:szCs w:val="28"/>
          <w:lang w:val="uk-UA"/>
        </w:rPr>
      </w:pPr>
    </w:p>
    <w:p w:rsidR="00794310" w:rsidRPr="001A1D0C" w:rsidRDefault="00794310" w:rsidP="00794310">
      <w:pPr>
        <w:spacing w:after="0" w:line="240" w:lineRule="auto"/>
        <w:jc w:val="both"/>
        <w:rPr>
          <w:rFonts w:ascii="Times New Roman" w:eastAsia="Calibri" w:hAnsi="Times New Roman" w:cs="Times New Roman"/>
          <w:sz w:val="28"/>
          <w:szCs w:val="28"/>
          <w:lang w:val="uk-UA"/>
        </w:rPr>
      </w:pPr>
    </w:p>
    <w:p w:rsidR="00794310" w:rsidRPr="0034159B" w:rsidRDefault="00794310" w:rsidP="00794310">
      <w:pPr>
        <w:spacing w:after="0" w:line="240" w:lineRule="auto"/>
        <w:jc w:val="both"/>
        <w:rPr>
          <w:rFonts w:ascii="Times New Roman" w:hAnsi="Times New Roman" w:cs="Times New Roman"/>
          <w:sz w:val="28"/>
          <w:szCs w:val="28"/>
          <w:lang w:val="uk-UA"/>
        </w:rPr>
      </w:pPr>
    </w:p>
    <w:p w:rsidR="00794310" w:rsidRPr="0034159B" w:rsidRDefault="00794310" w:rsidP="00794310">
      <w:pPr>
        <w:spacing w:after="0" w:line="240" w:lineRule="auto"/>
        <w:jc w:val="both"/>
        <w:rPr>
          <w:rFonts w:ascii="Times New Roman" w:hAnsi="Times New Roman" w:cs="Times New Roman"/>
          <w:sz w:val="28"/>
          <w:szCs w:val="28"/>
          <w:lang w:val="uk-UA"/>
        </w:rPr>
      </w:pPr>
    </w:p>
    <w:p w:rsidR="00794310" w:rsidRPr="0034159B" w:rsidRDefault="00794310" w:rsidP="00794310">
      <w:pPr>
        <w:spacing w:after="0" w:line="240" w:lineRule="auto"/>
        <w:jc w:val="both"/>
        <w:rPr>
          <w:rFonts w:ascii="Times New Roman" w:hAnsi="Times New Roman" w:cs="Times New Roman"/>
          <w:sz w:val="28"/>
          <w:szCs w:val="28"/>
          <w:lang w:val="uk-UA"/>
        </w:rPr>
      </w:pPr>
    </w:p>
    <w:p w:rsidR="00794310" w:rsidRPr="0034159B" w:rsidRDefault="00794310" w:rsidP="00794310">
      <w:pPr>
        <w:spacing w:after="0" w:line="240" w:lineRule="auto"/>
        <w:jc w:val="both"/>
        <w:rPr>
          <w:rFonts w:ascii="Times New Roman" w:hAnsi="Times New Roman" w:cs="Times New Roman"/>
          <w:sz w:val="28"/>
          <w:szCs w:val="28"/>
          <w:lang w:val="uk-UA"/>
        </w:rPr>
      </w:pPr>
    </w:p>
    <w:p w:rsidR="009E4D3B" w:rsidRPr="00794310" w:rsidRDefault="00794310">
      <w:pPr>
        <w:rPr>
          <w:lang w:val="uk-UA"/>
        </w:rPr>
      </w:pPr>
    </w:p>
    <w:sectPr w:rsidR="009E4D3B" w:rsidRPr="007943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63"/>
    <w:rsid w:val="00507663"/>
    <w:rsid w:val="00794310"/>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3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3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94310"/>
    <w:rPr>
      <w:b/>
      <w:bCs/>
    </w:rPr>
  </w:style>
  <w:style w:type="character" w:styleId="a5">
    <w:name w:val="Hyperlink"/>
    <w:basedOn w:val="a0"/>
    <w:uiPriority w:val="99"/>
    <w:unhideWhenUsed/>
    <w:rsid w:val="007943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3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3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94310"/>
    <w:rPr>
      <w:b/>
      <w:bCs/>
    </w:rPr>
  </w:style>
  <w:style w:type="character" w:styleId="a5">
    <w:name w:val="Hyperlink"/>
    <w:basedOn w:val="a0"/>
    <w:uiPriority w:val="99"/>
    <w:unhideWhenUsed/>
    <w:rsid w:val="00794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vzv6bAOGC_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2023-01-19T18:13:00Z</dcterms:created>
  <dcterms:modified xsi:type="dcterms:W3CDTF">2023-01-19T18:14:00Z</dcterms:modified>
</cp:coreProperties>
</file>