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B30" w:rsidRPr="00EA0759" w:rsidRDefault="002F0B30" w:rsidP="003A318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A0759">
        <w:rPr>
          <w:rFonts w:ascii="Times New Roman" w:eastAsia="Calibri" w:hAnsi="Times New Roman" w:cs="Times New Roman"/>
          <w:sz w:val="28"/>
          <w:szCs w:val="28"/>
          <w:lang w:val="uk-UA"/>
        </w:rPr>
        <w:t>Дата 27</w:t>
      </w:r>
      <w:r w:rsidRPr="00EA0759">
        <w:rPr>
          <w:rFonts w:ascii="Times New Roman" w:eastAsia="Calibri" w:hAnsi="Times New Roman" w:cs="Times New Roman"/>
          <w:sz w:val="28"/>
          <w:szCs w:val="28"/>
          <w:lang w:val="uk-UA"/>
        </w:rPr>
        <w:t>.09.2022 р.</w:t>
      </w:r>
    </w:p>
    <w:p w:rsidR="002F0B30" w:rsidRPr="00EA0759" w:rsidRDefault="002F0B30" w:rsidP="003A318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A0759">
        <w:rPr>
          <w:rFonts w:ascii="Times New Roman" w:eastAsia="Calibri" w:hAnsi="Times New Roman" w:cs="Times New Roman"/>
          <w:sz w:val="28"/>
          <w:szCs w:val="28"/>
          <w:lang w:val="uk-UA"/>
        </w:rPr>
        <w:t>Клас 9</w:t>
      </w:r>
      <w:r w:rsidRPr="00EA075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Б</w:t>
      </w:r>
      <w:r w:rsidRPr="00EA0759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2F0B30" w:rsidRPr="00EA0759" w:rsidRDefault="002F0B30" w:rsidP="003A318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A0759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2F0B30" w:rsidRPr="00EA0759" w:rsidRDefault="002F0B30" w:rsidP="003A318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EA0759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EA075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2F0B30" w:rsidRPr="00EA0759" w:rsidRDefault="002F0B30" w:rsidP="003A318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F0B30" w:rsidRPr="00EA0759" w:rsidRDefault="002F0B30" w:rsidP="003A31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A0759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EA0759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EA075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Pr="00EA0759">
        <w:rPr>
          <w:rFonts w:ascii="Times New Roman" w:hAnsi="Times New Roman" w:cs="Times New Roman"/>
          <w:sz w:val="28"/>
          <w:szCs w:val="28"/>
          <w:lang w:val="uk-UA"/>
        </w:rPr>
        <w:t>Світове господарство (світова економіка), світовий ринок. Поняття «спеціалізація території», «міжнародний поділ праці».</w:t>
      </w:r>
    </w:p>
    <w:p w:rsidR="001D6446" w:rsidRPr="00EC6D19" w:rsidRDefault="002F0B30" w:rsidP="00EC6D1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pacing w:val="-4"/>
          <w:sz w:val="28"/>
          <w:szCs w:val="28"/>
          <w:lang w:val="uk-UA" w:eastAsia="uk-UA"/>
        </w:rPr>
      </w:pPr>
      <w:r w:rsidRPr="00EA075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EA0759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  <w:r w:rsidRPr="00EA07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36835" w:rsidRPr="00EA0759">
        <w:rPr>
          <w:rFonts w:ascii="Times New Roman" w:eastAsia="Calibri" w:hAnsi="Times New Roman" w:cs="Times New Roman"/>
          <w:spacing w:val="-5"/>
          <w:sz w:val="28"/>
          <w:szCs w:val="28"/>
          <w:lang w:val="uk-UA" w:eastAsia="uk-UA"/>
        </w:rPr>
        <w:t xml:space="preserve">поглиблення та систематизація знань про </w:t>
      </w:r>
      <w:r w:rsidR="00236835" w:rsidRPr="00EA075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світове господарство</w:t>
      </w:r>
      <w:r w:rsidR="00236835" w:rsidRPr="00EA0759">
        <w:rPr>
          <w:rFonts w:ascii="Times New Roman" w:eastAsia="Calibri" w:hAnsi="Times New Roman" w:cs="Times New Roman"/>
          <w:spacing w:val="-5"/>
          <w:sz w:val="28"/>
          <w:szCs w:val="28"/>
          <w:lang w:val="uk-UA" w:eastAsia="uk-UA"/>
        </w:rPr>
        <w:t xml:space="preserve">; </w:t>
      </w:r>
      <w:r w:rsidR="00236835" w:rsidRPr="00EA0759">
        <w:rPr>
          <w:rFonts w:ascii="Times New Roman" w:eastAsia="Calibri" w:hAnsi="Times New Roman" w:cs="Times New Roman"/>
          <w:spacing w:val="-4"/>
          <w:sz w:val="28"/>
          <w:szCs w:val="28"/>
          <w:lang w:val="uk-UA" w:eastAsia="uk-UA"/>
        </w:rPr>
        <w:t xml:space="preserve">формування знань про </w:t>
      </w:r>
      <w:r w:rsidR="00236835" w:rsidRPr="00EA075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поняття «спеціалізація території», «міжнародний поділ праці»</w:t>
      </w:r>
      <w:r w:rsidR="00236835" w:rsidRPr="00EA0759">
        <w:rPr>
          <w:rFonts w:ascii="Times New Roman" w:eastAsia="Calibri" w:hAnsi="Times New Roman" w:cs="Times New Roman"/>
          <w:spacing w:val="-4"/>
          <w:sz w:val="28"/>
          <w:szCs w:val="28"/>
          <w:lang w:val="uk-UA" w:eastAsia="uk-UA"/>
        </w:rPr>
        <w:t>; пояснити уч</w:t>
      </w:r>
      <w:r w:rsidR="001D6446" w:rsidRPr="00EA0759">
        <w:rPr>
          <w:rFonts w:ascii="Times New Roman" w:eastAsia="Calibri" w:hAnsi="Times New Roman" w:cs="Times New Roman"/>
          <w:spacing w:val="-4"/>
          <w:sz w:val="28"/>
          <w:szCs w:val="28"/>
          <w:lang w:val="uk-UA" w:eastAsia="uk-UA"/>
        </w:rPr>
        <w:t>ням про типи економічних систем.</w:t>
      </w:r>
    </w:p>
    <w:p w:rsidR="002F0B30" w:rsidRPr="00EA0759" w:rsidRDefault="002F0B30" w:rsidP="003A3188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A075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FB7D07" w:rsidRPr="00EA0759" w:rsidRDefault="00236835" w:rsidP="003A3188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Calibri" w:hAnsi="Times New Roman" w:cs="Times New Roman"/>
          <w:spacing w:val="8"/>
          <w:sz w:val="28"/>
          <w:szCs w:val="28"/>
          <w:bdr w:val="none" w:sz="0" w:space="0" w:color="auto" w:frame="1"/>
          <w:shd w:val="clear" w:color="auto" w:fill="FFFFFF"/>
          <w:lang w:val="uk-UA" w:eastAsia="uk-UA"/>
        </w:rPr>
      </w:pPr>
      <w:r w:rsidRPr="00236835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      </w:t>
      </w:r>
      <w:r w:rsidR="00FB7D07" w:rsidRPr="00EA0759">
        <w:rPr>
          <w:rFonts w:ascii="Times New Roman" w:eastAsia="Calibri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 w:eastAsia="uk-UA"/>
        </w:rPr>
        <w:t>Світове господарство  </w:t>
      </w:r>
      <w:r w:rsidR="00FB7D07" w:rsidRPr="00EA0759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 w:eastAsia="uk-UA"/>
        </w:rPr>
        <w:t>— це сукупність взаємодіючих на</w:t>
      </w:r>
      <w:r w:rsidR="00FB7D07" w:rsidRPr="00EA0759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 w:eastAsia="uk-UA"/>
        </w:rPr>
        <w:softHyphen/>
      </w:r>
      <w:r w:rsidR="00FB7D07" w:rsidRPr="00EA0759">
        <w:rPr>
          <w:rFonts w:ascii="Times New Roman" w:eastAsia="Calibri" w:hAnsi="Times New Roman" w:cs="Times New Roman"/>
          <w:spacing w:val="5"/>
          <w:sz w:val="28"/>
          <w:szCs w:val="28"/>
          <w:bdr w:val="none" w:sz="0" w:space="0" w:color="auto" w:frame="1"/>
          <w:shd w:val="clear" w:color="auto" w:fill="FFFFFF"/>
          <w:lang w:val="uk-UA" w:eastAsia="uk-UA"/>
        </w:rPr>
        <w:t>ціональних господарств країн світу, яка функціонує на основі міжна</w:t>
      </w:r>
      <w:r w:rsidR="00FB7D07" w:rsidRPr="00EA0759">
        <w:rPr>
          <w:rFonts w:ascii="Times New Roman" w:eastAsia="Calibri" w:hAnsi="Times New Roman" w:cs="Times New Roman"/>
          <w:spacing w:val="5"/>
          <w:sz w:val="28"/>
          <w:szCs w:val="28"/>
          <w:bdr w:val="none" w:sz="0" w:space="0" w:color="auto" w:frame="1"/>
          <w:shd w:val="clear" w:color="auto" w:fill="FFFFFF"/>
          <w:lang w:val="uk-UA" w:eastAsia="uk-UA"/>
        </w:rPr>
        <w:softHyphen/>
        <w:t>родного поділу праці. Найважливішу роль в об'єднанні країн у світову господарську систему відіграють міжнародні економічні зв'язки. Вони </w:t>
      </w:r>
      <w:r w:rsidR="00FB7D07" w:rsidRPr="00EA0759">
        <w:rPr>
          <w:rFonts w:ascii="Times New Roman" w:eastAsia="Calibri" w:hAnsi="Times New Roman" w:cs="Times New Roman"/>
          <w:spacing w:val="8"/>
          <w:sz w:val="28"/>
          <w:szCs w:val="28"/>
          <w:bdr w:val="none" w:sz="0" w:space="0" w:color="auto" w:frame="1"/>
          <w:shd w:val="clear" w:color="auto" w:fill="FFFFFF"/>
          <w:lang w:val="uk-UA" w:eastAsia="uk-UA"/>
        </w:rPr>
        <w:t>виражаються рухом товарів, послуг, капіталів, робочої сили, інфор</w:t>
      </w:r>
      <w:r w:rsidR="00FB7D07" w:rsidRPr="00EA0759">
        <w:rPr>
          <w:rFonts w:ascii="Times New Roman" w:eastAsia="Calibri" w:hAnsi="Times New Roman" w:cs="Times New Roman"/>
          <w:spacing w:val="8"/>
          <w:sz w:val="28"/>
          <w:szCs w:val="28"/>
          <w:bdr w:val="none" w:sz="0" w:space="0" w:color="auto" w:frame="1"/>
          <w:shd w:val="clear" w:color="auto" w:fill="FFFFFF"/>
          <w:lang w:val="uk-UA" w:eastAsia="uk-UA"/>
        </w:rPr>
        <w:softHyphen/>
        <w:t>мації між країнами, регіонами й частинами світу.</w:t>
      </w:r>
    </w:p>
    <w:p w:rsidR="00FB7D07" w:rsidRPr="00FB7D07" w:rsidRDefault="00FB7D07" w:rsidP="003A3188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FB7D07">
        <w:rPr>
          <w:rFonts w:ascii="Times New Roman" w:eastAsia="Calibri" w:hAnsi="Times New Roman" w:cs="Times New Roman"/>
          <w:b/>
          <w:bCs/>
          <w:sz w:val="28"/>
          <w:szCs w:val="28"/>
          <w:bdr w:val="none" w:sz="0" w:space="0" w:color="auto" w:frame="1"/>
          <w:lang w:val="uk-UA" w:eastAsia="ru-RU"/>
        </w:rPr>
        <w:t>Міжнародний поділ праці</w:t>
      </w:r>
      <w:r w:rsidRPr="00FB7D07">
        <w:rPr>
          <w:rFonts w:ascii="Times New Roman" w:eastAsia="Calibri" w:hAnsi="Times New Roman" w:cs="Times New Roman"/>
          <w:b/>
          <w:bCs/>
          <w:sz w:val="28"/>
          <w:szCs w:val="28"/>
          <w:lang w:val="uk-UA" w:eastAsia="ru-RU"/>
        </w:rPr>
        <w:t> </w:t>
      </w:r>
      <w:r w:rsidRPr="00FB7D07">
        <w:rPr>
          <w:rFonts w:ascii="Times New Roman" w:eastAsia="Calibri" w:hAnsi="Times New Roman" w:cs="Times New Roman"/>
          <w:spacing w:val="3"/>
          <w:sz w:val="28"/>
          <w:szCs w:val="28"/>
          <w:bdr w:val="none" w:sz="0" w:space="0" w:color="auto" w:frame="1"/>
          <w:lang w:val="uk-UA" w:eastAsia="ru-RU"/>
        </w:rPr>
        <w:t>полягає у спеціалізації окремих кра</w:t>
      </w:r>
      <w:r w:rsidRPr="00FB7D07">
        <w:rPr>
          <w:rFonts w:ascii="Times New Roman" w:eastAsia="Calibri" w:hAnsi="Times New Roman" w:cs="Times New Roman"/>
          <w:spacing w:val="3"/>
          <w:sz w:val="28"/>
          <w:szCs w:val="28"/>
          <w:bdr w:val="none" w:sz="0" w:space="0" w:color="auto" w:frame="1"/>
          <w:lang w:val="uk-UA" w:eastAsia="ru-RU"/>
        </w:rPr>
        <w:softHyphen/>
      </w:r>
      <w:r w:rsidRPr="00FB7D07">
        <w:rPr>
          <w:rFonts w:ascii="Times New Roman" w:eastAsia="Calibri" w:hAnsi="Times New Roman" w:cs="Times New Roman"/>
          <w:spacing w:val="7"/>
          <w:sz w:val="28"/>
          <w:szCs w:val="28"/>
          <w:bdr w:val="none" w:sz="0" w:space="0" w:color="auto" w:frame="1"/>
          <w:lang w:val="uk-UA" w:eastAsia="ru-RU"/>
        </w:rPr>
        <w:t>їн на виробництві певних видів готової продукції, її частин, а також</w:t>
      </w:r>
      <w:r w:rsidRPr="00FB7D07">
        <w:rPr>
          <w:rFonts w:ascii="Times New Roman" w:eastAsia="Calibri" w:hAnsi="Times New Roman" w:cs="Times New Roman"/>
          <w:spacing w:val="7"/>
          <w:sz w:val="28"/>
          <w:szCs w:val="28"/>
          <w:lang w:val="uk-UA" w:eastAsia="ru-RU"/>
        </w:rPr>
        <w:t> </w:t>
      </w:r>
      <w:r w:rsidRPr="00FB7D07">
        <w:rPr>
          <w:rFonts w:ascii="Times New Roman" w:eastAsia="Calibri" w:hAnsi="Times New Roman" w:cs="Times New Roman"/>
          <w:spacing w:val="6"/>
          <w:sz w:val="28"/>
          <w:szCs w:val="28"/>
          <w:bdr w:val="none" w:sz="0" w:space="0" w:color="auto" w:frame="1"/>
          <w:lang w:val="uk-UA" w:eastAsia="ru-RU"/>
        </w:rPr>
        <w:t>послуг і в подальшому товарному обміні ними на світових ринках.</w:t>
      </w:r>
      <w:r w:rsidRPr="00FB7D07">
        <w:rPr>
          <w:rFonts w:ascii="Times New Roman" w:eastAsia="Calibri" w:hAnsi="Times New Roman" w:cs="Times New Roman"/>
          <w:spacing w:val="6"/>
          <w:sz w:val="28"/>
          <w:szCs w:val="28"/>
          <w:lang w:val="uk-UA" w:eastAsia="ru-RU"/>
        </w:rPr>
        <w:t> </w:t>
      </w:r>
      <w:r w:rsidRPr="00FB7D07">
        <w:rPr>
          <w:rFonts w:ascii="Times New Roman" w:eastAsia="Calibri" w:hAnsi="Times New Roman" w:cs="Times New Roman"/>
          <w:spacing w:val="3"/>
          <w:sz w:val="28"/>
          <w:szCs w:val="28"/>
          <w:bdr w:val="none" w:sz="0" w:space="0" w:color="auto" w:frame="1"/>
          <w:lang w:val="uk-UA" w:eastAsia="ru-RU"/>
        </w:rPr>
        <w:t xml:space="preserve">"Обличчя" країни у міжнародному поділі праці </w:t>
      </w:r>
      <w:proofErr w:type="spellStart"/>
      <w:r w:rsidRPr="00FB7D07">
        <w:rPr>
          <w:rFonts w:ascii="Times New Roman" w:eastAsia="Calibri" w:hAnsi="Times New Roman" w:cs="Times New Roman"/>
          <w:spacing w:val="3"/>
          <w:sz w:val="28"/>
          <w:szCs w:val="28"/>
          <w:bdr w:val="none" w:sz="0" w:space="0" w:color="auto" w:frame="1"/>
          <w:lang w:val="uk-UA" w:eastAsia="ru-RU"/>
        </w:rPr>
        <w:t>визначають</w:t>
      </w:r>
      <w:r w:rsidRPr="00FB7D07">
        <w:rPr>
          <w:rFonts w:ascii="Times New Roman" w:eastAsia="Calibri" w:hAnsi="Times New Roman" w:cs="Times New Roman"/>
          <w:spacing w:val="3"/>
          <w:sz w:val="28"/>
          <w:szCs w:val="28"/>
          <w:lang w:val="uk-UA" w:eastAsia="ru-RU"/>
        </w:rPr>
        <w:t> </w:t>
      </w:r>
      <w:r w:rsidRPr="00FB7D07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lang w:val="uk-UA" w:eastAsia="ru-RU"/>
        </w:rPr>
        <w:t>галузі</w:t>
      </w:r>
      <w:r w:rsidRPr="00FB7D07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 </w:t>
      </w:r>
      <w:proofErr w:type="spellEnd"/>
      <w:r w:rsidRPr="00FB7D07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lang w:val="uk-UA" w:eastAsia="ru-RU"/>
        </w:rPr>
        <w:t>міжнародної спеціалізації,</w:t>
      </w:r>
      <w:r w:rsidRPr="00FB7D07">
        <w:rPr>
          <w:rFonts w:ascii="Times New Roman" w:eastAsia="Calibri" w:hAnsi="Times New Roman" w:cs="Times New Roman"/>
          <w:b/>
          <w:bCs/>
          <w:iCs/>
          <w:sz w:val="28"/>
          <w:szCs w:val="28"/>
          <w:lang w:val="uk-UA" w:eastAsia="ru-RU"/>
        </w:rPr>
        <w:t> </w:t>
      </w:r>
      <w:r w:rsidRPr="00FB7D07">
        <w:rPr>
          <w:rFonts w:ascii="Times New Roman" w:eastAsia="Calibri" w:hAnsi="Times New Roman" w:cs="Times New Roman"/>
          <w:spacing w:val="3"/>
          <w:sz w:val="28"/>
          <w:szCs w:val="28"/>
          <w:bdr w:val="none" w:sz="0" w:space="0" w:color="auto" w:frame="1"/>
          <w:lang w:val="uk-UA" w:eastAsia="ru-RU"/>
        </w:rPr>
        <w:t>продукція яких значною мірою зорієнтована на</w:t>
      </w:r>
      <w:r w:rsidRPr="00FB7D07">
        <w:rPr>
          <w:rFonts w:ascii="Times New Roman" w:eastAsia="Calibri" w:hAnsi="Times New Roman" w:cs="Times New Roman"/>
          <w:spacing w:val="3"/>
          <w:sz w:val="28"/>
          <w:szCs w:val="28"/>
          <w:lang w:val="uk-UA" w:eastAsia="ru-RU"/>
        </w:rPr>
        <w:t> </w:t>
      </w:r>
      <w:r w:rsidRPr="00FB7D07">
        <w:rPr>
          <w:rFonts w:ascii="Times New Roman" w:eastAsia="Calibri" w:hAnsi="Times New Roman" w:cs="Times New Roman"/>
          <w:spacing w:val="9"/>
          <w:sz w:val="28"/>
          <w:szCs w:val="28"/>
          <w:bdr w:val="none" w:sz="0" w:space="0" w:color="auto" w:frame="1"/>
          <w:lang w:val="uk-UA" w:eastAsia="ru-RU"/>
        </w:rPr>
        <w:t>експорт (вивезення в Інші країни).</w:t>
      </w:r>
    </w:p>
    <w:p w:rsidR="00FB7D07" w:rsidRPr="00FB7D07" w:rsidRDefault="00FB7D07" w:rsidP="003A3188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FB7D07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lang w:val="uk-UA" w:eastAsia="ru-RU"/>
        </w:rPr>
        <w:t>На формування географічного поділу праці впливають різноманітні чинники, які можна згрупувати у три групи:</w:t>
      </w:r>
    </w:p>
    <w:p w:rsidR="00FB7D07" w:rsidRPr="00FB7D07" w:rsidRDefault="00FB7D07" w:rsidP="003A3188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FB7D07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lang w:val="uk-UA" w:eastAsia="ru-RU"/>
        </w:rPr>
        <w:t>1)   </w:t>
      </w:r>
      <w:r w:rsidRPr="00FB7D07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 </w:t>
      </w:r>
      <w:r w:rsidRPr="00FB7D07">
        <w:rPr>
          <w:rFonts w:ascii="Times New Roman" w:eastAsia="Calibri" w:hAnsi="Times New Roman" w:cs="Times New Roman"/>
          <w:iCs/>
          <w:sz w:val="28"/>
          <w:szCs w:val="28"/>
          <w:bdr w:val="none" w:sz="0" w:space="0" w:color="auto" w:frame="1"/>
          <w:lang w:val="uk-UA" w:eastAsia="ru-RU"/>
        </w:rPr>
        <w:t> </w:t>
      </w:r>
      <w:r w:rsidRPr="00FB7D07">
        <w:rPr>
          <w:rFonts w:ascii="Times New Roman" w:eastAsia="Calibri" w:hAnsi="Times New Roman" w:cs="Times New Roman"/>
          <w:b/>
          <w:bCs/>
          <w:iCs/>
          <w:sz w:val="28"/>
          <w:szCs w:val="28"/>
          <w:bdr w:val="none" w:sz="0" w:space="0" w:color="auto" w:frame="1"/>
          <w:lang w:val="uk-UA" w:eastAsia="ru-RU"/>
        </w:rPr>
        <w:t>географічне положення країн.</w:t>
      </w:r>
      <w:r w:rsidRPr="00FB7D07">
        <w:rPr>
          <w:rFonts w:ascii="Times New Roman" w:eastAsia="Calibri" w:hAnsi="Times New Roman" w:cs="Times New Roman"/>
          <w:spacing w:val="5"/>
          <w:sz w:val="28"/>
          <w:szCs w:val="28"/>
          <w:lang w:val="uk-UA" w:eastAsia="ru-RU"/>
        </w:rPr>
        <w:t> </w:t>
      </w:r>
      <w:r w:rsidRPr="00FB7D07">
        <w:rPr>
          <w:rFonts w:ascii="Times New Roman" w:eastAsia="Calibri" w:hAnsi="Times New Roman" w:cs="Times New Roman"/>
          <w:spacing w:val="5"/>
          <w:sz w:val="28"/>
          <w:szCs w:val="28"/>
          <w:bdr w:val="none" w:sz="0" w:space="0" w:color="auto" w:frame="1"/>
          <w:lang w:val="uk-UA" w:eastAsia="ru-RU"/>
        </w:rPr>
        <w:t>Наприклад, приморські країни спе</w:t>
      </w:r>
      <w:r w:rsidRPr="00FB7D07">
        <w:rPr>
          <w:rFonts w:ascii="Times New Roman" w:eastAsia="Calibri" w:hAnsi="Times New Roman" w:cs="Times New Roman"/>
          <w:spacing w:val="6"/>
          <w:sz w:val="28"/>
          <w:szCs w:val="28"/>
          <w:bdr w:val="none" w:sz="0" w:space="0" w:color="auto" w:frame="1"/>
          <w:lang w:val="uk-UA" w:eastAsia="ru-RU"/>
        </w:rPr>
        <w:t>ціалізуються на морському рибальстві, приморські "вузлові" країни</w:t>
      </w:r>
      <w:r w:rsidRPr="00FB7D07">
        <w:rPr>
          <w:rFonts w:ascii="Times New Roman" w:eastAsia="Calibri" w:hAnsi="Times New Roman" w:cs="Times New Roman"/>
          <w:spacing w:val="6"/>
          <w:sz w:val="28"/>
          <w:szCs w:val="28"/>
          <w:lang w:val="uk-UA" w:eastAsia="ru-RU"/>
        </w:rPr>
        <w:t> </w:t>
      </w:r>
      <w:r w:rsidRPr="00FB7D07">
        <w:rPr>
          <w:rFonts w:ascii="Times New Roman" w:eastAsia="Calibri" w:hAnsi="Times New Roman" w:cs="Times New Roman"/>
          <w:spacing w:val="7"/>
          <w:sz w:val="28"/>
          <w:szCs w:val="28"/>
          <w:bdr w:val="none" w:sz="0" w:space="0" w:color="auto" w:frame="1"/>
          <w:lang w:val="uk-UA" w:eastAsia="ru-RU"/>
        </w:rPr>
        <w:t>на обслуговуванні світової морської торгівлі (</w:t>
      </w:r>
      <w:r w:rsidRPr="00FB7D07">
        <w:rPr>
          <w:rFonts w:ascii="Times New Roman" w:eastAsia="Calibri" w:hAnsi="Times New Roman" w:cs="Times New Roman"/>
          <w:iCs/>
          <w:sz w:val="28"/>
          <w:szCs w:val="28"/>
          <w:bdr w:val="none" w:sz="0" w:space="0" w:color="auto" w:frame="1"/>
          <w:lang w:val="uk-UA" w:eastAsia="ru-RU"/>
        </w:rPr>
        <w:t>Сінгапур, Кіпр, Панама,</w:t>
      </w:r>
      <w:r w:rsidRPr="00FB7D07">
        <w:rPr>
          <w:rFonts w:ascii="Times New Roman" w:eastAsia="Calibri" w:hAnsi="Times New Roman" w:cs="Times New Roman"/>
          <w:iCs/>
          <w:sz w:val="28"/>
          <w:szCs w:val="28"/>
          <w:lang w:val="uk-UA" w:eastAsia="ru-RU"/>
        </w:rPr>
        <w:t> </w:t>
      </w:r>
      <w:r w:rsidRPr="00FB7D07">
        <w:rPr>
          <w:rFonts w:ascii="Times New Roman" w:eastAsia="Calibri" w:hAnsi="Times New Roman" w:cs="Times New Roman"/>
          <w:iCs/>
          <w:spacing w:val="5"/>
          <w:sz w:val="28"/>
          <w:szCs w:val="28"/>
          <w:bdr w:val="none" w:sz="0" w:space="0" w:color="auto" w:frame="1"/>
          <w:lang w:val="uk-UA" w:eastAsia="ru-RU"/>
        </w:rPr>
        <w:t>Греція</w:t>
      </w:r>
      <w:r w:rsidRPr="00FB7D07">
        <w:rPr>
          <w:rFonts w:ascii="Times New Roman" w:eastAsia="Calibri" w:hAnsi="Times New Roman" w:cs="Times New Roman"/>
          <w:spacing w:val="5"/>
          <w:sz w:val="28"/>
          <w:szCs w:val="28"/>
          <w:bdr w:val="none" w:sz="0" w:space="0" w:color="auto" w:frame="1"/>
          <w:lang w:val="uk-UA" w:eastAsia="ru-RU"/>
        </w:rPr>
        <w:t>), внутрішньоконтинентальні європейські країни — на міжнарод</w:t>
      </w:r>
      <w:r w:rsidRPr="00FB7D07">
        <w:rPr>
          <w:rFonts w:ascii="Times New Roman" w:eastAsia="Calibri" w:hAnsi="Times New Roman" w:cs="Times New Roman"/>
          <w:spacing w:val="7"/>
          <w:sz w:val="28"/>
          <w:szCs w:val="28"/>
          <w:bdr w:val="none" w:sz="0" w:space="0" w:color="auto" w:frame="1"/>
          <w:lang w:val="uk-UA" w:eastAsia="ru-RU"/>
        </w:rPr>
        <w:t>них транзитних перевезеннях сухопутним транспортом;</w:t>
      </w:r>
    </w:p>
    <w:p w:rsidR="00FB7D07" w:rsidRPr="00FB7D07" w:rsidRDefault="00FB7D07" w:rsidP="003A3188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FB7D07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lang w:val="uk-UA" w:eastAsia="ru-RU"/>
        </w:rPr>
        <w:t>2)   </w:t>
      </w:r>
      <w:r w:rsidRPr="00FB7D07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 </w:t>
      </w:r>
      <w:r w:rsidRPr="00FB7D07">
        <w:rPr>
          <w:rFonts w:ascii="Times New Roman" w:eastAsia="Calibri" w:hAnsi="Times New Roman" w:cs="Times New Roman"/>
          <w:iCs/>
          <w:sz w:val="28"/>
          <w:szCs w:val="28"/>
          <w:bdr w:val="none" w:sz="0" w:space="0" w:color="auto" w:frame="1"/>
          <w:lang w:val="uk-UA" w:eastAsia="ru-RU"/>
        </w:rPr>
        <w:t> </w:t>
      </w:r>
      <w:r w:rsidRPr="00FB7D07">
        <w:rPr>
          <w:rFonts w:ascii="Times New Roman" w:eastAsia="Calibri" w:hAnsi="Times New Roman" w:cs="Times New Roman"/>
          <w:b/>
          <w:bCs/>
          <w:iCs/>
          <w:sz w:val="28"/>
          <w:szCs w:val="28"/>
          <w:bdr w:val="none" w:sz="0" w:space="0" w:color="auto" w:frame="1"/>
          <w:lang w:val="uk-UA" w:eastAsia="ru-RU"/>
        </w:rPr>
        <w:t>природно-ресурсна база.</w:t>
      </w:r>
      <w:r w:rsidRPr="00FB7D07">
        <w:rPr>
          <w:rFonts w:ascii="Times New Roman" w:eastAsia="Calibri" w:hAnsi="Times New Roman" w:cs="Times New Roman"/>
          <w:iCs/>
          <w:spacing w:val="6"/>
          <w:sz w:val="28"/>
          <w:szCs w:val="28"/>
          <w:lang w:val="uk-UA" w:eastAsia="ru-RU"/>
        </w:rPr>
        <w:t> </w:t>
      </w:r>
      <w:r w:rsidRPr="00FB7D07">
        <w:rPr>
          <w:rFonts w:ascii="Times New Roman" w:eastAsia="Calibri" w:hAnsi="Times New Roman" w:cs="Times New Roman"/>
          <w:spacing w:val="6"/>
          <w:sz w:val="28"/>
          <w:szCs w:val="28"/>
          <w:bdr w:val="none" w:sz="0" w:space="0" w:color="auto" w:frame="1"/>
          <w:lang w:val="uk-UA" w:eastAsia="ru-RU"/>
        </w:rPr>
        <w:t>Визначає спеціалізацію країн на галузях</w:t>
      </w:r>
      <w:r w:rsidRPr="00FB7D07">
        <w:rPr>
          <w:rFonts w:ascii="Times New Roman" w:eastAsia="Calibri" w:hAnsi="Times New Roman" w:cs="Times New Roman"/>
          <w:spacing w:val="6"/>
          <w:sz w:val="28"/>
          <w:szCs w:val="28"/>
          <w:lang w:val="uk-UA" w:eastAsia="ru-RU"/>
        </w:rPr>
        <w:t> </w:t>
      </w:r>
      <w:r w:rsidRPr="00FB7D07">
        <w:rPr>
          <w:rFonts w:ascii="Times New Roman" w:eastAsia="Calibri" w:hAnsi="Times New Roman" w:cs="Times New Roman"/>
          <w:spacing w:val="7"/>
          <w:sz w:val="28"/>
          <w:szCs w:val="28"/>
          <w:bdr w:val="none" w:sz="0" w:space="0" w:color="auto" w:frame="1"/>
          <w:lang w:val="uk-UA" w:eastAsia="ru-RU"/>
        </w:rPr>
        <w:t>добувної промисловості, сільського і лісового господарства, лікувально-санаторного господарства, відпочинку і туризму;</w:t>
      </w:r>
    </w:p>
    <w:p w:rsidR="00FB7D07" w:rsidRPr="00FB7D07" w:rsidRDefault="00FB7D07" w:rsidP="003A3188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FB7D07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lang w:val="uk-UA" w:eastAsia="ru-RU"/>
        </w:rPr>
        <w:t>3)   </w:t>
      </w:r>
      <w:r w:rsidRPr="00FB7D07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 </w:t>
      </w:r>
      <w:r w:rsidRPr="00FB7D07">
        <w:rPr>
          <w:rFonts w:ascii="Times New Roman" w:eastAsia="Calibri" w:hAnsi="Times New Roman" w:cs="Times New Roman"/>
          <w:iCs/>
          <w:sz w:val="28"/>
          <w:szCs w:val="28"/>
          <w:bdr w:val="none" w:sz="0" w:space="0" w:color="auto" w:frame="1"/>
          <w:lang w:val="uk-UA" w:eastAsia="ru-RU"/>
        </w:rPr>
        <w:t> </w:t>
      </w:r>
      <w:r w:rsidRPr="00FB7D07">
        <w:rPr>
          <w:rFonts w:ascii="Times New Roman" w:eastAsia="Calibri" w:hAnsi="Times New Roman" w:cs="Times New Roman"/>
          <w:b/>
          <w:bCs/>
          <w:iCs/>
          <w:sz w:val="28"/>
          <w:szCs w:val="28"/>
          <w:bdr w:val="none" w:sz="0" w:space="0" w:color="auto" w:frame="1"/>
          <w:lang w:val="uk-UA" w:eastAsia="ru-RU"/>
        </w:rPr>
        <w:t>соціально-економічні умови.</w:t>
      </w:r>
      <w:r w:rsidRPr="00FB7D07">
        <w:rPr>
          <w:rFonts w:ascii="Times New Roman" w:eastAsia="Calibri" w:hAnsi="Times New Roman" w:cs="Times New Roman"/>
          <w:iCs/>
          <w:spacing w:val="4"/>
          <w:sz w:val="28"/>
          <w:szCs w:val="28"/>
          <w:lang w:val="uk-UA" w:eastAsia="ru-RU"/>
        </w:rPr>
        <w:t> </w:t>
      </w:r>
      <w:r w:rsidRPr="00FB7D07">
        <w:rPr>
          <w:rFonts w:ascii="Times New Roman" w:eastAsia="Calibri" w:hAnsi="Times New Roman" w:cs="Times New Roman"/>
          <w:spacing w:val="4"/>
          <w:sz w:val="28"/>
          <w:szCs w:val="28"/>
          <w:bdr w:val="none" w:sz="0" w:space="0" w:color="auto" w:frame="1"/>
          <w:lang w:val="uk-UA" w:eastAsia="ru-RU"/>
        </w:rPr>
        <w:t>Різноманітні галузі спеціалізації фор</w:t>
      </w:r>
      <w:r w:rsidRPr="00FB7D07">
        <w:rPr>
          <w:rFonts w:ascii="Times New Roman" w:eastAsia="Calibri" w:hAnsi="Times New Roman" w:cs="Times New Roman"/>
          <w:spacing w:val="7"/>
          <w:sz w:val="28"/>
          <w:szCs w:val="28"/>
          <w:bdr w:val="none" w:sz="0" w:space="0" w:color="auto" w:frame="1"/>
          <w:lang w:val="uk-UA" w:eastAsia="ru-RU"/>
        </w:rPr>
        <w:t>муються під впливом історичних особливостей розвитку країн, націо</w:t>
      </w:r>
      <w:r w:rsidRPr="00FB7D07">
        <w:rPr>
          <w:rFonts w:ascii="Times New Roman" w:eastAsia="Calibri" w:hAnsi="Times New Roman" w:cs="Times New Roman"/>
          <w:spacing w:val="6"/>
          <w:sz w:val="28"/>
          <w:szCs w:val="28"/>
          <w:bdr w:val="none" w:sz="0" w:space="0" w:color="auto" w:frame="1"/>
          <w:lang w:val="uk-UA" w:eastAsia="ru-RU"/>
        </w:rPr>
        <w:t>нальних і релігійних традицій населення, наявності масових або квалі</w:t>
      </w:r>
      <w:r w:rsidRPr="00FB7D07">
        <w:rPr>
          <w:rFonts w:ascii="Times New Roman" w:eastAsia="Calibri" w:hAnsi="Times New Roman" w:cs="Times New Roman"/>
          <w:spacing w:val="8"/>
          <w:sz w:val="28"/>
          <w:szCs w:val="28"/>
          <w:bdr w:val="none" w:sz="0" w:space="0" w:color="auto" w:frame="1"/>
          <w:lang w:val="uk-UA" w:eastAsia="ru-RU"/>
        </w:rPr>
        <w:t>фікованих трудових ресурсів, нагромадження капіталів, науково-тех</w:t>
      </w:r>
      <w:r w:rsidRPr="00FB7D07">
        <w:rPr>
          <w:rFonts w:ascii="Times New Roman" w:eastAsia="Calibri" w:hAnsi="Times New Roman" w:cs="Times New Roman"/>
          <w:spacing w:val="7"/>
          <w:sz w:val="28"/>
          <w:szCs w:val="28"/>
          <w:bdr w:val="none" w:sz="0" w:space="0" w:color="auto" w:frame="1"/>
          <w:lang w:val="uk-UA" w:eastAsia="ru-RU"/>
        </w:rPr>
        <w:t>нічного прогресу, впровадження нових технологій тощо.</w:t>
      </w:r>
    </w:p>
    <w:p w:rsidR="00DE5E03" w:rsidRPr="00DE5E03" w:rsidRDefault="00DE5E03" w:rsidP="003A3188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DE5E03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lang w:val="uk-UA" w:eastAsia="ru-RU"/>
        </w:rPr>
        <w:t>Світове господарство</w:t>
      </w:r>
      <w:r w:rsidRPr="00DE5E03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  </w:t>
      </w:r>
      <w:r w:rsidRPr="00DE5E03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lang w:val="uk-UA" w:eastAsia="ru-RU"/>
        </w:rPr>
        <w:t>— це сукупність взаємодіючих на</w:t>
      </w:r>
      <w:r w:rsidRPr="00DE5E03">
        <w:rPr>
          <w:rFonts w:ascii="Times New Roman" w:eastAsia="Calibri" w:hAnsi="Times New Roman" w:cs="Times New Roman"/>
          <w:spacing w:val="5"/>
          <w:sz w:val="28"/>
          <w:szCs w:val="28"/>
          <w:bdr w:val="none" w:sz="0" w:space="0" w:color="auto" w:frame="1"/>
          <w:lang w:val="uk-UA" w:eastAsia="ru-RU"/>
        </w:rPr>
        <w:t>ціональних господарств країн світу, яка функціонує на основі міжнародного поділу праці.</w:t>
      </w:r>
    </w:p>
    <w:p w:rsidR="00FB7D07" w:rsidRDefault="00DE5E03" w:rsidP="003A3188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pacing w:val="6"/>
          <w:sz w:val="28"/>
          <w:szCs w:val="28"/>
          <w:bdr w:val="none" w:sz="0" w:space="0" w:color="auto" w:frame="1"/>
          <w:lang w:val="uk-UA" w:eastAsia="ru-RU"/>
        </w:rPr>
      </w:pPr>
      <w:r w:rsidRPr="00DE5E03">
        <w:rPr>
          <w:rFonts w:ascii="Times New Roman" w:eastAsia="Calibri" w:hAnsi="Times New Roman" w:cs="Times New Roman"/>
          <w:spacing w:val="3"/>
          <w:sz w:val="28"/>
          <w:szCs w:val="28"/>
          <w:bdr w:val="none" w:sz="0" w:space="0" w:color="auto" w:frame="1"/>
          <w:lang w:val="uk-UA" w:eastAsia="ru-RU"/>
        </w:rPr>
        <w:t>Міжнародний поділ праці</w:t>
      </w:r>
      <w:r w:rsidRPr="00DE5E03">
        <w:rPr>
          <w:rFonts w:ascii="Times New Roman" w:eastAsia="Calibri" w:hAnsi="Times New Roman" w:cs="Times New Roman"/>
          <w:b/>
          <w:bCs/>
          <w:sz w:val="28"/>
          <w:szCs w:val="28"/>
          <w:lang w:val="uk-UA" w:eastAsia="ru-RU"/>
        </w:rPr>
        <w:t> </w:t>
      </w:r>
      <w:r w:rsidRPr="00DE5E03">
        <w:rPr>
          <w:rFonts w:ascii="Times New Roman" w:eastAsia="Calibri" w:hAnsi="Times New Roman" w:cs="Times New Roman"/>
          <w:spacing w:val="3"/>
          <w:sz w:val="28"/>
          <w:szCs w:val="28"/>
          <w:bdr w:val="none" w:sz="0" w:space="0" w:color="auto" w:frame="1"/>
          <w:lang w:val="uk-UA" w:eastAsia="ru-RU"/>
        </w:rPr>
        <w:t>полягає у спеціалізації окремих кра</w:t>
      </w:r>
      <w:r w:rsidRPr="00DE5E03">
        <w:rPr>
          <w:rFonts w:ascii="Times New Roman" w:eastAsia="Calibri" w:hAnsi="Times New Roman" w:cs="Times New Roman"/>
          <w:spacing w:val="7"/>
          <w:sz w:val="28"/>
          <w:szCs w:val="28"/>
          <w:bdr w:val="none" w:sz="0" w:space="0" w:color="auto" w:frame="1"/>
          <w:lang w:val="uk-UA" w:eastAsia="ru-RU"/>
        </w:rPr>
        <w:t>їн на виробництві певних видів готової продукції, її частин, а також</w:t>
      </w:r>
      <w:r w:rsidRPr="00DE5E03">
        <w:rPr>
          <w:rFonts w:ascii="Times New Roman" w:eastAsia="Calibri" w:hAnsi="Times New Roman" w:cs="Times New Roman"/>
          <w:spacing w:val="7"/>
          <w:sz w:val="28"/>
          <w:szCs w:val="28"/>
          <w:lang w:val="uk-UA" w:eastAsia="ru-RU"/>
        </w:rPr>
        <w:t> </w:t>
      </w:r>
      <w:r w:rsidRPr="00DE5E03">
        <w:rPr>
          <w:rFonts w:ascii="Times New Roman" w:eastAsia="Calibri" w:hAnsi="Times New Roman" w:cs="Times New Roman"/>
          <w:spacing w:val="6"/>
          <w:sz w:val="28"/>
          <w:szCs w:val="28"/>
          <w:bdr w:val="none" w:sz="0" w:space="0" w:color="auto" w:frame="1"/>
          <w:lang w:val="uk-UA" w:eastAsia="ru-RU"/>
        </w:rPr>
        <w:t>послуг і в подальшому товарному обміні ними на світових ринках.</w:t>
      </w:r>
    </w:p>
    <w:p w:rsidR="00EC6D19" w:rsidRPr="00EA0759" w:rsidRDefault="00EC6D19" w:rsidP="003A3188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</w:p>
    <w:p w:rsidR="002F0B30" w:rsidRPr="00EA0759" w:rsidRDefault="002F0B30" w:rsidP="003A3188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A0759">
        <w:rPr>
          <w:rFonts w:ascii="Times New Roman" w:eastAsia="Calibri" w:hAnsi="Times New Roman" w:cs="Times New Roman"/>
          <w:b/>
          <w:sz w:val="28"/>
          <w:szCs w:val="28"/>
          <w:lang w:val="uk-UA"/>
        </w:rPr>
        <w:lastRenderedPageBreak/>
        <w:t>ДОМАШНЄ ЗАВДАННЯ</w:t>
      </w:r>
    </w:p>
    <w:p w:rsidR="002F0B30" w:rsidRPr="00EA0759" w:rsidRDefault="002F0B30" w:rsidP="003A318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A075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Опрацювати § </w:t>
      </w:r>
      <w:r w:rsidRPr="00EA075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7B1837" w:rsidRPr="00EA0759">
        <w:rPr>
          <w:rFonts w:ascii="Times New Roman" w:eastAsia="Calibri" w:hAnsi="Times New Roman" w:cs="Times New Roman"/>
          <w:sz w:val="28"/>
          <w:szCs w:val="28"/>
          <w:lang w:val="uk-UA"/>
        </w:rPr>
        <w:t>6</w:t>
      </w:r>
      <w:r w:rsidRPr="00EA075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підручника.</w:t>
      </w:r>
    </w:p>
    <w:p w:rsidR="002F0B30" w:rsidRPr="00EA0759" w:rsidRDefault="002F0B30" w:rsidP="003A31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A0759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EA07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6" w:history="1">
        <w:r w:rsidR="007B1837" w:rsidRPr="00EA0759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https://www.youtube.com/watch?v=gmTCssAm0EA</w:t>
        </w:r>
      </w:hyperlink>
      <w:r w:rsidR="007B1837" w:rsidRPr="00EA07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F0B30" w:rsidRPr="00EA0759" w:rsidRDefault="002F0B30" w:rsidP="003A31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F0B30" w:rsidRPr="00EA0759" w:rsidRDefault="002F0B30" w:rsidP="003A318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A0759">
        <w:rPr>
          <w:rFonts w:ascii="Times New Roman" w:hAnsi="Times New Roman" w:cs="Times New Roman"/>
          <w:sz w:val="28"/>
          <w:szCs w:val="28"/>
          <w:lang w:val="uk-UA"/>
        </w:rPr>
        <w:t xml:space="preserve">- Виконати письмово самостійну   роботу в робочому зошиті </w:t>
      </w:r>
    </w:p>
    <w:p w:rsidR="002A4567" w:rsidRPr="002A4567" w:rsidRDefault="00E203D9" w:rsidP="003A318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A075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1. </w:t>
      </w:r>
      <w:r w:rsidRPr="00EA075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Сукупність умов і ресурсів, необхідних для вибору найбільш вигідного місця розташування певного господарського об'єкта або групи об'єктів</w:t>
      </w:r>
    </w:p>
    <w:p w:rsidR="00E203D9" w:rsidRPr="00E203D9" w:rsidRDefault="00E203D9" w:rsidP="003A3188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A07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А) </w:t>
      </w:r>
      <w:r w:rsidRPr="00E20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сектори економіки</w:t>
      </w:r>
      <w:r w:rsidRPr="00EA07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Б) </w:t>
      </w:r>
      <w:r w:rsidRPr="00E20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форми організації виробництва</w:t>
      </w:r>
    </w:p>
    <w:p w:rsidR="00E203D9" w:rsidRPr="00E203D9" w:rsidRDefault="00E203D9" w:rsidP="003A31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A075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В) </w:t>
      </w:r>
      <w:r w:rsidRPr="00E20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чинники розміщення виробництва</w:t>
      </w:r>
      <w:r w:rsidRPr="00EA07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Г) </w:t>
      </w:r>
      <w:r w:rsidRPr="00E20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методи розміщення виробництва</w:t>
      </w:r>
    </w:p>
    <w:p w:rsidR="00E203D9" w:rsidRPr="00E203D9" w:rsidRDefault="00E203D9" w:rsidP="003A31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A07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2. </w:t>
      </w:r>
      <w:r w:rsidRPr="00E20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Для розміщення яких галузей промисловості має важливе значення </w:t>
      </w:r>
      <w:r w:rsidRPr="00E203D9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сировинний чинник </w:t>
      </w:r>
      <w:r w:rsidRPr="00E20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( 3 правильні відповіді) </w:t>
      </w:r>
    </w:p>
    <w:p w:rsidR="00E203D9" w:rsidRPr="00E203D9" w:rsidRDefault="00E203D9" w:rsidP="003A3188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A07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А) </w:t>
      </w:r>
      <w:r w:rsidRPr="00E20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автомобілебудування</w:t>
      </w:r>
      <w:r w:rsidRPr="00EA07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Б) </w:t>
      </w:r>
      <w:r w:rsidRPr="00E20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чорна металургія</w:t>
      </w:r>
      <w:r w:rsidRPr="00EA07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В) </w:t>
      </w:r>
      <w:r w:rsidRPr="00E20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лісопильна</w:t>
      </w:r>
      <w:r w:rsidRPr="00EA07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Г) </w:t>
      </w:r>
      <w:r w:rsidRPr="00E20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атомна енергетика</w:t>
      </w:r>
    </w:p>
    <w:p w:rsidR="00E203D9" w:rsidRPr="00E203D9" w:rsidRDefault="00E203D9" w:rsidP="003A31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20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EA07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Д) </w:t>
      </w:r>
      <w:r w:rsidRPr="00E20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електроніка</w:t>
      </w:r>
      <w:r w:rsidRPr="00EA07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Ж) </w:t>
      </w:r>
      <w:r w:rsidRPr="00E20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легка промисловість</w:t>
      </w:r>
      <w:r w:rsidRPr="00EA07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З) </w:t>
      </w:r>
      <w:r w:rsidRPr="00E20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цукрова</w:t>
      </w:r>
    </w:p>
    <w:p w:rsidR="00E203D9" w:rsidRPr="00E203D9" w:rsidRDefault="00E203D9" w:rsidP="00EC6D1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EA075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3. </w:t>
      </w:r>
      <w:r w:rsidRPr="00EA075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Для розміщення підприємств чорної металургії важливе значення мають</w:t>
      </w:r>
    </w:p>
    <w:p w:rsidR="00E203D9" w:rsidRPr="00E203D9" w:rsidRDefault="00E203D9" w:rsidP="003A3188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A07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А) </w:t>
      </w:r>
      <w:r w:rsidRPr="00E20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сировинний чинник</w:t>
      </w:r>
      <w:r w:rsidRPr="00EA07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Б) </w:t>
      </w:r>
      <w:r w:rsidRPr="00E20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військово-стратегічний</w:t>
      </w:r>
      <w:r w:rsidRPr="00EA07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В) </w:t>
      </w:r>
      <w:r w:rsidRPr="00E20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транспортний чинник</w:t>
      </w:r>
    </w:p>
    <w:p w:rsidR="00E203D9" w:rsidRPr="00E203D9" w:rsidRDefault="00E203D9" w:rsidP="003A31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203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 </w:t>
      </w:r>
      <w:r w:rsidRPr="00EA07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Г) </w:t>
      </w:r>
      <w:proofErr w:type="spellStart"/>
      <w:r w:rsidRPr="00E20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працересурсний</w:t>
      </w:r>
      <w:proofErr w:type="spellEnd"/>
      <w:r w:rsidRPr="00E20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чинник (трудові ресурси)</w:t>
      </w:r>
      <w:r w:rsidRPr="00EA07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Д) </w:t>
      </w:r>
      <w:r w:rsidRPr="00E20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науковий чинник</w:t>
      </w:r>
      <w:r w:rsidRPr="00EA07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Ж) </w:t>
      </w:r>
      <w:r w:rsidRPr="00E20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водний чинник</w:t>
      </w:r>
    </w:p>
    <w:p w:rsidR="00E203D9" w:rsidRPr="00E203D9" w:rsidRDefault="00E203D9" w:rsidP="003A31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203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 </w:t>
      </w:r>
      <w:r w:rsidRPr="00EA07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З) </w:t>
      </w:r>
      <w:r w:rsidRPr="00E20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споживчий чинник</w:t>
      </w:r>
    </w:p>
    <w:p w:rsidR="00C6297C" w:rsidRPr="00C6297C" w:rsidRDefault="00C6297C" w:rsidP="00EC6D1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EA075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4. </w:t>
      </w:r>
      <w:r w:rsidRPr="00EA075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Для розміщення і розвитку рослинництва головним чинником є</w:t>
      </w:r>
    </w:p>
    <w:p w:rsidR="00C6297C" w:rsidRPr="00C6297C" w:rsidRDefault="00C6297C" w:rsidP="003A3188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A07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А) </w:t>
      </w:r>
      <w:proofErr w:type="spellStart"/>
      <w:r w:rsidRPr="00C629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працересурсний</w:t>
      </w:r>
      <w:proofErr w:type="spellEnd"/>
      <w:r w:rsidRPr="00EA07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Б) </w:t>
      </w:r>
      <w:r w:rsidRPr="00C629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транспортний</w:t>
      </w:r>
      <w:r w:rsidRPr="00EA07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В) </w:t>
      </w:r>
      <w:r w:rsidRPr="00C629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природних умов</w:t>
      </w:r>
      <w:r w:rsidRPr="00EA07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Г) </w:t>
      </w:r>
      <w:r w:rsidRPr="00C629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споживчий</w:t>
      </w:r>
    </w:p>
    <w:p w:rsidR="00C6297C" w:rsidRPr="00EA0759" w:rsidRDefault="000E047C" w:rsidP="003A31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EA075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5. </w:t>
      </w:r>
      <w:r w:rsidRPr="00EA075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Для розташування гідроелектростанцій (ГЕС) вирішальне значення має чинник</w:t>
      </w:r>
    </w:p>
    <w:p w:rsidR="000E047C" w:rsidRPr="000E047C" w:rsidRDefault="000E047C" w:rsidP="003A31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E04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</w:p>
    <w:p w:rsidR="000E047C" w:rsidRPr="000E047C" w:rsidRDefault="000E047C" w:rsidP="003A3188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A07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А) </w:t>
      </w:r>
      <w:r w:rsidRPr="000E04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екологічний</w:t>
      </w:r>
      <w:r w:rsidRPr="00EA07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Б) </w:t>
      </w:r>
      <w:r w:rsidRPr="000E04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споживчий</w:t>
      </w:r>
      <w:r w:rsidRPr="00EA07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В) </w:t>
      </w:r>
      <w:r w:rsidRPr="000E04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науковий</w:t>
      </w:r>
      <w:r w:rsidRPr="00EA07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Г) </w:t>
      </w:r>
      <w:r w:rsidRPr="000E04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водний</w:t>
      </w:r>
    </w:p>
    <w:p w:rsidR="000E047C" w:rsidRPr="00EA0759" w:rsidRDefault="002B4976" w:rsidP="003A31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EA075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6. </w:t>
      </w:r>
      <w:r w:rsidRPr="00EA075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Найбільш яскравим прикладом виробництв, для яких велике значення має науковий чинник, є</w:t>
      </w:r>
    </w:p>
    <w:p w:rsidR="002B4976" w:rsidRPr="002B4976" w:rsidRDefault="002B4976" w:rsidP="003A3188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A07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А) </w:t>
      </w:r>
      <w:r w:rsidRPr="002B497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металургія</w:t>
      </w:r>
      <w:r w:rsidRPr="00EA07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Б) </w:t>
      </w:r>
      <w:r w:rsidRPr="002B497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автомобілебудування</w:t>
      </w:r>
      <w:r w:rsidRPr="00EA07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В) </w:t>
      </w:r>
      <w:r w:rsidRPr="002B497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IT-індустрія</w:t>
      </w:r>
      <w:r w:rsidRPr="00EA07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Г) </w:t>
      </w:r>
      <w:r w:rsidRPr="002B497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енергетика</w:t>
      </w:r>
    </w:p>
    <w:p w:rsidR="004F719A" w:rsidRPr="004F719A" w:rsidRDefault="004F719A" w:rsidP="00EC6D1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EA075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7. </w:t>
      </w:r>
      <w:r w:rsidRPr="00EA075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Зосередження виробництва на великих підприємствах або значної кількості підприємств однієї або </w:t>
      </w:r>
      <w:proofErr w:type="spellStart"/>
      <w:r w:rsidRPr="00EA075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суміжнихвидів</w:t>
      </w:r>
      <w:proofErr w:type="spellEnd"/>
      <w:r w:rsidRPr="00EA075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господарської діяльності на обмеженій території </w:t>
      </w:r>
      <w:r w:rsidRPr="00EA075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–</w:t>
      </w:r>
      <w:r w:rsidRPr="00EA075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це</w:t>
      </w:r>
      <w:r w:rsidRPr="004F719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Pr="00EA07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А) </w:t>
      </w:r>
      <w:r w:rsidRPr="004F719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кооперування</w:t>
      </w:r>
      <w:r w:rsidRPr="00EA07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Б) </w:t>
      </w:r>
      <w:r w:rsidRPr="004F719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комбінування</w:t>
      </w:r>
      <w:r w:rsidRPr="00EA07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В) </w:t>
      </w:r>
      <w:r w:rsidRPr="004F719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концентрація</w:t>
      </w:r>
      <w:r w:rsidRPr="00EA07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Г) </w:t>
      </w:r>
      <w:r w:rsidRPr="004F719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дисперсія</w:t>
      </w:r>
    </w:p>
    <w:p w:rsidR="004F719A" w:rsidRPr="00EA0759" w:rsidRDefault="004F719A" w:rsidP="003A31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EA075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8. </w:t>
      </w:r>
      <w:r w:rsidRPr="00EA075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Поділ праці за видами продукції, який може відбуватися як на окремих підприємствах так і на територіях, де вони розташовані</w:t>
      </w:r>
    </w:p>
    <w:p w:rsidR="004F719A" w:rsidRPr="004F719A" w:rsidRDefault="004F719A" w:rsidP="003A3188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A07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А) </w:t>
      </w:r>
      <w:r w:rsidRPr="004F719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спеціалізація</w:t>
      </w:r>
      <w:r w:rsidRPr="00EA07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Б) </w:t>
      </w:r>
      <w:proofErr w:type="spellStart"/>
      <w:r w:rsidRPr="004F719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агломерування</w:t>
      </w:r>
      <w:proofErr w:type="spellEnd"/>
      <w:r w:rsidRPr="00EA07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В) </w:t>
      </w:r>
      <w:r w:rsidRPr="004F719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кооперування</w:t>
      </w:r>
      <w:r w:rsidRPr="00EA07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Г)</w:t>
      </w:r>
      <w:r w:rsidRPr="004F719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дисперсія</w:t>
      </w:r>
    </w:p>
    <w:p w:rsidR="00F55517" w:rsidRPr="00F55517" w:rsidRDefault="00F55517" w:rsidP="00EC6D1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EA075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9.</w:t>
      </w:r>
      <w:r w:rsidRPr="00EA075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Виробничі зв'язки підприємств із метою спільного виробництва кінцевої продукції</w:t>
      </w:r>
      <w:r w:rsidRPr="00F555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Pr="00EA07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А) </w:t>
      </w:r>
      <w:r w:rsidRPr="00F555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комбінування</w:t>
      </w:r>
      <w:r w:rsidRPr="00EA07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Б) </w:t>
      </w:r>
      <w:r w:rsidRPr="00F555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спеціалізація</w:t>
      </w:r>
      <w:r w:rsidRPr="00EA07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В) </w:t>
      </w:r>
      <w:proofErr w:type="spellStart"/>
      <w:r w:rsidRPr="00F555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агломерування</w:t>
      </w:r>
      <w:proofErr w:type="spellEnd"/>
      <w:r w:rsidRPr="00EA07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Г) </w:t>
      </w:r>
      <w:r w:rsidRPr="00F555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кооперування</w:t>
      </w:r>
    </w:p>
    <w:p w:rsidR="00F55517" w:rsidRPr="00F55517" w:rsidRDefault="00F55517" w:rsidP="00EC6D1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EA075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10. </w:t>
      </w:r>
      <w:r w:rsidRPr="00EA075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Процес інтеграції різних виробництв на основі комплексного використання сировини або відходів виробництва, спільної виробничої та соціальної інфраструктури</w:t>
      </w:r>
    </w:p>
    <w:p w:rsidR="00F55517" w:rsidRPr="00F55517" w:rsidRDefault="00F55517" w:rsidP="003A3188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A07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А) </w:t>
      </w:r>
      <w:r w:rsidRPr="00F555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спеціалізація</w:t>
      </w:r>
      <w:r w:rsidRPr="00EA07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Б) </w:t>
      </w:r>
      <w:r w:rsidRPr="00F555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кооперування</w:t>
      </w:r>
      <w:r w:rsidRPr="00EA07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В) </w:t>
      </w:r>
      <w:r w:rsidRPr="00F555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комбінування</w:t>
      </w:r>
      <w:r w:rsidRPr="00EA07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Г) </w:t>
      </w:r>
      <w:r w:rsidRPr="00F555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концентрація</w:t>
      </w:r>
    </w:p>
    <w:p w:rsidR="004F6788" w:rsidRPr="004F6788" w:rsidRDefault="004F6788" w:rsidP="003A31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A07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11. </w:t>
      </w:r>
      <w:r w:rsidRPr="004F67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Сукупність розташованих </w:t>
      </w:r>
      <w:proofErr w:type="spellStart"/>
      <w:r w:rsidRPr="004F67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наподалік</w:t>
      </w:r>
      <w:proofErr w:type="spellEnd"/>
      <w:r w:rsidRPr="004F67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один від одного промислових центрів, що мають загальну інфраструктуру і тісні виробничі зв'язки </w:t>
      </w:r>
    </w:p>
    <w:p w:rsidR="004F6788" w:rsidRPr="00EA0759" w:rsidRDefault="004F6788" w:rsidP="003A3188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A07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А) </w:t>
      </w:r>
      <w:r w:rsidRPr="004F67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промисловий пункт</w:t>
      </w:r>
      <w:r w:rsidRPr="00EA07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Б) </w:t>
      </w:r>
      <w:r w:rsidRPr="004F67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промисловий центр</w:t>
      </w:r>
      <w:r w:rsidRPr="00EA07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В) </w:t>
      </w:r>
      <w:r w:rsidRPr="004F67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промисловий вузол</w:t>
      </w:r>
      <w:r w:rsidRPr="00EA07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           </w:t>
      </w:r>
    </w:p>
    <w:p w:rsidR="00F55517" w:rsidRPr="00EA0759" w:rsidRDefault="004F6788" w:rsidP="00EC6D1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bookmarkStart w:id="0" w:name="_GoBack"/>
      <w:bookmarkEnd w:id="0"/>
      <w:r w:rsidRPr="00EA07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Г) </w:t>
      </w:r>
      <w:r w:rsidRPr="004F67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промислова агломерація</w:t>
      </w:r>
    </w:p>
    <w:p w:rsidR="002F0B30" w:rsidRPr="00EA0759" w:rsidRDefault="002F0B30" w:rsidP="003A31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A0759">
        <w:rPr>
          <w:rFonts w:ascii="Times New Roman" w:hAnsi="Times New Roman" w:cs="Times New Roman"/>
          <w:sz w:val="28"/>
          <w:szCs w:val="28"/>
          <w:lang w:val="uk-UA"/>
        </w:rPr>
        <w:t>-Виконану</w:t>
      </w:r>
      <w:proofErr w:type="spellEnd"/>
      <w:r w:rsidRPr="00EA0759">
        <w:rPr>
          <w:rFonts w:ascii="Times New Roman" w:hAnsi="Times New Roman" w:cs="Times New Roman"/>
          <w:sz w:val="28"/>
          <w:szCs w:val="28"/>
          <w:lang w:val="uk-UA"/>
        </w:rPr>
        <w:t xml:space="preserve"> роботу надіслати  на платформу  HUMAN,  додаток </w:t>
      </w:r>
      <w:proofErr w:type="spellStart"/>
      <w:r w:rsidRPr="00EA0759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EA0759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EA0759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EA0759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2F0B30" w:rsidRPr="00EA0759" w:rsidRDefault="002F0B30" w:rsidP="003A31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F0B30" w:rsidRPr="00EA0759" w:rsidRDefault="002F0B30" w:rsidP="003A31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F0B30" w:rsidRPr="00EA0759" w:rsidRDefault="002F0B30" w:rsidP="003A31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F0B30" w:rsidRPr="00EA0759" w:rsidRDefault="002F0B30" w:rsidP="003A31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F0B30" w:rsidRPr="00EA0759" w:rsidRDefault="002F0B30" w:rsidP="003A31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F0B30" w:rsidRPr="00EA0759" w:rsidRDefault="002F0B30" w:rsidP="003A318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F0B30" w:rsidRPr="00EA0759" w:rsidRDefault="002F0B30" w:rsidP="003A318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F0B30" w:rsidRPr="00EA0759" w:rsidRDefault="002F0B30" w:rsidP="003A318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F0B30" w:rsidRPr="00EA0759" w:rsidRDefault="002F0B30" w:rsidP="003A318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E4D3B" w:rsidRPr="00EA0759" w:rsidRDefault="00EC6D19" w:rsidP="003A318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E4D3B" w:rsidRPr="00EA07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C1E15"/>
    <w:multiLevelType w:val="hybridMultilevel"/>
    <w:tmpl w:val="1B4EEE42"/>
    <w:lvl w:ilvl="0" w:tplc="AADC4FF0">
      <w:start w:val="1"/>
      <w:numFmt w:val="decimal"/>
      <w:lvlText w:val="%1."/>
      <w:lvlJc w:val="left"/>
      <w:pPr>
        <w:ind w:left="495" w:hanging="360"/>
      </w:p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4F2"/>
    <w:rsid w:val="000E047C"/>
    <w:rsid w:val="001D6446"/>
    <w:rsid w:val="00236835"/>
    <w:rsid w:val="002A4567"/>
    <w:rsid w:val="002B4976"/>
    <w:rsid w:val="002B64F2"/>
    <w:rsid w:val="002F0B30"/>
    <w:rsid w:val="003A3188"/>
    <w:rsid w:val="004F6788"/>
    <w:rsid w:val="004F719A"/>
    <w:rsid w:val="007B1837"/>
    <w:rsid w:val="00911B96"/>
    <w:rsid w:val="00C6297C"/>
    <w:rsid w:val="00D05155"/>
    <w:rsid w:val="00DE5E03"/>
    <w:rsid w:val="00E203D9"/>
    <w:rsid w:val="00E7009F"/>
    <w:rsid w:val="00EA0759"/>
    <w:rsid w:val="00EC6D19"/>
    <w:rsid w:val="00F55517"/>
    <w:rsid w:val="00FB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B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0B3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B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0B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47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6621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6062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1389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13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37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0161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854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0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221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4379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9300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040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29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93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57368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1326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62252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6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80262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8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50428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0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0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359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5469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0653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0434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60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7415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43589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9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45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49709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8408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0512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40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9484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8701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881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08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0552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8359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8726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1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63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19584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4078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8316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08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01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2393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595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90462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72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3372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17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5486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1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09216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3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3496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74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71390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4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1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53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720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7866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5434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mTCssAm0E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19</cp:revision>
  <dcterms:created xsi:type="dcterms:W3CDTF">2022-09-22T13:44:00Z</dcterms:created>
  <dcterms:modified xsi:type="dcterms:W3CDTF">2022-09-22T14:46:00Z</dcterms:modified>
</cp:coreProperties>
</file>