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B94" w:rsidRDefault="00B1687C" w:rsidP="00105948">
      <w:pPr>
        <w:pStyle w:val="a6"/>
        <w:ind w:left="-1134"/>
        <w:rPr>
          <w:rFonts w:ascii="Times New Roman" w:hAnsi="Times New Roman" w:cs="Times New Roman"/>
          <w:b/>
          <w:sz w:val="28"/>
          <w:szCs w:val="28"/>
          <w:lang w:val="uk-UA"/>
        </w:rPr>
      </w:pPr>
      <w:r>
        <w:rPr>
          <w:rFonts w:ascii="Times New Roman" w:hAnsi="Times New Roman" w:cs="Times New Roman"/>
          <w:b/>
          <w:sz w:val="28"/>
          <w:szCs w:val="28"/>
          <w:lang w:val="uk-UA"/>
        </w:rPr>
        <w:t>20</w:t>
      </w:r>
      <w:r w:rsidR="00E33D81">
        <w:rPr>
          <w:rFonts w:ascii="Times New Roman" w:hAnsi="Times New Roman" w:cs="Times New Roman"/>
          <w:b/>
          <w:sz w:val="28"/>
          <w:szCs w:val="28"/>
          <w:lang w:val="uk-UA"/>
        </w:rPr>
        <w:t>.12</w:t>
      </w:r>
      <w:r w:rsidR="00105948">
        <w:rPr>
          <w:rFonts w:ascii="Times New Roman" w:hAnsi="Times New Roman" w:cs="Times New Roman"/>
          <w:b/>
          <w:sz w:val="28"/>
          <w:szCs w:val="28"/>
          <w:lang w:val="uk-UA"/>
        </w:rPr>
        <w:t>.2022</w:t>
      </w:r>
    </w:p>
    <w:p w:rsidR="00105948" w:rsidRDefault="00105948" w:rsidP="00105948">
      <w:pPr>
        <w:pStyle w:val="a6"/>
        <w:ind w:left="-1134"/>
        <w:rPr>
          <w:rFonts w:ascii="Times New Roman" w:hAnsi="Times New Roman" w:cs="Times New Roman"/>
          <w:b/>
          <w:sz w:val="28"/>
          <w:szCs w:val="28"/>
          <w:lang w:val="uk-UA"/>
        </w:rPr>
      </w:pPr>
      <w:r>
        <w:rPr>
          <w:rFonts w:ascii="Times New Roman" w:hAnsi="Times New Roman" w:cs="Times New Roman"/>
          <w:b/>
          <w:sz w:val="28"/>
          <w:szCs w:val="28"/>
          <w:lang w:val="uk-UA"/>
        </w:rPr>
        <w:t>Право</w:t>
      </w:r>
    </w:p>
    <w:p w:rsidR="00105948" w:rsidRDefault="00105948" w:rsidP="00105948">
      <w:pPr>
        <w:pStyle w:val="a6"/>
        <w:ind w:left="-1134"/>
        <w:rPr>
          <w:rFonts w:ascii="Times New Roman" w:hAnsi="Times New Roman" w:cs="Times New Roman"/>
          <w:b/>
          <w:sz w:val="28"/>
          <w:szCs w:val="28"/>
          <w:lang w:val="uk-UA"/>
        </w:rPr>
      </w:pPr>
      <w:r>
        <w:rPr>
          <w:rFonts w:ascii="Times New Roman" w:hAnsi="Times New Roman" w:cs="Times New Roman"/>
          <w:b/>
          <w:sz w:val="28"/>
          <w:szCs w:val="28"/>
          <w:lang w:val="uk-UA"/>
        </w:rPr>
        <w:t>9-А-Б кл</w:t>
      </w:r>
    </w:p>
    <w:p w:rsidR="00105948" w:rsidRDefault="00105948" w:rsidP="00105948">
      <w:pPr>
        <w:pStyle w:val="a6"/>
        <w:ind w:left="-1134"/>
        <w:rPr>
          <w:rFonts w:ascii="Times New Roman" w:hAnsi="Times New Roman" w:cs="Times New Roman"/>
          <w:b/>
          <w:sz w:val="28"/>
          <w:szCs w:val="28"/>
          <w:lang w:val="uk-UA"/>
        </w:rPr>
      </w:pPr>
      <w:r>
        <w:rPr>
          <w:rFonts w:ascii="Times New Roman" w:hAnsi="Times New Roman" w:cs="Times New Roman"/>
          <w:b/>
          <w:sz w:val="28"/>
          <w:szCs w:val="28"/>
          <w:lang w:val="uk-UA"/>
        </w:rPr>
        <w:t xml:space="preserve">Вч. Рзаєва Н.О. </w:t>
      </w:r>
    </w:p>
    <w:p w:rsidR="00105948" w:rsidRDefault="00105948" w:rsidP="00105948">
      <w:pPr>
        <w:rPr>
          <w:rFonts w:ascii="Times New Roman" w:hAnsi="Times New Roman" w:cs="Times New Roman"/>
          <w:b/>
          <w:sz w:val="28"/>
          <w:szCs w:val="28"/>
          <w:lang w:val="uk-UA"/>
        </w:rPr>
      </w:pPr>
    </w:p>
    <w:p w:rsidR="00105948" w:rsidRPr="00393532" w:rsidRDefault="0072410D" w:rsidP="00393532">
      <w:pPr>
        <w:ind w:left="-1134"/>
        <w:rPr>
          <w:rFonts w:ascii="Times New Roman" w:hAnsi="Times New Roman" w:cs="Times New Roman"/>
          <w:b/>
          <w:sz w:val="32"/>
          <w:szCs w:val="32"/>
          <w:lang w:val="uk-UA"/>
        </w:rPr>
      </w:pPr>
      <w:r>
        <w:rPr>
          <w:rFonts w:ascii="Times New Roman" w:hAnsi="Times New Roman" w:cs="Times New Roman"/>
          <w:b/>
          <w:sz w:val="28"/>
          <w:szCs w:val="28"/>
          <w:lang w:val="uk-UA"/>
        </w:rPr>
        <w:t>Тема</w:t>
      </w:r>
      <w:r w:rsidRPr="00393532">
        <w:rPr>
          <w:rFonts w:ascii="Times New Roman" w:hAnsi="Times New Roman" w:cs="Times New Roman"/>
          <w:b/>
          <w:sz w:val="32"/>
          <w:szCs w:val="32"/>
          <w:lang w:val="uk-UA"/>
        </w:rPr>
        <w:t>:</w:t>
      </w:r>
      <w:r w:rsidR="00E33D81">
        <w:rPr>
          <w:rFonts w:ascii="Times New Roman" w:hAnsi="Times New Roman" w:cs="Times New Roman"/>
          <w:b/>
          <w:sz w:val="32"/>
          <w:szCs w:val="32"/>
          <w:lang w:val="uk-UA"/>
        </w:rPr>
        <w:t xml:space="preserve"> </w:t>
      </w:r>
      <w:r w:rsidR="00B1687C">
        <w:rPr>
          <w:rFonts w:ascii="Times New Roman" w:hAnsi="Times New Roman" w:cs="Times New Roman"/>
          <w:b/>
          <w:sz w:val="32"/>
          <w:szCs w:val="32"/>
          <w:lang w:val="uk-UA"/>
        </w:rPr>
        <w:t xml:space="preserve">Узагальнення. Тематичне оцінювання за темою «Взаємозв’язок людини </w:t>
      </w:r>
      <w:r w:rsidR="00E4176F">
        <w:rPr>
          <w:rFonts w:ascii="Times New Roman" w:hAnsi="Times New Roman" w:cs="Times New Roman"/>
          <w:b/>
          <w:sz w:val="32"/>
          <w:szCs w:val="32"/>
          <w:lang w:val="uk-UA"/>
        </w:rPr>
        <w:t>і держави»</w:t>
      </w:r>
      <w:r w:rsidR="00B1687C">
        <w:rPr>
          <w:rFonts w:ascii="Times New Roman" w:hAnsi="Times New Roman" w:cs="Times New Roman"/>
          <w:b/>
          <w:sz w:val="32"/>
          <w:szCs w:val="32"/>
          <w:lang w:val="uk-UA"/>
        </w:rPr>
        <w:t xml:space="preserve"> </w:t>
      </w:r>
      <w:r w:rsidR="008F44B5" w:rsidRPr="008F44B5">
        <w:rPr>
          <w:rFonts w:ascii="Times New Roman" w:hAnsi="Times New Roman" w:cs="Times New Roman"/>
          <w:b/>
          <w:sz w:val="32"/>
          <w:szCs w:val="32"/>
          <w:lang w:val="uk-UA"/>
        </w:rPr>
        <w:t>.</w:t>
      </w:r>
    </w:p>
    <w:p w:rsidR="00B41D6B" w:rsidRDefault="00F3674F" w:rsidP="00B41D6B">
      <w:pPr>
        <w:pStyle w:val="a6"/>
        <w:ind w:left="-1134"/>
        <w:rPr>
          <w:rFonts w:ascii="Times New Roman" w:hAnsi="Times New Roman" w:cs="Times New Roman"/>
          <w:b/>
          <w:sz w:val="28"/>
          <w:szCs w:val="28"/>
          <w:lang w:val="uk-UA"/>
        </w:rPr>
      </w:pPr>
      <w:r>
        <w:rPr>
          <w:rFonts w:ascii="Times New Roman" w:hAnsi="Times New Roman" w:cs="Times New Roman"/>
          <w:b/>
          <w:sz w:val="28"/>
          <w:szCs w:val="28"/>
          <w:lang w:val="uk-UA"/>
        </w:rPr>
        <w:t>Мета уроку</w:t>
      </w:r>
      <w:r w:rsidRPr="00F3674F">
        <w:rPr>
          <w:rFonts w:ascii="Times New Roman" w:hAnsi="Times New Roman" w:cs="Times New Roman"/>
          <w:sz w:val="28"/>
          <w:szCs w:val="28"/>
          <w:lang w:val="uk-UA"/>
        </w:rPr>
        <w:t>:</w:t>
      </w:r>
      <w:r w:rsidR="00263CD6" w:rsidRPr="00263CD6">
        <w:rPr>
          <w:rFonts w:ascii="Times New Roman" w:hAnsi="Times New Roman" w:cs="Times New Roman"/>
          <w:sz w:val="28"/>
          <w:szCs w:val="28"/>
          <w:lang w:val="uk-UA"/>
        </w:rPr>
        <w:t xml:space="preserve"> </w:t>
      </w:r>
      <w:r w:rsidR="00626108">
        <w:rPr>
          <w:rFonts w:ascii="Times New Roman" w:hAnsi="Times New Roman" w:cs="Times New Roman"/>
          <w:sz w:val="28"/>
          <w:szCs w:val="28"/>
          <w:lang w:val="uk-UA"/>
        </w:rPr>
        <w:t xml:space="preserve">повторити, узагальнити, систематизувати знання учнів за темами «Конституція України», «Громадянство України», «Конституційні права і обов’язки громадян», перевірити вміння розв’язувати юридичні задачі та користуватися правовою термінологією. </w:t>
      </w:r>
    </w:p>
    <w:p w:rsidR="0094611A" w:rsidRDefault="00530774" w:rsidP="0094611A">
      <w:pPr>
        <w:ind w:left="-1134"/>
        <w:rPr>
          <w:rFonts w:ascii="Times New Roman" w:hAnsi="Times New Roman" w:cs="Times New Roman"/>
          <w:b/>
          <w:sz w:val="28"/>
          <w:szCs w:val="28"/>
          <w:lang w:val="uk-UA"/>
        </w:rPr>
      </w:pPr>
      <w:r>
        <w:rPr>
          <w:rFonts w:ascii="Times New Roman" w:hAnsi="Times New Roman" w:cs="Times New Roman"/>
          <w:b/>
          <w:sz w:val="28"/>
          <w:szCs w:val="28"/>
          <w:lang w:val="uk-UA"/>
        </w:rPr>
        <w:t>Опрацюйте юридичні задачі (усно)</w:t>
      </w:r>
    </w:p>
    <w:p w:rsidR="00530774" w:rsidRPr="00530774" w:rsidRDefault="00530774" w:rsidP="00530774">
      <w:pPr>
        <w:ind w:left="-1134"/>
        <w:rPr>
          <w:rFonts w:ascii="Times New Roman" w:hAnsi="Times New Roman" w:cs="Times New Roman"/>
          <w:b/>
          <w:sz w:val="28"/>
          <w:szCs w:val="28"/>
          <w:lang w:val="uk-UA"/>
        </w:rPr>
      </w:pPr>
      <w:r w:rsidRPr="00530774">
        <w:rPr>
          <w:rFonts w:ascii="Times New Roman" w:hAnsi="Times New Roman" w:cs="Times New Roman"/>
          <w:b/>
          <w:sz w:val="28"/>
          <w:szCs w:val="28"/>
          <w:lang w:val="uk-UA"/>
        </w:rPr>
        <w:t>Задача</w:t>
      </w:r>
      <w:r>
        <w:rPr>
          <w:rFonts w:ascii="Times New Roman" w:hAnsi="Times New Roman" w:cs="Times New Roman"/>
          <w:b/>
          <w:sz w:val="28"/>
          <w:szCs w:val="28"/>
          <w:lang w:val="uk-UA"/>
        </w:rPr>
        <w:t xml:space="preserve"> 1</w:t>
      </w:r>
      <w:r w:rsidRPr="00530774">
        <w:rPr>
          <w:rFonts w:ascii="Times New Roman" w:hAnsi="Times New Roman" w:cs="Times New Roman"/>
          <w:b/>
          <w:sz w:val="28"/>
          <w:szCs w:val="28"/>
          <w:lang w:val="uk-UA"/>
        </w:rPr>
        <w:t>.</w:t>
      </w:r>
    </w:p>
    <w:p w:rsidR="00530774" w:rsidRPr="00530774" w:rsidRDefault="00530774" w:rsidP="00530774">
      <w:pPr>
        <w:ind w:left="-1134"/>
        <w:rPr>
          <w:rFonts w:ascii="Times New Roman" w:hAnsi="Times New Roman" w:cs="Times New Roman"/>
          <w:sz w:val="28"/>
          <w:szCs w:val="28"/>
          <w:lang w:val="uk-UA"/>
        </w:rPr>
      </w:pPr>
      <w:r w:rsidRPr="00530774">
        <w:rPr>
          <w:rFonts w:ascii="Times New Roman" w:hAnsi="Times New Roman" w:cs="Times New Roman"/>
          <w:sz w:val="28"/>
          <w:szCs w:val="28"/>
          <w:lang w:val="uk-UA"/>
        </w:rPr>
        <w:t>Ст. 24 Конституції України закріплює неприпустимість привілеїв чи обмежень за мовними ознаками. А Закон України «Про громадянство в Україні», зокрема ст. 9, однією з умов, необхідних для вступу до громадянства України іноземних громадян та осіб без громадянства, визначає «володіння українською мовою в обсязі, достатньому для спілкування». Оксана вважає, що вказана норма закону суперечить Конституції України. А яка ваша думка?</w:t>
      </w:r>
    </w:p>
    <w:p w:rsidR="00530774" w:rsidRPr="00530774" w:rsidRDefault="00530774" w:rsidP="00530774">
      <w:pPr>
        <w:ind w:left="-1134"/>
        <w:rPr>
          <w:rFonts w:ascii="Times New Roman" w:hAnsi="Times New Roman" w:cs="Times New Roman"/>
          <w:b/>
          <w:sz w:val="28"/>
          <w:szCs w:val="28"/>
          <w:lang w:val="uk-UA"/>
        </w:rPr>
      </w:pPr>
      <w:r w:rsidRPr="00530774">
        <w:rPr>
          <w:rFonts w:ascii="Times New Roman" w:hAnsi="Times New Roman" w:cs="Times New Roman"/>
          <w:b/>
          <w:sz w:val="28"/>
          <w:szCs w:val="28"/>
          <w:lang w:val="uk-UA"/>
        </w:rPr>
        <w:t>Задача</w:t>
      </w:r>
      <w:r>
        <w:rPr>
          <w:rFonts w:ascii="Times New Roman" w:hAnsi="Times New Roman" w:cs="Times New Roman"/>
          <w:b/>
          <w:sz w:val="28"/>
          <w:szCs w:val="28"/>
          <w:lang w:val="uk-UA"/>
        </w:rPr>
        <w:t xml:space="preserve"> 2</w:t>
      </w:r>
      <w:r w:rsidRPr="00530774">
        <w:rPr>
          <w:rFonts w:ascii="Times New Roman" w:hAnsi="Times New Roman" w:cs="Times New Roman"/>
          <w:b/>
          <w:sz w:val="28"/>
          <w:szCs w:val="28"/>
          <w:lang w:val="uk-UA"/>
        </w:rPr>
        <w:t>.</w:t>
      </w:r>
    </w:p>
    <w:p w:rsidR="00530774" w:rsidRPr="00530774" w:rsidRDefault="00530774" w:rsidP="00530774">
      <w:pPr>
        <w:ind w:left="-1134"/>
        <w:rPr>
          <w:rFonts w:ascii="Times New Roman" w:hAnsi="Times New Roman" w:cs="Times New Roman"/>
          <w:sz w:val="28"/>
          <w:szCs w:val="28"/>
          <w:lang w:val="uk-UA"/>
        </w:rPr>
      </w:pPr>
      <w:r w:rsidRPr="00530774">
        <w:rPr>
          <w:rFonts w:ascii="Times New Roman" w:hAnsi="Times New Roman" w:cs="Times New Roman"/>
          <w:sz w:val="28"/>
          <w:szCs w:val="28"/>
          <w:lang w:val="uk-UA"/>
        </w:rPr>
        <w:t>За народною ініціативою із дотриманням вимог ст. 72 Конституції України стосовно збору трьох млн. підписів громадян України, які мають право голосу не менш як у двох третинах областей і не менш як по 100 тис. підписів у кожній області, проголошено Всеукраїнський референдум. До бюлетеня для голосування внесено два питання:</w:t>
      </w:r>
    </w:p>
    <w:p w:rsidR="00530774" w:rsidRPr="00530774" w:rsidRDefault="00530774" w:rsidP="00530774">
      <w:pPr>
        <w:ind w:left="-1134"/>
        <w:rPr>
          <w:rFonts w:ascii="Times New Roman" w:hAnsi="Times New Roman" w:cs="Times New Roman"/>
          <w:sz w:val="28"/>
          <w:szCs w:val="28"/>
          <w:lang w:val="uk-UA"/>
        </w:rPr>
      </w:pPr>
      <w:r w:rsidRPr="00530774">
        <w:rPr>
          <w:rFonts w:ascii="Times New Roman" w:hAnsi="Times New Roman" w:cs="Times New Roman"/>
          <w:sz w:val="28"/>
          <w:szCs w:val="28"/>
          <w:lang w:val="uk-UA"/>
        </w:rPr>
        <w:t>1) чи погоджуєтеся ви з тим, щоб надати російській мові статус другої державної мови в Україні?</w:t>
      </w:r>
    </w:p>
    <w:p w:rsidR="00530774" w:rsidRPr="00530774" w:rsidRDefault="00530774" w:rsidP="00530774">
      <w:pPr>
        <w:ind w:left="-1134"/>
        <w:rPr>
          <w:rFonts w:ascii="Times New Roman" w:hAnsi="Times New Roman" w:cs="Times New Roman"/>
          <w:sz w:val="28"/>
          <w:szCs w:val="28"/>
          <w:lang w:val="uk-UA"/>
        </w:rPr>
      </w:pPr>
      <w:r w:rsidRPr="00530774">
        <w:rPr>
          <w:rFonts w:ascii="Times New Roman" w:hAnsi="Times New Roman" w:cs="Times New Roman"/>
          <w:sz w:val="28"/>
          <w:szCs w:val="28"/>
          <w:lang w:val="uk-UA"/>
        </w:rPr>
        <w:t>2) чи погоджуєтеся ви з тим, щоб на фінансування освіти витрачалося не менше 10 % Державного бюджету України? Прокоментуйте внесені до бюлетеня питання.</w:t>
      </w:r>
    </w:p>
    <w:p w:rsidR="00530774" w:rsidRPr="00530774" w:rsidRDefault="00530774" w:rsidP="00530774">
      <w:pPr>
        <w:ind w:left="-1134"/>
        <w:rPr>
          <w:rFonts w:ascii="Times New Roman" w:hAnsi="Times New Roman" w:cs="Times New Roman"/>
          <w:b/>
          <w:sz w:val="28"/>
          <w:szCs w:val="28"/>
          <w:lang w:val="uk-UA"/>
        </w:rPr>
      </w:pPr>
      <w:r w:rsidRPr="00530774">
        <w:rPr>
          <w:rFonts w:ascii="Times New Roman" w:hAnsi="Times New Roman" w:cs="Times New Roman"/>
          <w:b/>
          <w:sz w:val="28"/>
          <w:szCs w:val="28"/>
          <w:lang w:val="uk-UA"/>
        </w:rPr>
        <w:t>Задача</w:t>
      </w:r>
      <w:r>
        <w:rPr>
          <w:rFonts w:ascii="Times New Roman" w:hAnsi="Times New Roman" w:cs="Times New Roman"/>
          <w:b/>
          <w:sz w:val="28"/>
          <w:szCs w:val="28"/>
          <w:lang w:val="uk-UA"/>
        </w:rPr>
        <w:t xml:space="preserve"> 3</w:t>
      </w:r>
      <w:r w:rsidRPr="00530774">
        <w:rPr>
          <w:rFonts w:ascii="Times New Roman" w:hAnsi="Times New Roman" w:cs="Times New Roman"/>
          <w:b/>
          <w:sz w:val="28"/>
          <w:szCs w:val="28"/>
          <w:lang w:val="uk-UA"/>
        </w:rPr>
        <w:t>.</w:t>
      </w:r>
    </w:p>
    <w:p w:rsidR="00530774" w:rsidRPr="00530774" w:rsidRDefault="00530774" w:rsidP="00530774">
      <w:pPr>
        <w:ind w:left="-1134"/>
        <w:rPr>
          <w:rFonts w:ascii="Times New Roman" w:hAnsi="Times New Roman" w:cs="Times New Roman"/>
          <w:sz w:val="28"/>
          <w:szCs w:val="28"/>
          <w:lang w:val="uk-UA"/>
        </w:rPr>
      </w:pPr>
      <w:r w:rsidRPr="00530774">
        <w:rPr>
          <w:rFonts w:ascii="Times New Roman" w:hAnsi="Times New Roman" w:cs="Times New Roman"/>
          <w:sz w:val="28"/>
          <w:szCs w:val="28"/>
          <w:lang w:val="uk-UA"/>
        </w:rPr>
        <w:t>Верховна Рада України розглядає питання, пов'язане з унесенням змін до Конституції. Дана пропозиція одержала 284 голоси народних депутатів. Студент Анатолій зрозумів, що будуть внесені зміни до Основного Закону, адже Верховна Рада приймає закони, постанови та інші акти простою більшістю від її конституційного складу (не менше як 226 голосів народних депутатів). Чи правильно він міркує?</w:t>
      </w:r>
    </w:p>
    <w:p w:rsidR="00530774" w:rsidRPr="00530774" w:rsidRDefault="00530774" w:rsidP="00530774">
      <w:pPr>
        <w:ind w:left="-1134"/>
        <w:rPr>
          <w:rFonts w:ascii="Times New Roman" w:hAnsi="Times New Roman" w:cs="Times New Roman"/>
          <w:b/>
          <w:sz w:val="28"/>
          <w:szCs w:val="28"/>
          <w:lang w:val="uk-UA"/>
        </w:rPr>
      </w:pPr>
      <w:r w:rsidRPr="00530774">
        <w:rPr>
          <w:rFonts w:ascii="Times New Roman" w:hAnsi="Times New Roman" w:cs="Times New Roman"/>
          <w:b/>
          <w:sz w:val="28"/>
          <w:szCs w:val="28"/>
          <w:lang w:val="uk-UA"/>
        </w:rPr>
        <w:lastRenderedPageBreak/>
        <w:t>Задача</w:t>
      </w:r>
      <w:r>
        <w:rPr>
          <w:rFonts w:ascii="Times New Roman" w:hAnsi="Times New Roman" w:cs="Times New Roman"/>
          <w:b/>
          <w:sz w:val="28"/>
          <w:szCs w:val="28"/>
          <w:lang w:val="uk-UA"/>
        </w:rPr>
        <w:t xml:space="preserve"> 4</w:t>
      </w:r>
      <w:r w:rsidRPr="00530774">
        <w:rPr>
          <w:rFonts w:ascii="Times New Roman" w:hAnsi="Times New Roman" w:cs="Times New Roman"/>
          <w:b/>
          <w:sz w:val="28"/>
          <w:szCs w:val="28"/>
          <w:lang w:val="uk-UA"/>
        </w:rPr>
        <w:t>.</w:t>
      </w:r>
    </w:p>
    <w:p w:rsidR="00530774" w:rsidRPr="00530774" w:rsidRDefault="00530774" w:rsidP="00530774">
      <w:pPr>
        <w:ind w:left="-1134"/>
        <w:rPr>
          <w:rFonts w:ascii="Times New Roman" w:hAnsi="Times New Roman" w:cs="Times New Roman"/>
          <w:sz w:val="28"/>
          <w:szCs w:val="28"/>
          <w:lang w:val="uk-UA"/>
        </w:rPr>
      </w:pPr>
      <w:r w:rsidRPr="00530774">
        <w:rPr>
          <w:rFonts w:ascii="Times New Roman" w:hAnsi="Times New Roman" w:cs="Times New Roman"/>
          <w:sz w:val="28"/>
          <w:szCs w:val="28"/>
          <w:lang w:val="uk-UA"/>
        </w:rPr>
        <w:t>Іван Петрович у службових справах поїхав до обласного центру. Через деякий час, прямуючи проспектом, він відчув, що різко погіршується його самопочуття. Чоловік придбав в аптеці ліки, прийняв їх, але полегшення не відбулося. Іван Петрович звернувся до поліклініки, але направлення до лікаря йому не дали, пояснивши, що треба звертатись до своєї поліклініки, де він перебуває на обліку за місцем проживання. Прокоментуйте ситуацію.</w:t>
      </w:r>
    </w:p>
    <w:p w:rsidR="00530774" w:rsidRPr="00530774" w:rsidRDefault="00530774" w:rsidP="00530774">
      <w:pPr>
        <w:ind w:left="-1134"/>
        <w:rPr>
          <w:rFonts w:ascii="Times New Roman" w:hAnsi="Times New Roman" w:cs="Times New Roman"/>
          <w:b/>
          <w:sz w:val="28"/>
          <w:szCs w:val="28"/>
          <w:lang w:val="uk-UA"/>
        </w:rPr>
      </w:pPr>
      <w:r w:rsidRPr="00530774">
        <w:rPr>
          <w:rFonts w:ascii="Times New Roman" w:hAnsi="Times New Roman" w:cs="Times New Roman"/>
          <w:b/>
          <w:sz w:val="28"/>
          <w:szCs w:val="28"/>
          <w:lang w:val="uk-UA"/>
        </w:rPr>
        <w:t>Задача</w:t>
      </w:r>
      <w:r>
        <w:rPr>
          <w:rFonts w:ascii="Times New Roman" w:hAnsi="Times New Roman" w:cs="Times New Roman"/>
          <w:b/>
          <w:sz w:val="28"/>
          <w:szCs w:val="28"/>
          <w:lang w:val="uk-UA"/>
        </w:rPr>
        <w:t xml:space="preserve"> 5</w:t>
      </w:r>
      <w:r w:rsidRPr="00530774">
        <w:rPr>
          <w:rFonts w:ascii="Times New Roman" w:hAnsi="Times New Roman" w:cs="Times New Roman"/>
          <w:b/>
          <w:sz w:val="28"/>
          <w:szCs w:val="28"/>
          <w:lang w:val="uk-UA"/>
        </w:rPr>
        <w:t>.</w:t>
      </w:r>
    </w:p>
    <w:p w:rsidR="00530774" w:rsidRPr="00530774" w:rsidRDefault="00530774" w:rsidP="00530774">
      <w:pPr>
        <w:ind w:left="-1134"/>
        <w:rPr>
          <w:rFonts w:ascii="Times New Roman" w:hAnsi="Times New Roman" w:cs="Times New Roman"/>
          <w:sz w:val="28"/>
          <w:szCs w:val="28"/>
          <w:lang w:val="uk-UA"/>
        </w:rPr>
      </w:pPr>
      <w:r w:rsidRPr="00530774">
        <w:rPr>
          <w:rFonts w:ascii="Times New Roman" w:hAnsi="Times New Roman" w:cs="Times New Roman"/>
          <w:sz w:val="28"/>
          <w:szCs w:val="28"/>
          <w:lang w:val="uk-UA"/>
        </w:rPr>
        <w:t>У міській газеті надруковано рекламне оголошення: «Державна середня школа імені Т. Шевченка запрошує на навчання до 10 класу гуманітарного профілю. Крім основних предметів, вивчаються додаткові за вибором: риторика - оплата 25 грн./міс., логіка - 25 грн./міс., менеджмент - 50 грн./міс». Висловіть думку наскільки відповідає закону введення оплати навчання в державному навчальному закладі.</w:t>
      </w:r>
    </w:p>
    <w:p w:rsidR="00530774" w:rsidRPr="00530774" w:rsidRDefault="00530774" w:rsidP="00530774">
      <w:pPr>
        <w:ind w:left="-1134"/>
        <w:rPr>
          <w:rFonts w:ascii="Times New Roman" w:hAnsi="Times New Roman" w:cs="Times New Roman"/>
          <w:b/>
          <w:sz w:val="28"/>
          <w:szCs w:val="28"/>
          <w:lang w:val="uk-UA"/>
        </w:rPr>
      </w:pPr>
      <w:r w:rsidRPr="00530774">
        <w:rPr>
          <w:rFonts w:ascii="Times New Roman" w:hAnsi="Times New Roman" w:cs="Times New Roman"/>
          <w:b/>
          <w:sz w:val="28"/>
          <w:szCs w:val="28"/>
          <w:lang w:val="uk-UA"/>
        </w:rPr>
        <w:t>Задача</w:t>
      </w:r>
      <w:r>
        <w:rPr>
          <w:rFonts w:ascii="Times New Roman" w:hAnsi="Times New Roman" w:cs="Times New Roman"/>
          <w:b/>
          <w:sz w:val="28"/>
          <w:szCs w:val="28"/>
          <w:lang w:val="uk-UA"/>
        </w:rPr>
        <w:t xml:space="preserve"> 6</w:t>
      </w:r>
      <w:r w:rsidRPr="00530774">
        <w:rPr>
          <w:rFonts w:ascii="Times New Roman" w:hAnsi="Times New Roman" w:cs="Times New Roman"/>
          <w:b/>
          <w:sz w:val="28"/>
          <w:szCs w:val="28"/>
          <w:lang w:val="uk-UA"/>
        </w:rPr>
        <w:t>.</w:t>
      </w:r>
    </w:p>
    <w:p w:rsidR="00530774" w:rsidRPr="00530774" w:rsidRDefault="00530774" w:rsidP="00530774">
      <w:pPr>
        <w:ind w:left="-1134"/>
        <w:rPr>
          <w:rFonts w:ascii="Times New Roman" w:hAnsi="Times New Roman" w:cs="Times New Roman"/>
          <w:sz w:val="28"/>
          <w:szCs w:val="28"/>
          <w:lang w:val="uk-UA"/>
        </w:rPr>
      </w:pPr>
      <w:r w:rsidRPr="00530774">
        <w:rPr>
          <w:rFonts w:ascii="Times New Roman" w:hAnsi="Times New Roman" w:cs="Times New Roman"/>
          <w:sz w:val="28"/>
          <w:szCs w:val="28"/>
          <w:lang w:val="uk-UA"/>
        </w:rPr>
        <w:t>10 листопада міліція без рішення суду затримала громадянина Д., звинувативши його у скоєнні вбивства. Протягом  якого часу йому повинні вручити вмотивоване рішення суду про його затримання? Що повинна вчинити міліція, якщо такого рішення не буде? Які права має затриманий?</w:t>
      </w:r>
    </w:p>
    <w:p w:rsidR="00530774" w:rsidRPr="00530774" w:rsidRDefault="00530774" w:rsidP="00530774">
      <w:pPr>
        <w:ind w:left="-1134"/>
        <w:rPr>
          <w:rFonts w:ascii="Times New Roman" w:hAnsi="Times New Roman" w:cs="Times New Roman"/>
          <w:b/>
          <w:sz w:val="28"/>
          <w:szCs w:val="28"/>
          <w:lang w:val="uk-UA"/>
        </w:rPr>
      </w:pPr>
      <w:r w:rsidRPr="00530774">
        <w:rPr>
          <w:rFonts w:ascii="Times New Roman" w:hAnsi="Times New Roman" w:cs="Times New Roman"/>
          <w:b/>
          <w:sz w:val="28"/>
          <w:szCs w:val="28"/>
          <w:lang w:val="uk-UA"/>
        </w:rPr>
        <w:t xml:space="preserve">Задача </w:t>
      </w:r>
      <w:r>
        <w:rPr>
          <w:rFonts w:ascii="Times New Roman" w:hAnsi="Times New Roman" w:cs="Times New Roman"/>
          <w:b/>
          <w:sz w:val="28"/>
          <w:szCs w:val="28"/>
          <w:lang w:val="uk-UA"/>
        </w:rPr>
        <w:t>7.</w:t>
      </w:r>
    </w:p>
    <w:p w:rsidR="00530774" w:rsidRPr="00530774" w:rsidRDefault="00530774" w:rsidP="00530774">
      <w:pPr>
        <w:ind w:left="-1134"/>
        <w:rPr>
          <w:rFonts w:ascii="Times New Roman" w:hAnsi="Times New Roman" w:cs="Times New Roman"/>
          <w:sz w:val="28"/>
          <w:szCs w:val="28"/>
          <w:lang w:val="uk-UA"/>
        </w:rPr>
      </w:pPr>
      <w:r w:rsidRPr="00530774">
        <w:rPr>
          <w:rFonts w:ascii="Times New Roman" w:hAnsi="Times New Roman" w:cs="Times New Roman"/>
          <w:sz w:val="28"/>
          <w:szCs w:val="28"/>
          <w:lang w:val="uk-UA"/>
        </w:rPr>
        <w:t>Під час голосування на виборах Президента України 31 жовтня 2004 р. на виборчу дільницю м. Овідіополя прибуло 15 ромів, із яких письменним був тільки один. Всі вони звернулися до голови дільничної виборчої комісії з проханням, щоб у кабіну для голосування з ними зайшов їхній товариш, який вміє читати і писати, з метою надання допомоги у заповненні виборчого бюлетеня. Голова ДВК відмовив їм у цьому, посилаючись на те, що відповідно до частини 4 статті 76 Закону України “Про вибори Президента України”, до кабіни для голосування може запросити іншу особу тільки той виборець, який має фізичні вади. Неписьменність такою вадою не є. Тому голова ДВК заборонив члену ДВК видавати ромам бюлетені для голосування. До того ж, на його думку, якби такий дозвіл було надано, мало б місце порушення таємниці голосування. Чи правомірні були дії голови ДВК? Свою відповідь обґрунтуйте.</w:t>
      </w:r>
    </w:p>
    <w:p w:rsidR="00530774" w:rsidRPr="00530774" w:rsidRDefault="00530774" w:rsidP="00530774">
      <w:pPr>
        <w:ind w:left="-1134"/>
        <w:rPr>
          <w:rFonts w:ascii="Times New Roman" w:hAnsi="Times New Roman" w:cs="Times New Roman"/>
          <w:b/>
          <w:sz w:val="28"/>
          <w:szCs w:val="28"/>
          <w:lang w:val="uk-UA"/>
        </w:rPr>
      </w:pPr>
      <w:r w:rsidRPr="00530774">
        <w:rPr>
          <w:rFonts w:ascii="Times New Roman" w:hAnsi="Times New Roman" w:cs="Times New Roman"/>
          <w:b/>
          <w:sz w:val="28"/>
          <w:szCs w:val="28"/>
          <w:lang w:val="uk-UA"/>
        </w:rPr>
        <w:t>Задача</w:t>
      </w:r>
      <w:r>
        <w:rPr>
          <w:rFonts w:ascii="Times New Roman" w:hAnsi="Times New Roman" w:cs="Times New Roman"/>
          <w:b/>
          <w:sz w:val="28"/>
          <w:szCs w:val="28"/>
          <w:lang w:val="uk-UA"/>
        </w:rPr>
        <w:t xml:space="preserve"> 8.</w:t>
      </w:r>
    </w:p>
    <w:p w:rsidR="00530774" w:rsidRPr="00530774" w:rsidRDefault="00530774" w:rsidP="00530774">
      <w:pPr>
        <w:ind w:left="-1134"/>
        <w:rPr>
          <w:rFonts w:ascii="Times New Roman" w:hAnsi="Times New Roman" w:cs="Times New Roman"/>
          <w:sz w:val="28"/>
          <w:szCs w:val="28"/>
          <w:lang w:val="uk-UA"/>
        </w:rPr>
      </w:pPr>
      <w:r w:rsidRPr="00530774">
        <w:rPr>
          <w:rFonts w:ascii="Times New Roman" w:hAnsi="Times New Roman" w:cs="Times New Roman"/>
          <w:sz w:val="28"/>
          <w:szCs w:val="28"/>
          <w:lang w:val="uk-UA"/>
        </w:rPr>
        <w:t xml:space="preserve">До Міністерства юстиції України звернулася із заявою про реєстрацію і видачу реєстраційного свідоцтва, створена на установчому з’їзді політична партія «Нова генерація». У програмі цієї партії, зокрема, містилися положення про те, що Україна для українців, що членам партії забороняється відвідувати молитовні будинки, що партія може мати у своєму підпорядкуванні дружинників, котрі можуть мати на озброєнні холодну і пневматичну зброю, що партія прагне повернути прогресивну </w:t>
      </w:r>
      <w:r w:rsidRPr="00530774">
        <w:rPr>
          <w:rFonts w:ascii="Times New Roman" w:hAnsi="Times New Roman" w:cs="Times New Roman"/>
          <w:sz w:val="28"/>
          <w:szCs w:val="28"/>
          <w:lang w:val="uk-UA"/>
        </w:rPr>
        <w:lastRenderedPageBreak/>
        <w:t>систему оподаткування (чим більша зарплата, тим більший відсоток податку повинен сплачуватися), що партія хоче заборонити навчання за контрактом у державних вузах. На підтримку створення політичної партії було зібрано 12 тис. підписів. З них у восьми областях України по одній тисячі (підписи були зібрані у кожній адміністративно-територіальній одиниці області), а у п’ятьох областях України по вісімсот підписів (підписи були зібрані тільки в обласних центрах). Міністерство юстиції у реєстрації політичної партії відмовило. Чи правомірною є відмова? Свою відповідь обґрунтуйте.</w:t>
      </w:r>
    </w:p>
    <w:p w:rsidR="00530774" w:rsidRDefault="00530774" w:rsidP="0094611A">
      <w:pPr>
        <w:ind w:left="-1134"/>
        <w:rPr>
          <w:rFonts w:ascii="Times New Roman" w:hAnsi="Times New Roman" w:cs="Times New Roman"/>
          <w:b/>
          <w:sz w:val="28"/>
          <w:szCs w:val="28"/>
          <w:lang w:val="uk-UA"/>
        </w:rPr>
      </w:pPr>
    </w:p>
    <w:p w:rsidR="006F40D8" w:rsidRPr="0094611A" w:rsidRDefault="00B000CC" w:rsidP="0094611A">
      <w:pPr>
        <w:ind w:left="-1134"/>
        <w:rPr>
          <w:rFonts w:ascii="Times New Roman" w:hAnsi="Times New Roman" w:cs="Times New Roman"/>
          <w:sz w:val="28"/>
          <w:szCs w:val="28"/>
          <w:lang w:val="uk-UA"/>
        </w:rPr>
      </w:pPr>
      <w:bookmarkStart w:id="0" w:name="_GoBack"/>
      <w:bookmarkEnd w:id="0"/>
      <w:r w:rsidRPr="0094611A">
        <w:rPr>
          <w:rFonts w:ascii="Times New Roman" w:hAnsi="Times New Roman" w:cs="Times New Roman"/>
          <w:b/>
          <w:sz w:val="28"/>
          <w:szCs w:val="28"/>
          <w:lang w:val="uk-UA"/>
        </w:rPr>
        <w:t xml:space="preserve"> </w:t>
      </w:r>
      <w:r w:rsidR="00105948" w:rsidRPr="0094611A">
        <w:rPr>
          <w:rFonts w:ascii="Times New Roman" w:hAnsi="Times New Roman" w:cs="Times New Roman"/>
          <w:b/>
          <w:sz w:val="28"/>
          <w:szCs w:val="28"/>
          <w:lang w:val="uk-UA"/>
        </w:rPr>
        <w:t>Домашнє завдання:</w:t>
      </w:r>
      <w:r w:rsidR="006F40D8" w:rsidRPr="0094611A">
        <w:rPr>
          <w:rFonts w:ascii="Times New Roman" w:hAnsi="Times New Roman" w:cs="Times New Roman"/>
          <w:b/>
          <w:sz w:val="28"/>
          <w:szCs w:val="28"/>
          <w:lang w:val="uk-UA"/>
        </w:rPr>
        <w:t xml:space="preserve"> </w:t>
      </w:r>
      <w:r w:rsidR="00E4176F">
        <w:rPr>
          <w:rFonts w:ascii="Times New Roman" w:hAnsi="Times New Roman" w:cs="Times New Roman"/>
          <w:b/>
          <w:sz w:val="28"/>
          <w:szCs w:val="28"/>
          <w:lang w:val="uk-UA"/>
        </w:rPr>
        <w:t xml:space="preserve">повторити матеріал вивчений у </w:t>
      </w:r>
      <w:r w:rsidR="00E4176F">
        <w:rPr>
          <w:rFonts w:ascii="Times New Roman" w:hAnsi="Times New Roman" w:cs="Times New Roman"/>
          <w:b/>
          <w:sz w:val="28"/>
          <w:szCs w:val="28"/>
          <w:lang w:val="en-US"/>
        </w:rPr>
        <w:t>I</w:t>
      </w:r>
      <w:r w:rsidR="00E4176F">
        <w:rPr>
          <w:rFonts w:ascii="Times New Roman" w:hAnsi="Times New Roman" w:cs="Times New Roman"/>
          <w:b/>
          <w:sz w:val="28"/>
          <w:szCs w:val="28"/>
          <w:lang w:val="uk-UA"/>
        </w:rPr>
        <w:t xml:space="preserve"> семестрі</w:t>
      </w:r>
      <w:r w:rsidR="008F44B5">
        <w:rPr>
          <w:rFonts w:ascii="Times New Roman" w:hAnsi="Times New Roman" w:cs="Times New Roman"/>
          <w:b/>
          <w:sz w:val="28"/>
          <w:szCs w:val="28"/>
          <w:lang w:val="uk-UA"/>
        </w:rPr>
        <w:t>.</w:t>
      </w:r>
    </w:p>
    <w:p w:rsidR="00397BAA" w:rsidRDefault="00397BAA" w:rsidP="00397BAA">
      <w:pPr>
        <w:pStyle w:val="a6"/>
        <w:ind w:left="-699"/>
        <w:rPr>
          <w:rFonts w:ascii="Times New Roman" w:hAnsi="Times New Roman" w:cs="Times New Roman"/>
          <w:b/>
          <w:sz w:val="28"/>
          <w:szCs w:val="28"/>
          <w:lang w:val="uk-UA"/>
        </w:rPr>
      </w:pPr>
    </w:p>
    <w:p w:rsidR="00397BAA" w:rsidRDefault="00397BAA" w:rsidP="00397BAA">
      <w:pPr>
        <w:pStyle w:val="a6"/>
        <w:ind w:left="-699"/>
        <w:rPr>
          <w:rFonts w:ascii="Times New Roman" w:hAnsi="Times New Roman" w:cs="Times New Roman"/>
          <w:b/>
          <w:sz w:val="28"/>
          <w:szCs w:val="28"/>
          <w:lang w:val="uk-UA"/>
        </w:rPr>
      </w:pPr>
    </w:p>
    <w:p w:rsidR="00397BAA" w:rsidRPr="00397BAA" w:rsidRDefault="00397BAA" w:rsidP="00397BAA">
      <w:pPr>
        <w:pStyle w:val="a6"/>
        <w:ind w:left="-699"/>
        <w:rPr>
          <w:rFonts w:ascii="Times New Roman" w:hAnsi="Times New Roman" w:cs="Times New Roman"/>
          <w:b/>
          <w:color w:val="FF0000"/>
          <w:sz w:val="28"/>
          <w:szCs w:val="28"/>
          <w:lang w:val="uk-UA"/>
        </w:rPr>
      </w:pPr>
      <w:r w:rsidRPr="00397BAA">
        <w:rPr>
          <w:rFonts w:ascii="Times New Roman" w:hAnsi="Times New Roman" w:cs="Times New Roman"/>
          <w:b/>
          <w:color w:val="FF0000"/>
          <w:sz w:val="28"/>
          <w:szCs w:val="28"/>
          <w:lang w:val="uk-UA"/>
        </w:rPr>
        <w:t>Завдання надсилайте на освітню платформу Human,</w:t>
      </w:r>
      <w:r>
        <w:rPr>
          <w:rFonts w:ascii="Times New Roman" w:hAnsi="Times New Roman" w:cs="Times New Roman"/>
          <w:b/>
          <w:color w:val="FF0000"/>
          <w:sz w:val="28"/>
          <w:szCs w:val="28"/>
          <w:lang w:val="uk-UA"/>
        </w:rPr>
        <w:t xml:space="preserve"> </w:t>
      </w:r>
      <w:r w:rsidRPr="00397BAA">
        <w:rPr>
          <w:rFonts w:ascii="Times New Roman" w:hAnsi="Times New Roman" w:cs="Times New Roman"/>
          <w:b/>
          <w:color w:val="FF0000"/>
          <w:sz w:val="28"/>
          <w:szCs w:val="28"/>
          <w:lang w:val="uk-UA"/>
        </w:rPr>
        <w:t xml:space="preserve"> вайбер 097-880-70-81, або на ел. адресу </w:t>
      </w:r>
      <w:hyperlink r:id="rId7" w:history="1">
        <w:r w:rsidRPr="00255086">
          <w:rPr>
            <w:rStyle w:val="a4"/>
            <w:rFonts w:ascii="Times New Roman" w:hAnsi="Times New Roman" w:cs="Times New Roman"/>
            <w:b/>
            <w:sz w:val="28"/>
            <w:szCs w:val="28"/>
            <w:lang w:val="uk-UA"/>
          </w:rPr>
          <w:t>nataliarzaeva5@gmail.com</w:t>
        </w:r>
      </w:hyperlink>
      <w:r>
        <w:rPr>
          <w:rFonts w:ascii="Times New Roman" w:hAnsi="Times New Roman" w:cs="Times New Roman"/>
          <w:b/>
          <w:color w:val="FF0000"/>
          <w:sz w:val="28"/>
          <w:szCs w:val="28"/>
          <w:lang w:val="uk-UA"/>
        </w:rPr>
        <w:t xml:space="preserve"> </w:t>
      </w:r>
      <w:r w:rsidRPr="00397BAA">
        <w:rPr>
          <w:rFonts w:ascii="Times New Roman" w:hAnsi="Times New Roman" w:cs="Times New Roman"/>
          <w:b/>
          <w:color w:val="FF0000"/>
          <w:sz w:val="28"/>
          <w:szCs w:val="28"/>
          <w:lang w:val="uk-UA"/>
        </w:rPr>
        <w:t xml:space="preserve">  </w:t>
      </w:r>
    </w:p>
    <w:sectPr w:rsidR="00397BAA" w:rsidRPr="00397BA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A95" w:rsidRDefault="00B04A95">
      <w:pPr>
        <w:spacing w:line="240" w:lineRule="auto"/>
      </w:pPr>
      <w:r>
        <w:separator/>
      </w:r>
    </w:p>
  </w:endnote>
  <w:endnote w:type="continuationSeparator" w:id="0">
    <w:p w:rsidR="00B04A95" w:rsidRDefault="00B04A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A95" w:rsidRDefault="00B04A95">
      <w:pPr>
        <w:spacing w:after="0"/>
      </w:pPr>
      <w:r>
        <w:separator/>
      </w:r>
    </w:p>
  </w:footnote>
  <w:footnote w:type="continuationSeparator" w:id="0">
    <w:p w:rsidR="00B04A95" w:rsidRDefault="00B04A9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4556E"/>
    <w:multiLevelType w:val="hybridMultilevel"/>
    <w:tmpl w:val="62BE6B02"/>
    <w:lvl w:ilvl="0" w:tplc="33909B1E">
      <w:start w:val="2"/>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 w15:restartNumberingAfterBreak="0">
    <w:nsid w:val="14BC3691"/>
    <w:multiLevelType w:val="hybridMultilevel"/>
    <w:tmpl w:val="972C097A"/>
    <w:lvl w:ilvl="0" w:tplc="F1108706">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2" w15:restartNumberingAfterBreak="0">
    <w:nsid w:val="22781AA9"/>
    <w:multiLevelType w:val="hybridMultilevel"/>
    <w:tmpl w:val="2688A954"/>
    <w:lvl w:ilvl="0" w:tplc="7C38E448">
      <w:start w:val="1"/>
      <w:numFmt w:val="decimal"/>
      <w:lvlText w:val="%1."/>
      <w:lvlJc w:val="left"/>
      <w:pPr>
        <w:ind w:left="-774" w:hanging="360"/>
      </w:pPr>
      <w:rPr>
        <w:rFonts w:hint="default"/>
        <w:b/>
        <w:color w:val="auto"/>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3" w15:restartNumberingAfterBreak="0">
    <w:nsid w:val="24FA4973"/>
    <w:multiLevelType w:val="hybridMultilevel"/>
    <w:tmpl w:val="7DBE6FDE"/>
    <w:lvl w:ilvl="0" w:tplc="2E94566A">
      <w:start w:val="1"/>
      <w:numFmt w:val="decimal"/>
      <w:lvlText w:val="%1."/>
      <w:lvlJc w:val="left"/>
      <w:pPr>
        <w:ind w:left="-774" w:hanging="360"/>
      </w:pPr>
      <w:rPr>
        <w:rFonts w:hint="default"/>
        <w:b/>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4" w15:restartNumberingAfterBreak="0">
    <w:nsid w:val="25DB6A3E"/>
    <w:multiLevelType w:val="hybridMultilevel"/>
    <w:tmpl w:val="23CCAF2C"/>
    <w:lvl w:ilvl="0" w:tplc="83EA4406">
      <w:start w:val="1"/>
      <w:numFmt w:val="decimal"/>
      <w:lvlText w:val="%1."/>
      <w:lvlJc w:val="left"/>
      <w:pPr>
        <w:ind w:left="-414" w:hanging="360"/>
      </w:pPr>
      <w:rPr>
        <w:rFonts w:hint="default"/>
      </w:r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5" w15:restartNumberingAfterBreak="0">
    <w:nsid w:val="38FB2431"/>
    <w:multiLevelType w:val="hybridMultilevel"/>
    <w:tmpl w:val="112E74B2"/>
    <w:lvl w:ilvl="0" w:tplc="BF42C2B4">
      <w:start w:val="3"/>
      <w:numFmt w:val="bullet"/>
      <w:lvlText w:val="-"/>
      <w:lvlJc w:val="left"/>
      <w:pPr>
        <w:ind w:left="-414" w:hanging="360"/>
      </w:pPr>
      <w:rPr>
        <w:rFonts w:ascii="Times New Roman" w:eastAsiaTheme="minorHAnsi" w:hAnsi="Times New Roman"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6" w15:restartNumberingAfterBreak="0">
    <w:nsid w:val="51E46D2A"/>
    <w:multiLevelType w:val="hybridMultilevel"/>
    <w:tmpl w:val="8C7E65DE"/>
    <w:lvl w:ilvl="0" w:tplc="966C16EA">
      <w:start w:val="1"/>
      <w:numFmt w:val="decimal"/>
      <w:lvlText w:val="%1."/>
      <w:lvlJc w:val="left"/>
      <w:pPr>
        <w:ind w:left="-699" w:hanging="360"/>
      </w:pPr>
      <w:rPr>
        <w:rFonts w:hint="default"/>
      </w:rPr>
    </w:lvl>
    <w:lvl w:ilvl="1" w:tplc="04190019" w:tentative="1">
      <w:start w:val="1"/>
      <w:numFmt w:val="lowerLetter"/>
      <w:lvlText w:val="%2."/>
      <w:lvlJc w:val="left"/>
      <w:pPr>
        <w:ind w:left="21" w:hanging="360"/>
      </w:pPr>
    </w:lvl>
    <w:lvl w:ilvl="2" w:tplc="0419001B" w:tentative="1">
      <w:start w:val="1"/>
      <w:numFmt w:val="lowerRoman"/>
      <w:lvlText w:val="%3."/>
      <w:lvlJc w:val="right"/>
      <w:pPr>
        <w:ind w:left="741" w:hanging="180"/>
      </w:pPr>
    </w:lvl>
    <w:lvl w:ilvl="3" w:tplc="0419000F" w:tentative="1">
      <w:start w:val="1"/>
      <w:numFmt w:val="decimal"/>
      <w:lvlText w:val="%4."/>
      <w:lvlJc w:val="left"/>
      <w:pPr>
        <w:ind w:left="1461" w:hanging="360"/>
      </w:pPr>
    </w:lvl>
    <w:lvl w:ilvl="4" w:tplc="04190019" w:tentative="1">
      <w:start w:val="1"/>
      <w:numFmt w:val="lowerLetter"/>
      <w:lvlText w:val="%5."/>
      <w:lvlJc w:val="left"/>
      <w:pPr>
        <w:ind w:left="2181" w:hanging="360"/>
      </w:pPr>
    </w:lvl>
    <w:lvl w:ilvl="5" w:tplc="0419001B" w:tentative="1">
      <w:start w:val="1"/>
      <w:numFmt w:val="lowerRoman"/>
      <w:lvlText w:val="%6."/>
      <w:lvlJc w:val="right"/>
      <w:pPr>
        <w:ind w:left="2901" w:hanging="180"/>
      </w:pPr>
    </w:lvl>
    <w:lvl w:ilvl="6" w:tplc="0419000F" w:tentative="1">
      <w:start w:val="1"/>
      <w:numFmt w:val="decimal"/>
      <w:lvlText w:val="%7."/>
      <w:lvlJc w:val="left"/>
      <w:pPr>
        <w:ind w:left="3621" w:hanging="360"/>
      </w:pPr>
    </w:lvl>
    <w:lvl w:ilvl="7" w:tplc="04190019" w:tentative="1">
      <w:start w:val="1"/>
      <w:numFmt w:val="lowerLetter"/>
      <w:lvlText w:val="%8."/>
      <w:lvlJc w:val="left"/>
      <w:pPr>
        <w:ind w:left="4341" w:hanging="360"/>
      </w:pPr>
    </w:lvl>
    <w:lvl w:ilvl="8" w:tplc="0419001B" w:tentative="1">
      <w:start w:val="1"/>
      <w:numFmt w:val="lowerRoman"/>
      <w:lvlText w:val="%9."/>
      <w:lvlJc w:val="right"/>
      <w:pPr>
        <w:ind w:left="5061" w:hanging="180"/>
      </w:pPr>
    </w:lvl>
  </w:abstractNum>
  <w:abstractNum w:abstractNumId="7" w15:restartNumberingAfterBreak="0">
    <w:nsid w:val="55F8525E"/>
    <w:multiLevelType w:val="hybridMultilevel"/>
    <w:tmpl w:val="3CF4A9E4"/>
    <w:lvl w:ilvl="0" w:tplc="76E49492">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8" w15:restartNumberingAfterBreak="0">
    <w:nsid w:val="5C9B6156"/>
    <w:multiLevelType w:val="hybridMultilevel"/>
    <w:tmpl w:val="B96883B8"/>
    <w:lvl w:ilvl="0" w:tplc="40DCAD9C">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9" w15:restartNumberingAfterBreak="0">
    <w:nsid w:val="7CEE7727"/>
    <w:multiLevelType w:val="hybridMultilevel"/>
    <w:tmpl w:val="362CB37C"/>
    <w:lvl w:ilvl="0" w:tplc="DB1ED13A">
      <w:start w:val="1"/>
      <w:numFmt w:val="decimal"/>
      <w:lvlText w:val="%1."/>
      <w:lvlJc w:val="left"/>
      <w:pPr>
        <w:ind w:left="-774" w:hanging="360"/>
      </w:pPr>
      <w:rPr>
        <w:rFonts w:hint="default"/>
        <w:b/>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num w:numId="1">
    <w:abstractNumId w:val="6"/>
  </w:num>
  <w:num w:numId="2">
    <w:abstractNumId w:val="2"/>
  </w:num>
  <w:num w:numId="3">
    <w:abstractNumId w:val="4"/>
  </w:num>
  <w:num w:numId="4">
    <w:abstractNumId w:val="0"/>
  </w:num>
  <w:num w:numId="5">
    <w:abstractNumId w:val="3"/>
  </w:num>
  <w:num w:numId="6">
    <w:abstractNumId w:val="1"/>
  </w:num>
  <w:num w:numId="7">
    <w:abstractNumId w:val="9"/>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84"/>
    <w:rsid w:val="00043577"/>
    <w:rsid w:val="000B068C"/>
    <w:rsid w:val="000B67FA"/>
    <w:rsid w:val="000C7F13"/>
    <w:rsid w:val="000D04AD"/>
    <w:rsid w:val="000D4C3F"/>
    <w:rsid w:val="000D4E10"/>
    <w:rsid w:val="000E7B1F"/>
    <w:rsid w:val="00104989"/>
    <w:rsid w:val="001050FC"/>
    <w:rsid w:val="00105948"/>
    <w:rsid w:val="00131984"/>
    <w:rsid w:val="00181885"/>
    <w:rsid w:val="001E1D44"/>
    <w:rsid w:val="001E6986"/>
    <w:rsid w:val="002400C8"/>
    <w:rsid w:val="00262D76"/>
    <w:rsid w:val="00263CD6"/>
    <w:rsid w:val="00270D10"/>
    <w:rsid w:val="002E77D1"/>
    <w:rsid w:val="002F0795"/>
    <w:rsid w:val="003020EA"/>
    <w:rsid w:val="00344DBD"/>
    <w:rsid w:val="003624A4"/>
    <w:rsid w:val="00382518"/>
    <w:rsid w:val="00393532"/>
    <w:rsid w:val="00397BAA"/>
    <w:rsid w:val="003E2C7D"/>
    <w:rsid w:val="003E5502"/>
    <w:rsid w:val="003F3BBB"/>
    <w:rsid w:val="00442BA1"/>
    <w:rsid w:val="00457260"/>
    <w:rsid w:val="00473809"/>
    <w:rsid w:val="00481F04"/>
    <w:rsid w:val="004A58C4"/>
    <w:rsid w:val="004A6D04"/>
    <w:rsid w:val="004D7839"/>
    <w:rsid w:val="00525C67"/>
    <w:rsid w:val="0052643D"/>
    <w:rsid w:val="00530774"/>
    <w:rsid w:val="00540B94"/>
    <w:rsid w:val="0054662D"/>
    <w:rsid w:val="00555462"/>
    <w:rsid w:val="005A68E3"/>
    <w:rsid w:val="005A7AB2"/>
    <w:rsid w:val="00601C79"/>
    <w:rsid w:val="00626108"/>
    <w:rsid w:val="00643AE8"/>
    <w:rsid w:val="00647A1A"/>
    <w:rsid w:val="006C1C17"/>
    <w:rsid w:val="006F40D8"/>
    <w:rsid w:val="0072410D"/>
    <w:rsid w:val="0072640D"/>
    <w:rsid w:val="00733E2A"/>
    <w:rsid w:val="007A2725"/>
    <w:rsid w:val="007F04E2"/>
    <w:rsid w:val="008169B1"/>
    <w:rsid w:val="00840711"/>
    <w:rsid w:val="00866F84"/>
    <w:rsid w:val="008A3473"/>
    <w:rsid w:val="008A64AD"/>
    <w:rsid w:val="008C6F7A"/>
    <w:rsid w:val="008E751B"/>
    <w:rsid w:val="008F44B5"/>
    <w:rsid w:val="008F5B6F"/>
    <w:rsid w:val="0090427E"/>
    <w:rsid w:val="009060A7"/>
    <w:rsid w:val="00942272"/>
    <w:rsid w:val="009423D0"/>
    <w:rsid w:val="009439A1"/>
    <w:rsid w:val="0094611A"/>
    <w:rsid w:val="00A10AE6"/>
    <w:rsid w:val="00A64649"/>
    <w:rsid w:val="00A8559B"/>
    <w:rsid w:val="00AE415A"/>
    <w:rsid w:val="00AF0D8C"/>
    <w:rsid w:val="00B000CC"/>
    <w:rsid w:val="00B04A95"/>
    <w:rsid w:val="00B15070"/>
    <w:rsid w:val="00B1687C"/>
    <w:rsid w:val="00B32728"/>
    <w:rsid w:val="00B41D6B"/>
    <w:rsid w:val="00B7320C"/>
    <w:rsid w:val="00B83EE0"/>
    <w:rsid w:val="00B954D0"/>
    <w:rsid w:val="00BA1E6E"/>
    <w:rsid w:val="00BC788A"/>
    <w:rsid w:val="00C27675"/>
    <w:rsid w:val="00C629A2"/>
    <w:rsid w:val="00CB486F"/>
    <w:rsid w:val="00CC586E"/>
    <w:rsid w:val="00CE0E4E"/>
    <w:rsid w:val="00D50DB6"/>
    <w:rsid w:val="00DD6D5A"/>
    <w:rsid w:val="00DE3F34"/>
    <w:rsid w:val="00E33D81"/>
    <w:rsid w:val="00E4176F"/>
    <w:rsid w:val="00E5192D"/>
    <w:rsid w:val="00E520EB"/>
    <w:rsid w:val="00E54446"/>
    <w:rsid w:val="00EA6BF1"/>
    <w:rsid w:val="00EC5EA1"/>
    <w:rsid w:val="00F25532"/>
    <w:rsid w:val="00F32A85"/>
    <w:rsid w:val="00F3674F"/>
    <w:rsid w:val="00F400DC"/>
    <w:rsid w:val="00F62E1F"/>
    <w:rsid w:val="00F90951"/>
    <w:rsid w:val="00FB6912"/>
    <w:rsid w:val="0C3D324C"/>
    <w:rsid w:val="25E544E7"/>
    <w:rsid w:val="27A6670B"/>
    <w:rsid w:val="2FF71C25"/>
    <w:rsid w:val="36D668E1"/>
    <w:rsid w:val="55B33C1E"/>
    <w:rsid w:val="66A7409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09E97F-DFB7-4939-97A4-33112748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954F72" w:themeColor="followedHyperlink"/>
      <w:u w:val="single"/>
    </w:rPr>
  </w:style>
  <w:style w:type="character" w:styleId="a4">
    <w:name w:val="Hyperlink"/>
    <w:basedOn w:val="a0"/>
    <w:uiPriority w:val="99"/>
    <w:unhideWhenUsed/>
    <w:qFormat/>
    <w:rPr>
      <w:color w:val="0563C1" w:themeColor="hyperlink"/>
      <w:u w:val="single"/>
    </w:rPr>
  </w:style>
  <w:style w:type="table" w:styleId="a5">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3</Pages>
  <Words>768</Words>
  <Characters>4378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84</cp:revision>
  <dcterms:created xsi:type="dcterms:W3CDTF">2022-01-24T16:29:00Z</dcterms:created>
  <dcterms:modified xsi:type="dcterms:W3CDTF">2022-12-19T19:59:00Z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FC252838407B4F4DA6F130767E28E60D</vt:lpwstr>
  </property>
</Properties>
</file>