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6E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п2011612203857SlideId256"/>
      <w:r>
        <w:rPr>
          <w:rFonts w:ascii="Times New Roman" w:hAnsi="Times New Roman" w:cs="Times New Roman"/>
          <w:sz w:val="28"/>
          <w:szCs w:val="28"/>
          <w:lang w:val="uk-UA"/>
        </w:rPr>
        <w:t>13.10.2022</w:t>
      </w:r>
    </w:p>
    <w:p w:rsidR="0058266E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58266E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58266E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07CF2">
        <w:rPr>
          <w:rFonts w:ascii="Times New Roman" w:hAnsi="Times New Roman" w:cs="Times New Roman"/>
          <w:b/>
          <w:sz w:val="28"/>
          <w:szCs w:val="28"/>
        </w:rPr>
        <w:t>Тема: СЛОВО ПРО ПОХІД ІГОРІВ». РОЛЬ ПЕЙЗАЖУ В РОЗГОРТАННІ СЮЖЕТУ.</w:t>
      </w:r>
      <w:bookmarkEnd w:id="0"/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07CF2">
        <w:rPr>
          <w:rFonts w:ascii="Times New Roman" w:hAnsi="Times New Roman" w:cs="Times New Roman"/>
          <w:b/>
          <w:sz w:val="28"/>
          <w:szCs w:val="28"/>
        </w:rPr>
        <w:t>ПОЕТИЧНІСТЬ ОБРАЗУ ЯРОСЛАВНИ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>Мета:  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...» роль пейзажу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розгортанні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сюжету,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з’ясувати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картини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охарактеризувати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поетичний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Ярославни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зв’язного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характеризувати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наводячи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переконливі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аргументи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естетичний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смак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відповідальне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шанобливого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щирих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Природа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відіграє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важливу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Автор,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уважний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спостерігач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наділяє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думками,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поемі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простежується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автором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степової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берегів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Дінця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як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срібних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». </w:t>
      </w:r>
      <w:bookmarkStart w:id="1" w:name="п2011612211019SlideId269"/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хвалить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Дінець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той «сторожив»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ховався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заростях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річки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чутливі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гоголі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чайки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попереджали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наближення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людей.</w:t>
      </w:r>
      <w:bookmarkEnd w:id="1"/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Наділення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людськими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якостями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простежується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співчуває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руським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попереджає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небезпеку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рушив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світло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померкло;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Ігореві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втечі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полону; Ярославна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звертається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сил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природа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озивається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поразку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: трава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никне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дерева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горя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схиляються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Взаємозв’язок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спостерігаємо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порівняннях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птахами,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звірами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турами, соколами, воронами, зозулею.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вступає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розмову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Дінцем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допомогу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2" w:name="п2011612211036SlideId270"/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Значна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увага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приділяється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значимості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співпричетне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справ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дійових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поеми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зображене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поетом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світило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володіє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«даром»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пророкування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завбачення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: </w:t>
      </w:r>
      <w:bookmarkStart w:id="3" w:name="п201161221116SlideId271"/>
      <w:r w:rsidRPr="00107CF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глянув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світлеє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побачив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тьмою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вояків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прикрило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»</w:t>
      </w:r>
      <w:bookmarkEnd w:id="3"/>
      <w:r w:rsidRPr="00107CF2">
        <w:rPr>
          <w:rFonts w:ascii="Times New Roman" w:hAnsi="Times New Roman" w:cs="Times New Roman"/>
          <w:sz w:val="28"/>
          <w:szCs w:val="28"/>
        </w:rPr>
        <w:t>;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тьмою путь заступало;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ніч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стогнучи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грозою,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птиць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збудила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...».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Передчуттям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трагічного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результату походу князя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сповнена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вся природа: тут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кривавії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«земля гуде»,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ріки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мутно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течуть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порохи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прикривають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».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жіночих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літературою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давньої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дружина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новгород-сіверського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князя Ярославна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посідає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особливе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4" w:name="п201161220437SlideId261"/>
      <w:r w:rsidRPr="00107CF2">
        <w:rPr>
          <w:rFonts w:ascii="Times New Roman" w:hAnsi="Times New Roman" w:cs="Times New Roman"/>
          <w:sz w:val="28"/>
          <w:szCs w:val="28"/>
        </w:rPr>
        <w:t xml:space="preserve">    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місткий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узагальнений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мати-вітчизна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яка послала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рідну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землю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ворога,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загрожував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кожному.</w:t>
      </w:r>
      <w:bookmarkEnd w:id="4"/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глибоко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ліричний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втілення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подружньої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вірності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моральної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чистоти.Вкарбовується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юна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постать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Путивлі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забралі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вся вона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жіноче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чекання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тривога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вболівання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скорбота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lastRenderedPageBreak/>
        <w:t xml:space="preserve">   Як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давньої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не знала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відверто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вигаданого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героя,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Ярославна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історична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особа,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вона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художній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автором «Слова...».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Ярославна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постає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перед нами не як княгиня, а як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гаряче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любить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чоловіка-воїна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свою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bookmarkStart w:id="5" w:name="п201161220505SlideId263"/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плач за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чоловіком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плач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яка в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особистому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горі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уболіває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за долю не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жаліє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хоробрих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воїнів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вона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згадує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успішний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Святослава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Київського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половців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(«О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Дніпре-Славутичу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леліяв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єси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Святослава насади»).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Поразка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горе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усього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народу. Тому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хвилюючий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ліризм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плачу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Ярославни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набирає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широкого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громадського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патріотичного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звучання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  <w:bookmarkEnd w:id="5"/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Природа,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звертається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Ярославна,—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руська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природа,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сповнена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могутніх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стихій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сил,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персоніфікуються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Дніпро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— вона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закликає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просить,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благає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Ігореві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полону,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пощадити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воїнів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Ідучи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за народною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поезією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автор «Слова»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уподібнює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Ярославну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зозулі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: «Полечу,—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каже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зигзицею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Дунаєві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смочу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шовковий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рукав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Каясі-ріці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утру князю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кривавії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рани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дужому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тілі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». Природа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відгукується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пристрасні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слова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Ігор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тікає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полону.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    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Ярославни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найблагородніших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найдовершеніших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жіночих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образів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світовій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літературі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людські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тонко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підмічені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відтворені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автором «Слова»,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витримали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випробування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часом.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Пройшовши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крізь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, Ярославна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хвилює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сучасного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читача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моральною силою, благородством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чистотою.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1. Ярославна —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своєрідний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символічний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Слові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...».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Внутрішня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краса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зовнішня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привабливість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героїні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характеру образу: а)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чуйність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доброта; б)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лагідність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беззахисність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; </w:t>
      </w:r>
      <w:r w:rsidRPr="00107CF2">
        <w:rPr>
          <w:rFonts w:ascii="Times New Roman" w:hAnsi="Times New Roman" w:cs="Times New Roman"/>
          <w:sz w:val="28"/>
          <w:szCs w:val="28"/>
        </w:rPr>
        <w:br/>
        <w:t xml:space="preserve">в)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волелюбність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щирість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почуттях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г)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вірність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>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107CF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героїні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: а)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відповідальності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б)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вболівання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за долю «лада»,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; в)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спілкуватися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природою; г)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07CF2">
        <w:rPr>
          <w:rFonts w:ascii="Times New Roman" w:hAnsi="Times New Roman" w:cs="Times New Roman"/>
          <w:sz w:val="28"/>
          <w:szCs w:val="28"/>
        </w:rPr>
        <w:t>рідного</w:t>
      </w:r>
      <w:proofErr w:type="spellEnd"/>
      <w:r w:rsidRPr="00107CF2">
        <w:rPr>
          <w:rFonts w:ascii="Times New Roman" w:hAnsi="Times New Roman" w:cs="Times New Roman"/>
          <w:sz w:val="28"/>
          <w:szCs w:val="28"/>
        </w:rPr>
        <w:t xml:space="preserve"> краю.</w:t>
      </w:r>
    </w:p>
    <w:p w:rsidR="0058266E" w:rsidRPr="00107CF2" w:rsidRDefault="0058266E" w:rsidP="0058266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п2011612204526SlideId267"/>
      <w:proofErr w:type="spellStart"/>
      <w:r w:rsidRPr="00107CF2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07C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7CF2">
        <w:rPr>
          <w:rFonts w:ascii="Times New Roman" w:hAnsi="Times New Roman" w:cs="Times New Roman"/>
          <w:b/>
          <w:sz w:val="28"/>
          <w:szCs w:val="28"/>
        </w:rPr>
        <w:t>завдання</w:t>
      </w:r>
      <w:bookmarkEnd w:id="6"/>
      <w:proofErr w:type="spellEnd"/>
      <w:r w:rsidRPr="00107CF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записати характеристику образу Ярославни в зошит.</w:t>
      </w:r>
    </w:p>
    <w:p w:rsidR="006E019B" w:rsidRPr="0058266E" w:rsidRDefault="006E019B">
      <w:pPr>
        <w:rPr>
          <w:lang w:val="uk-UA"/>
        </w:rPr>
      </w:pPr>
    </w:p>
    <w:sectPr w:rsidR="006E019B" w:rsidRPr="0058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8266E"/>
    <w:rsid w:val="0058266E"/>
    <w:rsid w:val="006E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2022-10-11T12:29:00Z</dcterms:created>
  <dcterms:modified xsi:type="dcterms:W3CDTF">2022-10-11T12:29:00Z</dcterms:modified>
</cp:coreProperties>
</file>