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C9" w:rsidRDefault="002972C9" w:rsidP="002972C9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17.11.2022</w:t>
      </w:r>
    </w:p>
    <w:p w:rsidR="002972C9" w:rsidRDefault="002972C9" w:rsidP="002972C9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9 клас</w:t>
      </w:r>
    </w:p>
    <w:p w:rsidR="002972C9" w:rsidRDefault="002972C9" w:rsidP="002972C9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Українська література</w:t>
      </w:r>
    </w:p>
    <w:p w:rsidR="002972C9" w:rsidRDefault="002972C9" w:rsidP="002972C9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 xml:space="preserve"> Л.А.</w:t>
      </w:r>
    </w:p>
    <w:p w:rsidR="002972C9" w:rsidRDefault="002972C9" w:rsidP="002972C9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  <w:r w:rsidRPr="00BB5D67"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 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>Іван Котляревський. Творчість письменника — новий етап у розвитку національного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 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самоусвідомлення. Драматург і театральний діяч. </w:t>
      </w:r>
    </w:p>
    <w:p w:rsidR="002972C9" w:rsidRPr="00BB5D67" w:rsidRDefault="002972C9" w:rsidP="002972C9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  <w:r w:rsidRPr="00BB5D67">
        <w:rPr>
          <w:rFonts w:ascii="Times New Roman" w:hAnsi="Times New Roman" w:cs="Times New Roman"/>
          <w:b/>
          <w:bCs/>
          <w:i/>
          <w:iCs/>
          <w:color w:val="252525"/>
          <w:sz w:val="28"/>
          <w:szCs w:val="28"/>
          <w:lang w:val="uk-UA"/>
        </w:rPr>
        <w:t>Мета:</w:t>
      </w:r>
      <w:r w:rsidRPr="00BB5D67">
        <w:rPr>
          <w:rFonts w:ascii="Cambria Math" w:hAnsi="Cambria Math" w:cs="Cambria Math"/>
          <w:b/>
          <w:bCs/>
          <w:i/>
          <w:iCs/>
          <w:color w:val="252525"/>
          <w:sz w:val="28"/>
          <w:szCs w:val="28"/>
          <w:lang w:val="uk-UA"/>
        </w:rPr>
        <w:t> 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>ознайомити учнів із цікавим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>и фактами життя та творчості І.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Котляревського, його роллю в розвитку української літератури, національного самоусвідомлення; розвивати навички 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сприйняття інформації візуально, навички </w:t>
      </w:r>
      <w:r w:rsidRPr="00BB5D67">
        <w:rPr>
          <w:rFonts w:ascii="Times New Roman" w:hAnsi="Times New Roman" w:cs="Times New Roman"/>
          <w:color w:val="252525"/>
          <w:sz w:val="28"/>
          <w:szCs w:val="28"/>
          <w:lang w:val="uk-UA"/>
        </w:rPr>
        <w:t>усного мовлення</w:t>
      </w: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>; виховувати почуття прекрасного, поваги до людей мистецтва.</w:t>
      </w:r>
    </w:p>
    <w:p w:rsidR="002972C9" w:rsidRDefault="002972C9" w:rsidP="002972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Pr="00B158DA">
        <w:rPr>
          <w:b/>
          <w:bCs/>
          <w:color w:val="000000"/>
          <w:sz w:val="28"/>
          <w:szCs w:val="28"/>
          <w:lang w:val="uk-UA"/>
        </w:rPr>
        <w:t>Трудова діяльність Івана Петровича.</w:t>
      </w:r>
      <w:r>
        <w:rPr>
          <w:b/>
          <w:bCs/>
          <w:color w:val="000000"/>
          <w:sz w:val="28"/>
          <w:szCs w:val="28"/>
          <w:lang w:val="uk-UA"/>
        </w:rPr>
        <w:t xml:space="preserve"> Світогляд митця </w:t>
      </w:r>
    </w:p>
    <w:p w:rsidR="002972C9" w:rsidRPr="002972C9" w:rsidRDefault="002972C9" w:rsidP="002972C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Pr="00B158DA">
        <w:rPr>
          <w:color w:val="000000"/>
          <w:sz w:val="28"/>
          <w:szCs w:val="28"/>
          <w:lang w:val="uk-UA"/>
        </w:rPr>
        <w:t xml:space="preserve">Кілька років працював канцеляристом у новоросійській губернській канцелярії. Серед тодішніх чиновників, для яких здирання хабарів з кожного клієнта було звичайною, мало </w:t>
      </w:r>
      <w:proofErr w:type="spellStart"/>
      <w:r w:rsidRPr="00B158DA">
        <w:rPr>
          <w:color w:val="000000"/>
          <w:sz w:val="28"/>
          <w:szCs w:val="28"/>
          <w:lang w:val="uk-UA"/>
        </w:rPr>
        <w:t>неузаконеною</w:t>
      </w:r>
      <w:proofErr w:type="spellEnd"/>
      <w:r w:rsidRPr="00B158DA">
        <w:rPr>
          <w:color w:val="000000"/>
          <w:sz w:val="28"/>
          <w:szCs w:val="28"/>
          <w:lang w:val="uk-UA"/>
        </w:rPr>
        <w:t xml:space="preserve"> справою, Іван Петрович </w:t>
      </w:r>
      <w:r w:rsidRPr="002972C9">
        <w:rPr>
          <w:color w:val="000000"/>
          <w:sz w:val="28"/>
          <w:szCs w:val="28"/>
          <w:lang w:val="uk-UA"/>
        </w:rPr>
        <w:t xml:space="preserve">виділявся своєю непідкупністю і готовністю безкорисливо допомогти бідним. </w:t>
      </w:r>
    </w:p>
    <w:p w:rsidR="002972C9" w:rsidRPr="002642EE" w:rsidRDefault="002972C9" w:rsidP="002972C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proofErr w:type="spellStart"/>
      <w:r w:rsidRPr="002642EE">
        <w:rPr>
          <w:color w:val="000000"/>
          <w:sz w:val="28"/>
          <w:szCs w:val="28"/>
        </w:rPr>
        <w:t>Невідомо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яких</w:t>
      </w:r>
      <w:proofErr w:type="spellEnd"/>
      <w:r w:rsidRPr="002642EE">
        <w:rPr>
          <w:color w:val="000000"/>
          <w:sz w:val="28"/>
          <w:szCs w:val="28"/>
        </w:rPr>
        <w:t xml:space="preserve"> причин І. </w:t>
      </w:r>
      <w:proofErr w:type="spellStart"/>
      <w:r w:rsidRPr="002642EE">
        <w:rPr>
          <w:color w:val="000000"/>
          <w:sz w:val="28"/>
          <w:szCs w:val="28"/>
        </w:rPr>
        <w:t>Котляревський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залишив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канцелярію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і</w:t>
      </w:r>
      <w:proofErr w:type="spellEnd"/>
      <w:r w:rsidRPr="002642EE">
        <w:rPr>
          <w:color w:val="000000"/>
          <w:sz w:val="28"/>
          <w:szCs w:val="28"/>
        </w:rPr>
        <w:t xml:space="preserve"> став </w:t>
      </w:r>
      <w:proofErr w:type="spellStart"/>
      <w:r w:rsidRPr="002642EE">
        <w:rPr>
          <w:color w:val="000000"/>
          <w:sz w:val="28"/>
          <w:szCs w:val="28"/>
        </w:rPr>
        <w:t>домашнім</w:t>
      </w:r>
      <w:proofErr w:type="spellEnd"/>
      <w:r w:rsidRPr="002642EE">
        <w:rPr>
          <w:color w:val="000000"/>
          <w:sz w:val="28"/>
          <w:szCs w:val="28"/>
        </w:rPr>
        <w:t xml:space="preserve"> учителем у </w:t>
      </w:r>
      <w:proofErr w:type="spellStart"/>
      <w:r w:rsidRPr="002642EE">
        <w:rPr>
          <w:color w:val="000000"/>
          <w:sz w:val="28"/>
          <w:szCs w:val="28"/>
        </w:rPr>
        <w:t>поміщицьких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642EE">
        <w:rPr>
          <w:color w:val="000000"/>
          <w:sz w:val="28"/>
          <w:szCs w:val="28"/>
        </w:rPr>
        <w:t>маєтках</w:t>
      </w:r>
      <w:proofErr w:type="spellEnd"/>
      <w:proofErr w:type="gram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Золотонівського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повіту</w:t>
      </w:r>
      <w:proofErr w:type="spellEnd"/>
      <w:r w:rsidRPr="002642EE">
        <w:rPr>
          <w:color w:val="000000"/>
          <w:sz w:val="28"/>
          <w:szCs w:val="28"/>
        </w:rPr>
        <w:t xml:space="preserve"> — в самому </w:t>
      </w:r>
      <w:proofErr w:type="spellStart"/>
      <w:r w:rsidRPr="002642EE">
        <w:rPr>
          <w:color w:val="000000"/>
          <w:sz w:val="28"/>
          <w:szCs w:val="28"/>
        </w:rPr>
        <w:t>центрі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України</w:t>
      </w:r>
      <w:proofErr w:type="spellEnd"/>
      <w:r w:rsidRPr="002642EE">
        <w:rPr>
          <w:color w:val="000000"/>
          <w:sz w:val="28"/>
          <w:szCs w:val="28"/>
        </w:rPr>
        <w:t xml:space="preserve">. Становище </w:t>
      </w:r>
      <w:proofErr w:type="spellStart"/>
      <w:r w:rsidRPr="002642EE">
        <w:rPr>
          <w:color w:val="000000"/>
          <w:sz w:val="28"/>
          <w:szCs w:val="28"/>
        </w:rPr>
        <w:t>вчителя</w:t>
      </w:r>
      <w:proofErr w:type="spellEnd"/>
      <w:r w:rsidRPr="002642EE">
        <w:rPr>
          <w:color w:val="000000"/>
          <w:sz w:val="28"/>
          <w:szCs w:val="28"/>
        </w:rPr>
        <w:t xml:space="preserve"> в </w:t>
      </w:r>
      <w:proofErr w:type="spellStart"/>
      <w:r w:rsidRPr="002642EE">
        <w:rPr>
          <w:color w:val="000000"/>
          <w:sz w:val="28"/>
          <w:szCs w:val="28"/>
        </w:rPr>
        <w:t>панській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родині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було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важким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малооплачуваним</w:t>
      </w:r>
      <w:proofErr w:type="spellEnd"/>
      <w:r w:rsidRPr="002642EE">
        <w:rPr>
          <w:color w:val="000000"/>
          <w:sz w:val="28"/>
          <w:szCs w:val="28"/>
        </w:rPr>
        <w:t xml:space="preserve">. </w:t>
      </w:r>
      <w:proofErr w:type="spellStart"/>
      <w:r w:rsidRPr="002642EE">
        <w:rPr>
          <w:color w:val="000000"/>
          <w:sz w:val="28"/>
          <w:szCs w:val="28"/>
        </w:rPr>
        <w:t>Крім</w:t>
      </w:r>
      <w:proofErr w:type="spellEnd"/>
      <w:r w:rsidRPr="002642EE">
        <w:rPr>
          <w:color w:val="000000"/>
          <w:sz w:val="28"/>
          <w:szCs w:val="28"/>
        </w:rPr>
        <w:t xml:space="preserve"> занять </w:t>
      </w:r>
      <w:proofErr w:type="spellStart"/>
      <w:r w:rsidRPr="002642EE">
        <w:rPr>
          <w:color w:val="000000"/>
          <w:sz w:val="28"/>
          <w:szCs w:val="28"/>
        </w:rPr>
        <w:t>з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дітьми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він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мусив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виконувати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642EE">
        <w:rPr>
          <w:color w:val="000000"/>
          <w:sz w:val="28"/>
          <w:szCs w:val="28"/>
        </w:rPr>
        <w:t>р</w:t>
      </w:r>
      <w:proofErr w:type="gramEnd"/>
      <w:r w:rsidRPr="002642EE">
        <w:rPr>
          <w:color w:val="000000"/>
          <w:sz w:val="28"/>
          <w:szCs w:val="28"/>
        </w:rPr>
        <w:t>ізні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роботи</w:t>
      </w:r>
      <w:proofErr w:type="spellEnd"/>
      <w:r w:rsidRPr="002642EE">
        <w:rPr>
          <w:color w:val="000000"/>
          <w:sz w:val="28"/>
          <w:szCs w:val="28"/>
        </w:rPr>
        <w:t xml:space="preserve"> в </w:t>
      </w:r>
      <w:proofErr w:type="spellStart"/>
      <w:r w:rsidRPr="002642EE">
        <w:rPr>
          <w:color w:val="000000"/>
          <w:sz w:val="28"/>
          <w:szCs w:val="28"/>
        </w:rPr>
        <w:t>господарстві</w:t>
      </w:r>
      <w:proofErr w:type="spellEnd"/>
      <w:r w:rsidRPr="002642EE">
        <w:rPr>
          <w:color w:val="000000"/>
          <w:sz w:val="28"/>
          <w:szCs w:val="28"/>
        </w:rPr>
        <w:t xml:space="preserve">, </w:t>
      </w:r>
      <w:proofErr w:type="spellStart"/>
      <w:r w:rsidRPr="002642EE">
        <w:rPr>
          <w:color w:val="000000"/>
          <w:sz w:val="28"/>
          <w:szCs w:val="28"/>
        </w:rPr>
        <w:t>прислужувати</w:t>
      </w:r>
      <w:proofErr w:type="spellEnd"/>
      <w:r w:rsidRPr="002642EE">
        <w:rPr>
          <w:color w:val="000000"/>
          <w:sz w:val="28"/>
          <w:szCs w:val="28"/>
        </w:rPr>
        <w:t xml:space="preserve"> на банкетах, </w:t>
      </w:r>
      <w:proofErr w:type="spellStart"/>
      <w:r w:rsidRPr="002642EE">
        <w:rPr>
          <w:color w:val="000000"/>
          <w:sz w:val="28"/>
          <w:szCs w:val="28"/>
        </w:rPr>
        <w:t>розважати</w:t>
      </w:r>
      <w:proofErr w:type="spellEnd"/>
      <w:r w:rsidRPr="002642EE">
        <w:rPr>
          <w:color w:val="000000"/>
          <w:sz w:val="28"/>
          <w:szCs w:val="28"/>
        </w:rPr>
        <w:t xml:space="preserve"> гостей у </w:t>
      </w:r>
      <w:proofErr w:type="spellStart"/>
      <w:r w:rsidRPr="002642EE">
        <w:rPr>
          <w:color w:val="000000"/>
          <w:sz w:val="28"/>
          <w:szCs w:val="28"/>
        </w:rPr>
        <w:t>ролі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блазня</w:t>
      </w:r>
      <w:proofErr w:type="spellEnd"/>
      <w:r w:rsidRPr="002642EE">
        <w:rPr>
          <w:color w:val="000000"/>
          <w:sz w:val="28"/>
          <w:szCs w:val="28"/>
        </w:rPr>
        <w:t xml:space="preserve">. Платили ж по 10–12 </w:t>
      </w:r>
      <w:proofErr w:type="spellStart"/>
      <w:r w:rsidRPr="002642EE">
        <w:rPr>
          <w:color w:val="000000"/>
          <w:sz w:val="28"/>
          <w:szCs w:val="28"/>
        </w:rPr>
        <w:t>крб</w:t>
      </w:r>
      <w:proofErr w:type="spellEnd"/>
      <w:r w:rsidRPr="002642EE">
        <w:rPr>
          <w:color w:val="000000"/>
          <w:sz w:val="28"/>
          <w:szCs w:val="28"/>
        </w:rPr>
        <w:t xml:space="preserve">. на </w:t>
      </w:r>
      <w:proofErr w:type="spellStart"/>
      <w:proofErr w:type="gramStart"/>
      <w:r w:rsidRPr="002642EE">
        <w:rPr>
          <w:color w:val="000000"/>
          <w:sz w:val="28"/>
          <w:szCs w:val="28"/>
        </w:rPr>
        <w:t>р</w:t>
      </w:r>
      <w:proofErr w:type="gramEnd"/>
      <w:r w:rsidRPr="002642EE">
        <w:rPr>
          <w:color w:val="000000"/>
          <w:sz w:val="28"/>
          <w:szCs w:val="28"/>
        </w:rPr>
        <w:t>ік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чи</w:t>
      </w:r>
      <w:proofErr w:type="spellEnd"/>
      <w:r w:rsidRPr="002642EE">
        <w:rPr>
          <w:color w:val="000000"/>
          <w:sz w:val="28"/>
          <w:szCs w:val="28"/>
        </w:rPr>
        <w:t xml:space="preserve"> справляли </w:t>
      </w:r>
      <w:proofErr w:type="spellStart"/>
      <w:r w:rsidRPr="002642EE">
        <w:rPr>
          <w:color w:val="000000"/>
          <w:sz w:val="28"/>
          <w:szCs w:val="28"/>
        </w:rPr>
        <w:t>якусь</w:t>
      </w:r>
      <w:proofErr w:type="spellEnd"/>
      <w:r w:rsidRPr="002642EE">
        <w:rPr>
          <w:color w:val="000000"/>
          <w:sz w:val="28"/>
          <w:szCs w:val="28"/>
        </w:rPr>
        <w:t xml:space="preserve"> одежину. </w:t>
      </w:r>
    </w:p>
    <w:p w:rsidR="002972C9" w:rsidRDefault="002972C9" w:rsidP="002972C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Pr="002642EE">
        <w:rPr>
          <w:color w:val="000000"/>
          <w:sz w:val="28"/>
          <w:szCs w:val="28"/>
        </w:rPr>
        <w:t xml:space="preserve">У 1896 р. </w:t>
      </w:r>
      <w:proofErr w:type="spellStart"/>
      <w:r w:rsidRPr="002642EE">
        <w:rPr>
          <w:color w:val="000000"/>
          <w:sz w:val="28"/>
          <w:szCs w:val="28"/>
        </w:rPr>
        <w:t>Іван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gramStart"/>
      <w:r w:rsidRPr="002642EE">
        <w:rPr>
          <w:color w:val="000000"/>
          <w:sz w:val="28"/>
          <w:szCs w:val="28"/>
        </w:rPr>
        <w:t>Петрович</w:t>
      </w:r>
      <w:proofErr w:type="gramEnd"/>
      <w:r w:rsidRPr="002642EE">
        <w:rPr>
          <w:color w:val="000000"/>
          <w:sz w:val="28"/>
          <w:szCs w:val="28"/>
        </w:rPr>
        <w:t xml:space="preserve"> покинув </w:t>
      </w:r>
      <w:proofErr w:type="spellStart"/>
      <w:r w:rsidRPr="002642EE">
        <w:rPr>
          <w:color w:val="000000"/>
          <w:sz w:val="28"/>
          <w:szCs w:val="28"/>
        </w:rPr>
        <w:t>учителювання</w:t>
      </w:r>
      <w:proofErr w:type="spellEnd"/>
      <w:r w:rsidRPr="002642EE">
        <w:rPr>
          <w:color w:val="000000"/>
          <w:sz w:val="28"/>
          <w:szCs w:val="28"/>
        </w:rPr>
        <w:t xml:space="preserve">. Причину </w:t>
      </w:r>
      <w:proofErr w:type="spellStart"/>
      <w:r w:rsidRPr="002642EE">
        <w:rPr>
          <w:color w:val="000000"/>
          <w:sz w:val="28"/>
          <w:szCs w:val="28"/>
        </w:rPr>
        <w:t>цього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вчинку</w:t>
      </w:r>
      <w:proofErr w:type="spellEnd"/>
      <w:r w:rsidRPr="002642EE">
        <w:rPr>
          <w:color w:val="000000"/>
          <w:sz w:val="28"/>
          <w:szCs w:val="28"/>
        </w:rPr>
        <w:t xml:space="preserve"> точно не </w:t>
      </w:r>
      <w:proofErr w:type="spellStart"/>
      <w:r w:rsidRPr="002642EE">
        <w:rPr>
          <w:color w:val="000000"/>
          <w:sz w:val="28"/>
          <w:szCs w:val="28"/>
        </w:rPr>
        <w:t>встановлено</w:t>
      </w:r>
      <w:proofErr w:type="spellEnd"/>
      <w:r w:rsidRPr="002642EE">
        <w:rPr>
          <w:color w:val="000000"/>
          <w:sz w:val="28"/>
          <w:szCs w:val="28"/>
        </w:rPr>
        <w:t xml:space="preserve">. </w:t>
      </w:r>
      <w:proofErr w:type="spellStart"/>
      <w:r w:rsidRPr="002642EE">
        <w:rPr>
          <w:color w:val="000000"/>
          <w:sz w:val="28"/>
          <w:szCs w:val="28"/>
        </w:rPr>
        <w:t>Можливо</w:t>
      </w:r>
      <w:proofErr w:type="spellEnd"/>
      <w:r w:rsidRPr="002642EE">
        <w:rPr>
          <w:color w:val="000000"/>
          <w:sz w:val="28"/>
          <w:szCs w:val="28"/>
        </w:rPr>
        <w:t xml:space="preserve">, </w:t>
      </w:r>
      <w:proofErr w:type="spellStart"/>
      <w:r w:rsidRPr="002642EE">
        <w:rPr>
          <w:color w:val="000000"/>
          <w:sz w:val="28"/>
          <w:szCs w:val="28"/>
        </w:rPr>
        <w:t>його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ображало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зверхнє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ставлення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пані</w:t>
      </w:r>
      <w:proofErr w:type="gramStart"/>
      <w:r w:rsidRPr="002642EE">
        <w:rPr>
          <w:color w:val="000000"/>
          <w:sz w:val="28"/>
          <w:szCs w:val="28"/>
        </w:rPr>
        <w:t>в</w:t>
      </w:r>
      <w:proofErr w:type="spellEnd"/>
      <w:proofErr w:type="gramEnd"/>
      <w:r w:rsidRPr="002642EE">
        <w:rPr>
          <w:color w:val="000000"/>
          <w:sz w:val="28"/>
          <w:szCs w:val="28"/>
        </w:rPr>
        <w:t xml:space="preserve"> до </w:t>
      </w:r>
      <w:proofErr w:type="spellStart"/>
      <w:r w:rsidRPr="002642EE">
        <w:rPr>
          <w:color w:val="000000"/>
          <w:sz w:val="28"/>
          <w:szCs w:val="28"/>
        </w:rPr>
        <w:t>вчителя</w:t>
      </w:r>
      <w:proofErr w:type="spellEnd"/>
      <w:r w:rsidRPr="002642EE">
        <w:rPr>
          <w:color w:val="000000"/>
          <w:sz w:val="28"/>
          <w:szCs w:val="28"/>
        </w:rPr>
        <w:t xml:space="preserve">, </w:t>
      </w:r>
      <w:proofErr w:type="spellStart"/>
      <w:r w:rsidRPr="002642EE">
        <w:rPr>
          <w:color w:val="000000"/>
          <w:sz w:val="28"/>
          <w:szCs w:val="28"/>
        </w:rPr>
        <w:t>який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був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gramStart"/>
      <w:r w:rsidRPr="002642EE">
        <w:rPr>
          <w:color w:val="000000"/>
          <w:sz w:val="28"/>
          <w:szCs w:val="28"/>
        </w:rPr>
        <w:t>у</w:t>
      </w:r>
      <w:proofErr w:type="gram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становищі</w:t>
      </w:r>
      <w:proofErr w:type="spellEnd"/>
      <w:r w:rsidRPr="002642EE">
        <w:rPr>
          <w:color w:val="000000"/>
          <w:sz w:val="28"/>
          <w:szCs w:val="28"/>
        </w:rPr>
        <w:t xml:space="preserve"> слуги. Один </w:t>
      </w:r>
      <w:proofErr w:type="spellStart"/>
      <w:r w:rsidRPr="002642EE">
        <w:rPr>
          <w:color w:val="000000"/>
          <w:sz w:val="28"/>
          <w:szCs w:val="28"/>
        </w:rPr>
        <w:t>із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сучасників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письменника</w:t>
      </w:r>
      <w:proofErr w:type="spellEnd"/>
      <w:r w:rsidRPr="002642EE">
        <w:rPr>
          <w:color w:val="000000"/>
          <w:sz w:val="28"/>
          <w:szCs w:val="28"/>
        </w:rPr>
        <w:t xml:space="preserve"> у </w:t>
      </w:r>
      <w:proofErr w:type="spellStart"/>
      <w:r w:rsidRPr="002642EE">
        <w:rPr>
          <w:color w:val="000000"/>
          <w:sz w:val="28"/>
          <w:szCs w:val="28"/>
        </w:rPr>
        <w:t>своїх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спогадах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642EE">
        <w:rPr>
          <w:color w:val="000000"/>
          <w:sz w:val="28"/>
          <w:szCs w:val="28"/>
        </w:rPr>
        <w:t>св</w:t>
      </w:r>
      <w:proofErr w:type="gramEnd"/>
      <w:r w:rsidRPr="002642EE">
        <w:rPr>
          <w:color w:val="000000"/>
          <w:sz w:val="28"/>
          <w:szCs w:val="28"/>
        </w:rPr>
        <w:t>ідчить</w:t>
      </w:r>
      <w:proofErr w:type="spellEnd"/>
      <w:r w:rsidRPr="002642EE">
        <w:rPr>
          <w:color w:val="000000"/>
          <w:sz w:val="28"/>
          <w:szCs w:val="28"/>
        </w:rPr>
        <w:t xml:space="preserve">, </w:t>
      </w:r>
      <w:proofErr w:type="spellStart"/>
      <w:r w:rsidRPr="002642EE">
        <w:rPr>
          <w:color w:val="000000"/>
          <w:sz w:val="28"/>
          <w:szCs w:val="28"/>
        </w:rPr>
        <w:t>що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вельможний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поміщик</w:t>
      </w:r>
      <w:proofErr w:type="spellEnd"/>
      <w:r w:rsidRPr="002642EE">
        <w:rPr>
          <w:color w:val="000000"/>
          <w:sz w:val="28"/>
          <w:szCs w:val="28"/>
        </w:rPr>
        <w:t xml:space="preserve"> не дозволив </w:t>
      </w:r>
      <w:proofErr w:type="spellStart"/>
      <w:r w:rsidRPr="002642EE">
        <w:rPr>
          <w:color w:val="000000"/>
          <w:sz w:val="28"/>
          <w:szCs w:val="28"/>
        </w:rPr>
        <w:t>бідному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дворянинові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одружитися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з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його</w:t>
      </w:r>
      <w:proofErr w:type="spellEnd"/>
      <w:r w:rsidRPr="002642EE">
        <w:rPr>
          <w:color w:val="000000"/>
          <w:sz w:val="28"/>
          <w:szCs w:val="28"/>
        </w:rPr>
        <w:t xml:space="preserve"> </w:t>
      </w:r>
      <w:proofErr w:type="spellStart"/>
      <w:r w:rsidRPr="002642EE">
        <w:rPr>
          <w:color w:val="000000"/>
          <w:sz w:val="28"/>
          <w:szCs w:val="28"/>
        </w:rPr>
        <w:t>племінницею</w:t>
      </w:r>
      <w:proofErr w:type="spellEnd"/>
      <w:r w:rsidRPr="002642EE">
        <w:rPr>
          <w:color w:val="000000"/>
          <w:sz w:val="28"/>
          <w:szCs w:val="28"/>
        </w:rPr>
        <w:t>.</w:t>
      </w:r>
    </w:p>
    <w:p w:rsidR="002972C9" w:rsidRDefault="002972C9" w:rsidP="002972C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Pr="00BB2C14">
        <w:rPr>
          <w:color w:val="000000"/>
          <w:sz w:val="28"/>
          <w:szCs w:val="28"/>
          <w:lang w:val="uk-UA"/>
        </w:rPr>
        <w:t xml:space="preserve">Світогляд митця складався найперше під впливом оточення, в якому він ріс. У другій половині ХVІІІ ст. в Україні певною мірою збереглися демократичні порядки республіканської Гетьманщини. За складом характеру Іван Петрович був людиною доброю, співчутливою, ненавидів зло й неправду. Обидві ці обставини виявилися благодатним </w:t>
      </w:r>
      <w:r>
        <w:rPr>
          <w:color w:val="000000"/>
          <w:sz w:val="28"/>
          <w:szCs w:val="28"/>
          <w:lang w:val="uk-UA"/>
        </w:rPr>
        <w:t>ґрунтом для сприйняття ним ідей</w:t>
      </w:r>
      <w:r w:rsidRPr="00BB2C14">
        <w:rPr>
          <w:color w:val="000000"/>
          <w:sz w:val="28"/>
          <w:szCs w:val="28"/>
          <w:lang w:val="uk-UA"/>
        </w:rPr>
        <w:t xml:space="preserve"> Просвітництва. За своїм переконанням І. Котляревський був просвітителем, демократом, гуманістом. З’явившись у юнацькі роки, ці переконання не змінилися до кінця життя.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2972C9" w:rsidRPr="002972C9" w:rsidRDefault="002972C9" w:rsidP="002972C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У роки військової служби </w:t>
      </w:r>
      <w:r w:rsidRPr="00BB2C14">
        <w:rPr>
          <w:color w:val="000000"/>
          <w:sz w:val="28"/>
          <w:szCs w:val="28"/>
          <w:lang w:val="uk-UA"/>
        </w:rPr>
        <w:t xml:space="preserve">І. Котляревський вступив кадетом до Сіверського карабінерного полку, який розташувався на Полтавщині. </w:t>
      </w:r>
    </w:p>
    <w:p w:rsidR="002972C9" w:rsidRPr="007A47DF" w:rsidRDefault="002972C9" w:rsidP="002972C9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Художня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спадщина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І.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Котляревського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невелика за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визначальний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національному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самоусвідомленні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встановилася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47D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7A47DF">
        <w:rPr>
          <w:rFonts w:ascii="Times New Roman" w:hAnsi="Times New Roman" w:cs="Times New Roman"/>
          <w:sz w:val="28"/>
          <w:szCs w:val="28"/>
        </w:rPr>
        <w:t>ітова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слава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класика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.</w:t>
      </w:r>
    </w:p>
    <w:p w:rsidR="002972C9" w:rsidRPr="007A47DF" w:rsidRDefault="002972C9" w:rsidP="002972C9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Творча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спадщина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І.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Котляревського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(учні записують у зошит)</w:t>
      </w:r>
    </w:p>
    <w:p w:rsidR="002972C9" w:rsidRDefault="002972C9" w:rsidP="002972C9">
      <w:pPr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7DF">
        <w:rPr>
          <w:rFonts w:ascii="Times New Roman" w:hAnsi="Times New Roman" w:cs="Times New Roman"/>
          <w:sz w:val="28"/>
          <w:szCs w:val="28"/>
        </w:rPr>
        <w:t>Поема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Енеїда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72C9" w:rsidRDefault="002972C9" w:rsidP="002972C9">
      <w:pPr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7A47D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A47DF">
        <w:rPr>
          <w:rFonts w:ascii="Times New Roman" w:hAnsi="Times New Roman" w:cs="Times New Roman"/>
          <w:sz w:val="28"/>
          <w:szCs w:val="28"/>
        </w:rPr>
        <w:t>’єси</w:t>
      </w:r>
      <w:proofErr w:type="spellEnd"/>
      <w:r w:rsidRPr="007A4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</w:rPr>
        <w:t>«Наталка Полтавка», «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Москаль-чарівник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водевіль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72C9" w:rsidRDefault="002972C9" w:rsidP="002972C9">
      <w:pPr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7DF">
        <w:rPr>
          <w:rFonts w:ascii="Times New Roman" w:hAnsi="Times New Roman" w:cs="Times New Roman"/>
          <w:sz w:val="28"/>
          <w:szCs w:val="28"/>
        </w:rPr>
        <w:lastRenderedPageBreak/>
        <w:t>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7A47D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A47DF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1805 год пану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батьку князю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Олексію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 xml:space="preserve"> Борисовичу </w:t>
      </w:r>
      <w:proofErr w:type="spellStart"/>
      <w:r w:rsidRPr="007A47DF">
        <w:rPr>
          <w:rFonts w:ascii="Times New Roman" w:hAnsi="Times New Roman" w:cs="Times New Roman"/>
          <w:sz w:val="28"/>
          <w:szCs w:val="28"/>
        </w:rPr>
        <w:t>Куракіну</w:t>
      </w:r>
      <w:proofErr w:type="spellEnd"/>
      <w:r w:rsidRPr="007A47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72C9" w:rsidRPr="00B355A2" w:rsidRDefault="002972C9" w:rsidP="002972C9">
      <w:pPr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7DF">
        <w:rPr>
          <w:rFonts w:ascii="Times New Roman" w:hAnsi="Times New Roman" w:cs="Times New Roman"/>
          <w:sz w:val="28"/>
          <w:szCs w:val="28"/>
          <w:lang w:val="uk-UA"/>
        </w:rPr>
        <w:t>Переклад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  <w:lang w:val="uk-UA"/>
        </w:rPr>
        <w:t xml:space="preserve">«Євангельські роздуми, розподілені на всі дні року...» (уривки з праці </w:t>
      </w:r>
      <w:proofErr w:type="spellStart"/>
      <w:r w:rsidRPr="007A47DF">
        <w:rPr>
          <w:rFonts w:ascii="Times New Roman" w:hAnsi="Times New Roman" w:cs="Times New Roman"/>
          <w:sz w:val="28"/>
          <w:szCs w:val="28"/>
          <w:lang w:val="uk-UA"/>
        </w:rPr>
        <w:t>Дюкела</w:t>
      </w:r>
      <w:proofErr w:type="spellEnd"/>
      <w:r w:rsidRPr="007A47D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72C9" w:rsidRDefault="002972C9" w:rsidP="002972C9">
      <w:pPr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7DF">
        <w:rPr>
          <w:rFonts w:ascii="Times New Roman" w:hAnsi="Times New Roman" w:cs="Times New Roman"/>
          <w:sz w:val="28"/>
          <w:szCs w:val="28"/>
          <w:lang w:val="uk-UA"/>
        </w:rPr>
        <w:t>Переспів вірша Сапфо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7DF">
        <w:rPr>
          <w:rFonts w:ascii="Times New Roman" w:hAnsi="Times New Roman" w:cs="Times New Roman"/>
          <w:sz w:val="28"/>
          <w:szCs w:val="28"/>
          <w:lang w:val="uk-UA"/>
        </w:rPr>
        <w:t>«Ода Сапфо»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72C9" w:rsidRDefault="002972C9" w:rsidP="002972C9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207">
        <w:rPr>
          <w:rFonts w:ascii="Times New Roman" w:hAnsi="Times New Roman" w:cs="Times New Roman"/>
          <w:sz w:val="28"/>
          <w:szCs w:val="28"/>
          <w:lang w:val="uk-UA"/>
        </w:rPr>
        <w:t>Іван Петрович цікавився життям і побутом простого народу. Він мав можливість бувати на весіллях, хрестинах, різних ігрищах, забавах молоді. Переодягнений у парубоцький одяг, брав у них участь, пильно придивляючись до старожитнього способу життя українців, прислухаючись до розмов, вивчаючи звичаї, повір’я, обряди. Записував пісні, прислів’я, приказки, влучні слівця, жартівливі вислови, перекази — особливо про козацьку старовину. Добре пізнав письменник і побут, інтереси, звичаї поміщиків, чиновників, духовенства. У його пам’яті відклалися величезні запаси знань про побутове й громадське життя свої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 співвітчизників, що стало </w:t>
      </w:r>
      <w:r w:rsidRPr="00A85207">
        <w:rPr>
          <w:rFonts w:ascii="Times New Roman" w:hAnsi="Times New Roman" w:cs="Times New Roman"/>
          <w:sz w:val="28"/>
          <w:szCs w:val="28"/>
          <w:lang w:val="uk-UA"/>
        </w:rPr>
        <w:t>невичерпним джерел</w:t>
      </w:r>
      <w:r>
        <w:rPr>
          <w:rFonts w:ascii="Times New Roman" w:hAnsi="Times New Roman" w:cs="Times New Roman"/>
          <w:sz w:val="28"/>
          <w:szCs w:val="28"/>
          <w:lang w:val="uk-UA"/>
        </w:rPr>
        <w:t>ом літературної творчості І.П.</w:t>
      </w:r>
      <w:r w:rsidRPr="00A85207">
        <w:rPr>
          <w:rFonts w:ascii="Times New Roman" w:hAnsi="Times New Roman" w:cs="Times New Roman"/>
          <w:sz w:val="28"/>
          <w:szCs w:val="28"/>
          <w:lang w:val="uk-UA"/>
        </w:rPr>
        <w:t>Котляревського. Тому його твори цікаві, повчальні, мають велике виховне значення.</w:t>
      </w:r>
    </w:p>
    <w:p w:rsidR="002972C9" w:rsidRPr="00BF33E8" w:rsidRDefault="002972C9" w:rsidP="002972C9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Складання </w:t>
      </w:r>
      <w:proofErr w:type="spellStart"/>
      <w:r w:rsidRPr="00BF33E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сенкану</w:t>
      </w:r>
      <w:proofErr w:type="spellEnd"/>
      <w:r w:rsidRPr="00BF33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«І. Котляревський» </w:t>
      </w:r>
    </w:p>
    <w:p w:rsidR="002972C9" w:rsidRPr="00BF33E8" w:rsidRDefault="002972C9" w:rsidP="002972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 xml:space="preserve">Котляревський. </w:t>
      </w:r>
    </w:p>
    <w:p w:rsidR="002972C9" w:rsidRPr="00BF33E8" w:rsidRDefault="002972C9" w:rsidP="002972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 xml:space="preserve">Щирий, відвертий, гуманний. </w:t>
      </w:r>
    </w:p>
    <w:p w:rsidR="002972C9" w:rsidRPr="00BF33E8" w:rsidRDefault="002972C9" w:rsidP="002972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 xml:space="preserve">Порушив, створив, розповсюдив. </w:t>
      </w:r>
    </w:p>
    <w:p w:rsidR="002972C9" w:rsidRPr="00BF33E8" w:rsidRDefault="002972C9" w:rsidP="002972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 xml:space="preserve">Син України. </w:t>
      </w:r>
    </w:p>
    <w:p w:rsidR="002972C9" w:rsidRDefault="002972C9" w:rsidP="002972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3E8">
        <w:rPr>
          <w:rFonts w:ascii="Times New Roman" w:hAnsi="Times New Roman" w:cs="Times New Roman"/>
          <w:sz w:val="28"/>
          <w:szCs w:val="28"/>
          <w:lang w:val="uk-UA"/>
        </w:rPr>
        <w:t>Новатор.</w:t>
      </w:r>
    </w:p>
    <w:p w:rsidR="002972C9" w:rsidRDefault="002972C9" w:rsidP="002972C9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85207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A85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0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2972C9" w:rsidRDefault="002972C9" w:rsidP="002972C9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«Енеїду».</w:t>
      </w:r>
    </w:p>
    <w:p w:rsidR="002972C9" w:rsidRPr="007A47DF" w:rsidRDefault="002972C9" w:rsidP="002972C9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72C9" w:rsidRPr="00BB5D67" w:rsidRDefault="002972C9" w:rsidP="002972C9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</w:p>
    <w:p w:rsidR="002972C9" w:rsidRDefault="002972C9" w:rsidP="002972C9">
      <w:pPr>
        <w:shd w:val="clear" w:color="auto" w:fill="FFFFFF"/>
        <w:spacing w:before="120" w:after="120" w:line="285" w:lineRule="atLeast"/>
        <w:rPr>
          <w:rFonts w:ascii="Arial" w:hAnsi="Arial"/>
          <w:b/>
          <w:bCs/>
          <w:color w:val="252525"/>
          <w:sz w:val="18"/>
          <w:szCs w:val="18"/>
          <w:lang w:val="uk-UA"/>
        </w:rPr>
      </w:pPr>
    </w:p>
    <w:p w:rsidR="002972C9" w:rsidRPr="007A47DF" w:rsidRDefault="002972C9" w:rsidP="002972C9">
      <w:pPr>
        <w:rPr>
          <w:lang w:val="uk-UA"/>
        </w:rPr>
      </w:pPr>
    </w:p>
    <w:p w:rsidR="000F0273" w:rsidRPr="002972C9" w:rsidRDefault="000F0273">
      <w:pPr>
        <w:rPr>
          <w:lang w:val="uk-UA"/>
        </w:rPr>
      </w:pPr>
    </w:p>
    <w:sectPr w:rsidR="000F0273" w:rsidRPr="0029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A73"/>
    <w:multiLevelType w:val="hybridMultilevel"/>
    <w:tmpl w:val="F8FEF2F2"/>
    <w:lvl w:ilvl="0" w:tplc="3F7037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123C5"/>
    <w:multiLevelType w:val="hybridMultilevel"/>
    <w:tmpl w:val="5E7E7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548CE"/>
    <w:multiLevelType w:val="hybridMultilevel"/>
    <w:tmpl w:val="B2E0B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D7E30"/>
    <w:multiLevelType w:val="hybridMultilevel"/>
    <w:tmpl w:val="A01CC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C2DE8"/>
    <w:multiLevelType w:val="hybridMultilevel"/>
    <w:tmpl w:val="42005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13138"/>
    <w:multiLevelType w:val="hybridMultilevel"/>
    <w:tmpl w:val="B84489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75328"/>
    <w:multiLevelType w:val="hybridMultilevel"/>
    <w:tmpl w:val="2424C530"/>
    <w:lvl w:ilvl="0" w:tplc="CFE051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972C9"/>
    <w:rsid w:val="000F0273"/>
    <w:rsid w:val="0029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97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2022-11-15T13:59:00Z</dcterms:created>
  <dcterms:modified xsi:type="dcterms:W3CDTF">2022-11-15T14:02:00Z</dcterms:modified>
</cp:coreProperties>
</file>