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8EE85C" w14:textId="77777777" w:rsidR="00B95A21" w:rsidRDefault="00B95A21" w:rsidP="00B95A21">
      <w:pPr>
        <w:spacing w:line="360" w:lineRule="auto"/>
        <w:ind w:left="900" w:hanging="900"/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18.11.2022</w:t>
      </w:r>
    </w:p>
    <w:p w14:paraId="5F74C4E5" w14:textId="77777777" w:rsidR="00B95A21" w:rsidRDefault="00B95A21" w:rsidP="00B95A21">
      <w:pPr>
        <w:spacing w:line="360" w:lineRule="auto"/>
        <w:ind w:left="900" w:hanging="900"/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9 клас</w:t>
      </w:r>
    </w:p>
    <w:p w14:paraId="1DB27D3B" w14:textId="77777777" w:rsidR="00B95A21" w:rsidRDefault="00B95A21" w:rsidP="00B95A21">
      <w:pPr>
        <w:spacing w:line="360" w:lineRule="auto"/>
        <w:ind w:left="900" w:hanging="900"/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Українська література</w:t>
      </w:r>
    </w:p>
    <w:p w14:paraId="637AF375" w14:textId="77777777" w:rsidR="00B95A21" w:rsidRDefault="00B95A21" w:rsidP="00B95A21">
      <w:pPr>
        <w:spacing w:line="360" w:lineRule="auto"/>
        <w:ind w:left="900" w:hanging="900"/>
        <w:jc w:val="both"/>
        <w:rPr>
          <w:b/>
          <w:sz w:val="28"/>
          <w:szCs w:val="28"/>
          <w:lang w:val="uk-UA"/>
        </w:rPr>
      </w:pPr>
      <w:proofErr w:type="spellStart"/>
      <w:r>
        <w:rPr>
          <w:b/>
          <w:sz w:val="28"/>
          <w:szCs w:val="28"/>
          <w:lang w:val="uk-UA"/>
        </w:rPr>
        <w:t>Стрембицька</w:t>
      </w:r>
      <w:proofErr w:type="spellEnd"/>
      <w:r>
        <w:rPr>
          <w:b/>
          <w:sz w:val="28"/>
          <w:szCs w:val="28"/>
          <w:lang w:val="uk-UA"/>
        </w:rPr>
        <w:t xml:space="preserve"> Л.А.</w:t>
      </w:r>
    </w:p>
    <w:p w14:paraId="7EDAC417" w14:textId="77777777" w:rsidR="00B95A21" w:rsidRPr="00015848" w:rsidRDefault="00B95A21" w:rsidP="00B95A21">
      <w:pPr>
        <w:spacing w:line="360" w:lineRule="auto"/>
        <w:ind w:left="900" w:hanging="900"/>
        <w:jc w:val="both"/>
        <w:rPr>
          <w:sz w:val="28"/>
          <w:szCs w:val="28"/>
          <w:lang w:val="uk-UA"/>
        </w:rPr>
      </w:pPr>
      <w:r w:rsidRPr="003263B1">
        <w:rPr>
          <w:b/>
          <w:sz w:val="28"/>
          <w:szCs w:val="28"/>
          <w:lang w:val="uk-UA"/>
        </w:rPr>
        <w:t>Тема</w:t>
      </w:r>
      <w:r>
        <w:rPr>
          <w:sz w:val="28"/>
          <w:szCs w:val="28"/>
          <w:lang w:val="uk-UA"/>
        </w:rPr>
        <w:t xml:space="preserve">. І Котляревський "Енеїда". Національний колорит, зображення життя всіх верств суспільства, алюзії на українську історію в ній. </w:t>
      </w:r>
      <w:r w:rsidRPr="00015848">
        <w:rPr>
          <w:sz w:val="28"/>
          <w:szCs w:val="28"/>
          <w:lang w:val="uk-UA"/>
        </w:rPr>
        <w:t>Бурлескний гумор, народна українська мова. Утвердження народної моралі в дусі просвітительства.</w:t>
      </w:r>
    </w:p>
    <w:p w14:paraId="29A19879" w14:textId="77777777" w:rsidR="00B95A21" w:rsidRPr="00015848" w:rsidRDefault="00B95A21" w:rsidP="00B95A21">
      <w:pPr>
        <w:spacing w:line="360" w:lineRule="auto"/>
        <w:ind w:left="900" w:hanging="900"/>
        <w:jc w:val="both"/>
        <w:rPr>
          <w:sz w:val="28"/>
          <w:szCs w:val="28"/>
          <w:lang w:val="uk-UA"/>
        </w:rPr>
      </w:pPr>
      <w:r w:rsidRPr="00015848">
        <w:rPr>
          <w:b/>
          <w:sz w:val="28"/>
          <w:szCs w:val="28"/>
          <w:lang w:val="uk-UA"/>
        </w:rPr>
        <w:t>Мета:</w:t>
      </w:r>
      <w:r w:rsidRPr="00015848">
        <w:rPr>
          <w:sz w:val="28"/>
          <w:szCs w:val="28"/>
          <w:lang w:val="uk-UA"/>
        </w:rPr>
        <w:t xml:space="preserve"> розкрити ідейно-художній зміст "Енеїди" І. Котляревського, зіставити її з поемою Вергілія, проаналізувати окремі уривки твору, показати вплив </w:t>
      </w:r>
      <w:proofErr w:type="spellStart"/>
      <w:r w:rsidRPr="00015848">
        <w:rPr>
          <w:sz w:val="28"/>
          <w:szCs w:val="28"/>
          <w:lang w:val="uk-UA"/>
        </w:rPr>
        <w:t>І.Котляревського</w:t>
      </w:r>
      <w:proofErr w:type="spellEnd"/>
      <w:r w:rsidRPr="00015848">
        <w:rPr>
          <w:sz w:val="28"/>
          <w:szCs w:val="28"/>
          <w:lang w:val="uk-UA"/>
        </w:rPr>
        <w:t xml:space="preserve"> на подальшу творчість українських письменників; розвивати навички аналізу тексту, вміння характеризувати образи, зіставляти літературні твори; виховувати любов до батьківщини, до її минулого, чесність, доброзичливість у ставленні до людей.</w:t>
      </w:r>
    </w:p>
    <w:p w14:paraId="37632603" w14:textId="77777777" w:rsidR="00B95A21" w:rsidRPr="00015848" w:rsidRDefault="00B95A21" w:rsidP="00B95A21">
      <w:pPr>
        <w:spacing w:line="360" w:lineRule="auto"/>
        <w:ind w:left="540" w:hanging="540"/>
        <w:jc w:val="both"/>
        <w:rPr>
          <w:sz w:val="28"/>
          <w:szCs w:val="28"/>
          <w:lang w:val="uk-UA"/>
        </w:rPr>
      </w:pPr>
    </w:p>
    <w:p w14:paraId="71B60293" w14:textId="77777777" w:rsidR="00B95A21" w:rsidRPr="00015848" w:rsidRDefault="00B95A21" w:rsidP="00B95A21">
      <w:pPr>
        <w:spacing w:line="360" w:lineRule="auto"/>
        <w:ind w:left="570"/>
        <w:jc w:val="both"/>
        <w:rPr>
          <w:b/>
          <w:sz w:val="28"/>
          <w:szCs w:val="28"/>
          <w:lang w:val="uk-UA"/>
        </w:rPr>
      </w:pPr>
      <w:r w:rsidRPr="00015848">
        <w:rPr>
          <w:b/>
          <w:sz w:val="28"/>
          <w:szCs w:val="28"/>
          <w:lang w:val="uk-UA"/>
        </w:rPr>
        <w:t xml:space="preserve">Перегляд  </w:t>
      </w:r>
      <w:r w:rsidRPr="00015848">
        <w:rPr>
          <w:b/>
          <w:sz w:val="28"/>
          <w:szCs w:val="28"/>
          <w:lang w:val="en-US"/>
        </w:rPr>
        <w:t>I</w:t>
      </w:r>
      <w:r w:rsidRPr="00015848">
        <w:rPr>
          <w:b/>
          <w:sz w:val="28"/>
          <w:szCs w:val="28"/>
        </w:rPr>
        <w:t xml:space="preserve"> </w:t>
      </w:r>
      <w:r w:rsidRPr="00015848">
        <w:rPr>
          <w:b/>
          <w:sz w:val="28"/>
          <w:szCs w:val="28"/>
          <w:lang w:val="uk-UA"/>
        </w:rPr>
        <w:t>частини мультфільму "Енеїда" – "Троянська Січ"</w:t>
      </w:r>
    </w:p>
    <w:p w14:paraId="6E8DB829" w14:textId="77777777" w:rsidR="00B95A21" w:rsidRPr="009B4CAB" w:rsidRDefault="00B95A21" w:rsidP="00B95A21">
      <w:pPr>
        <w:spacing w:line="360" w:lineRule="auto"/>
        <w:rPr>
          <w:b/>
          <w:i/>
          <w:sz w:val="28"/>
          <w:szCs w:val="28"/>
          <w:lang w:val="uk-UA"/>
        </w:rPr>
      </w:pPr>
      <w:hyperlink r:id="rId4" w:history="1">
        <w:r w:rsidRPr="0093633E">
          <w:rPr>
            <w:rStyle w:val="a6"/>
            <w:b/>
            <w:i/>
            <w:sz w:val="28"/>
            <w:szCs w:val="28"/>
            <w:lang w:val="uk-UA"/>
          </w:rPr>
          <w:t>http://multvam.com/ukrainskie-m</w:t>
        </w:r>
        <w:r w:rsidRPr="0093633E">
          <w:rPr>
            <w:rStyle w:val="a6"/>
            <w:b/>
            <w:i/>
            <w:sz w:val="28"/>
            <w:szCs w:val="28"/>
            <w:lang w:val="uk-UA"/>
          </w:rPr>
          <w:t>u</w:t>
        </w:r>
        <w:r w:rsidRPr="0093633E">
          <w:rPr>
            <w:rStyle w:val="a6"/>
            <w:b/>
            <w:i/>
            <w:sz w:val="28"/>
            <w:szCs w:val="28"/>
            <w:lang w:val="uk-UA"/>
          </w:rPr>
          <w:t>ltfilmy/640-van-kotlyarevskiy-eneyida.html</w:t>
        </w:r>
      </w:hyperlink>
      <w:r>
        <w:rPr>
          <w:b/>
          <w:i/>
          <w:sz w:val="28"/>
          <w:szCs w:val="28"/>
          <w:lang w:val="uk-UA"/>
        </w:rPr>
        <w:t xml:space="preserve"> </w:t>
      </w:r>
    </w:p>
    <w:p w14:paraId="4DDEF95A" w14:textId="77777777" w:rsidR="00B95A21" w:rsidRPr="00015848" w:rsidRDefault="00B95A21" w:rsidP="00B95A21">
      <w:pPr>
        <w:spacing w:line="360" w:lineRule="auto"/>
        <w:ind w:left="570"/>
        <w:jc w:val="both"/>
        <w:rPr>
          <w:sz w:val="28"/>
          <w:szCs w:val="28"/>
          <w:lang w:val="uk-UA"/>
        </w:rPr>
      </w:pPr>
    </w:p>
    <w:p w14:paraId="7E10C04B" w14:textId="77777777" w:rsidR="00B95A21" w:rsidRPr="00015848" w:rsidRDefault="00B95A21" w:rsidP="00B95A21">
      <w:pPr>
        <w:spacing w:line="360" w:lineRule="auto"/>
        <w:ind w:left="225"/>
        <w:jc w:val="both"/>
        <w:rPr>
          <w:sz w:val="28"/>
          <w:szCs w:val="28"/>
          <w:lang w:val="uk-UA"/>
        </w:rPr>
      </w:pPr>
      <w:r w:rsidRPr="00015848">
        <w:rPr>
          <w:b/>
          <w:sz w:val="28"/>
          <w:szCs w:val="28"/>
          <w:lang w:val="uk-UA"/>
        </w:rPr>
        <w:t xml:space="preserve">   Бурлеск</w:t>
      </w:r>
      <w:r w:rsidRPr="00015848">
        <w:rPr>
          <w:sz w:val="28"/>
          <w:szCs w:val="28"/>
          <w:lang w:val="uk-UA"/>
        </w:rPr>
        <w:t xml:space="preserve"> (від </w:t>
      </w:r>
      <w:proofErr w:type="spellStart"/>
      <w:r w:rsidRPr="00015848">
        <w:rPr>
          <w:sz w:val="28"/>
          <w:szCs w:val="28"/>
          <w:lang w:val="uk-UA"/>
        </w:rPr>
        <w:t>італ</w:t>
      </w:r>
      <w:proofErr w:type="spellEnd"/>
      <w:r w:rsidRPr="00015848">
        <w:rPr>
          <w:sz w:val="28"/>
          <w:szCs w:val="28"/>
          <w:lang w:val="uk-UA"/>
        </w:rPr>
        <w:t xml:space="preserve">. </w:t>
      </w:r>
      <w:r w:rsidRPr="00015848">
        <w:rPr>
          <w:sz w:val="28"/>
          <w:szCs w:val="28"/>
          <w:lang w:val="en-US"/>
        </w:rPr>
        <w:t>burla</w:t>
      </w:r>
      <w:r w:rsidRPr="00015848">
        <w:rPr>
          <w:sz w:val="28"/>
          <w:szCs w:val="28"/>
          <w:lang w:val="uk-UA"/>
        </w:rPr>
        <w:t xml:space="preserve"> – жарт) – жанр гумористичної поезії, комічний ефект у якій досягається або тим, що героїчний зміст викладається навмисне </w:t>
      </w:r>
      <w:proofErr w:type="spellStart"/>
      <w:r w:rsidRPr="00015848">
        <w:rPr>
          <w:sz w:val="28"/>
          <w:szCs w:val="28"/>
          <w:lang w:val="uk-UA"/>
        </w:rPr>
        <w:t>вульгарно</w:t>
      </w:r>
      <w:proofErr w:type="spellEnd"/>
      <w:r w:rsidRPr="00015848">
        <w:rPr>
          <w:sz w:val="28"/>
          <w:szCs w:val="28"/>
          <w:lang w:val="uk-UA"/>
        </w:rPr>
        <w:t xml:space="preserve">, грубо, зниженою мовою, або, навпаки, тим, що про буденне говориться піднесено. </w:t>
      </w:r>
    </w:p>
    <w:p w14:paraId="63ADEBD7" w14:textId="77777777" w:rsidR="00B95A21" w:rsidRDefault="00B95A21" w:rsidP="00B95A21">
      <w:pPr>
        <w:spacing w:line="360" w:lineRule="auto"/>
        <w:ind w:left="225"/>
        <w:jc w:val="both"/>
        <w:rPr>
          <w:sz w:val="28"/>
          <w:szCs w:val="28"/>
          <w:lang w:val="uk-UA"/>
        </w:rPr>
      </w:pPr>
      <w:r w:rsidRPr="00015848">
        <w:rPr>
          <w:b/>
          <w:sz w:val="28"/>
          <w:szCs w:val="28"/>
          <w:lang w:val="uk-UA"/>
        </w:rPr>
        <w:t xml:space="preserve">  Травестія</w:t>
      </w:r>
      <w:r w:rsidRPr="00015848">
        <w:rPr>
          <w:sz w:val="28"/>
          <w:szCs w:val="28"/>
          <w:lang w:val="uk-UA"/>
        </w:rPr>
        <w:t xml:space="preserve"> (від </w:t>
      </w:r>
      <w:proofErr w:type="spellStart"/>
      <w:r w:rsidRPr="00015848">
        <w:rPr>
          <w:sz w:val="28"/>
          <w:szCs w:val="28"/>
          <w:lang w:val="uk-UA"/>
        </w:rPr>
        <w:t>італ</w:t>
      </w:r>
      <w:proofErr w:type="spellEnd"/>
      <w:r w:rsidRPr="00015848">
        <w:rPr>
          <w:sz w:val="28"/>
          <w:szCs w:val="28"/>
          <w:lang w:val="uk-UA"/>
        </w:rPr>
        <w:t xml:space="preserve">. </w:t>
      </w:r>
      <w:proofErr w:type="spellStart"/>
      <w:r w:rsidRPr="00015848">
        <w:rPr>
          <w:sz w:val="28"/>
          <w:szCs w:val="28"/>
          <w:lang w:val="en-US"/>
        </w:rPr>
        <w:t>travestire</w:t>
      </w:r>
      <w:proofErr w:type="spellEnd"/>
      <w:r w:rsidRPr="00015848">
        <w:rPr>
          <w:sz w:val="28"/>
          <w:szCs w:val="28"/>
          <w:lang w:val="uk-UA"/>
        </w:rPr>
        <w:t xml:space="preserve"> – переодягати) – у літературі один з різновидів гумористичної поезії, коли твір із серйозним чи навіть героїчним змістом переробляється і перелицьовується у твір з комічними персонажами і жартівливим спрямуванням розповіді. </w:t>
      </w:r>
    </w:p>
    <w:p w14:paraId="223D74D8" w14:textId="77777777" w:rsidR="00B95A21" w:rsidRPr="00015848" w:rsidRDefault="00B95A21" w:rsidP="00B95A21">
      <w:pPr>
        <w:spacing w:line="360" w:lineRule="auto"/>
        <w:ind w:left="225"/>
        <w:jc w:val="both"/>
        <w:rPr>
          <w:sz w:val="28"/>
          <w:szCs w:val="28"/>
          <w:lang w:val="uk-UA"/>
        </w:rPr>
      </w:pPr>
    </w:p>
    <w:p w14:paraId="2AB83EDD" w14:textId="77777777" w:rsidR="00B95A21" w:rsidRPr="00015848" w:rsidRDefault="00B95A21" w:rsidP="00B95A21">
      <w:pPr>
        <w:spacing w:line="360" w:lineRule="auto"/>
        <w:ind w:left="225"/>
        <w:jc w:val="both"/>
        <w:rPr>
          <w:sz w:val="28"/>
          <w:szCs w:val="28"/>
          <w:lang w:val="uk-UA"/>
        </w:rPr>
      </w:pPr>
      <w:r w:rsidRPr="00015848">
        <w:rPr>
          <w:sz w:val="28"/>
          <w:szCs w:val="28"/>
          <w:lang w:val="uk-UA"/>
        </w:rPr>
        <w:t xml:space="preserve">  </w:t>
      </w:r>
    </w:p>
    <w:p w14:paraId="79506731" w14:textId="77777777" w:rsidR="00B95A21" w:rsidRPr="00015848" w:rsidRDefault="00B95A21" w:rsidP="00B95A21">
      <w:pPr>
        <w:spacing w:line="360" w:lineRule="auto"/>
        <w:ind w:left="225"/>
        <w:jc w:val="both"/>
        <w:rPr>
          <w:sz w:val="28"/>
          <w:szCs w:val="28"/>
          <w:lang w:val="uk-UA"/>
        </w:rPr>
      </w:pPr>
      <w:r w:rsidRPr="00015848">
        <w:rPr>
          <w:b/>
          <w:sz w:val="28"/>
          <w:szCs w:val="28"/>
          <w:lang w:val="uk-UA"/>
        </w:rPr>
        <w:lastRenderedPageBreak/>
        <w:t>Алюзія</w:t>
      </w:r>
      <w:r w:rsidRPr="00015848">
        <w:rPr>
          <w:sz w:val="28"/>
          <w:szCs w:val="28"/>
          <w:lang w:val="uk-UA"/>
        </w:rPr>
        <w:t xml:space="preserve"> (від </w:t>
      </w:r>
      <w:proofErr w:type="spellStart"/>
      <w:r w:rsidRPr="00015848">
        <w:rPr>
          <w:sz w:val="28"/>
          <w:szCs w:val="28"/>
          <w:lang w:val="uk-UA"/>
        </w:rPr>
        <w:t>фр</w:t>
      </w:r>
      <w:proofErr w:type="spellEnd"/>
      <w:r w:rsidRPr="00015848">
        <w:rPr>
          <w:sz w:val="28"/>
          <w:szCs w:val="28"/>
          <w:lang w:val="uk-UA"/>
        </w:rPr>
        <w:t>. а</w:t>
      </w:r>
      <w:proofErr w:type="spellStart"/>
      <w:r w:rsidRPr="00015848">
        <w:rPr>
          <w:sz w:val="28"/>
          <w:szCs w:val="28"/>
          <w:lang w:val="en-US"/>
        </w:rPr>
        <w:t>llusion</w:t>
      </w:r>
      <w:proofErr w:type="spellEnd"/>
      <w:r w:rsidRPr="00015848">
        <w:rPr>
          <w:sz w:val="28"/>
          <w:szCs w:val="28"/>
          <w:lang w:val="uk-UA"/>
        </w:rPr>
        <w:t xml:space="preserve"> – натяк) – натяк на загальновідомий історичний, літературний чи побутовий факт, уживаний у художньому творі як риторична фігура.</w:t>
      </w:r>
    </w:p>
    <w:p w14:paraId="1C93CADF" w14:textId="77777777" w:rsidR="00B95A21" w:rsidRPr="00015848" w:rsidRDefault="00B95A21" w:rsidP="00B95A21">
      <w:pPr>
        <w:spacing w:line="360" w:lineRule="auto"/>
        <w:ind w:left="540" w:hanging="540"/>
        <w:jc w:val="both"/>
        <w:rPr>
          <w:sz w:val="28"/>
          <w:szCs w:val="28"/>
          <w:lang w:val="uk-UA"/>
        </w:rPr>
      </w:pPr>
      <w:r w:rsidRPr="00015848">
        <w:rPr>
          <w:sz w:val="28"/>
          <w:szCs w:val="28"/>
          <w:lang w:val="uk-UA"/>
        </w:rPr>
        <w:t xml:space="preserve">       </w:t>
      </w:r>
      <w:r w:rsidRPr="00015848">
        <w:rPr>
          <w:sz w:val="28"/>
          <w:szCs w:val="28"/>
          <w:u w:val="single"/>
          <w:lang w:val="uk-UA"/>
        </w:rPr>
        <w:t>Тема</w:t>
      </w:r>
      <w:r w:rsidRPr="00015848">
        <w:rPr>
          <w:sz w:val="28"/>
          <w:szCs w:val="28"/>
          <w:lang w:val="uk-UA"/>
        </w:rPr>
        <w:t xml:space="preserve"> – змалювання життя українського народу, який, долаючи безліч   перешкод, прагне збудувати свою віками омріяну державу.</w:t>
      </w:r>
    </w:p>
    <w:p w14:paraId="6CDAA174" w14:textId="77777777" w:rsidR="00B95A21" w:rsidRPr="00015848" w:rsidRDefault="00B95A21" w:rsidP="00B95A21">
      <w:pPr>
        <w:spacing w:line="360" w:lineRule="auto"/>
        <w:ind w:left="540" w:hanging="540"/>
        <w:jc w:val="both"/>
        <w:rPr>
          <w:sz w:val="28"/>
          <w:szCs w:val="28"/>
          <w:lang w:val="uk-UA"/>
        </w:rPr>
      </w:pPr>
      <w:r w:rsidRPr="00015848">
        <w:rPr>
          <w:sz w:val="28"/>
          <w:szCs w:val="28"/>
          <w:lang w:val="uk-UA"/>
        </w:rPr>
        <w:t xml:space="preserve">         </w:t>
      </w:r>
      <w:r w:rsidRPr="00015848">
        <w:rPr>
          <w:sz w:val="28"/>
          <w:szCs w:val="28"/>
          <w:u w:val="single"/>
          <w:lang w:val="uk-UA"/>
        </w:rPr>
        <w:t xml:space="preserve">Ідея </w:t>
      </w:r>
      <w:r w:rsidRPr="00015848">
        <w:rPr>
          <w:sz w:val="28"/>
          <w:szCs w:val="28"/>
          <w:lang w:val="uk-UA"/>
        </w:rPr>
        <w:t xml:space="preserve">– показ </w:t>
      </w:r>
      <w:proofErr w:type="spellStart"/>
      <w:r w:rsidRPr="00015848">
        <w:rPr>
          <w:sz w:val="28"/>
          <w:szCs w:val="28"/>
          <w:lang w:val="uk-UA"/>
        </w:rPr>
        <w:t>незнищенності</w:t>
      </w:r>
      <w:proofErr w:type="spellEnd"/>
      <w:r w:rsidRPr="00015848">
        <w:rPr>
          <w:sz w:val="28"/>
          <w:szCs w:val="28"/>
          <w:lang w:val="uk-UA"/>
        </w:rPr>
        <w:t xml:space="preserve"> українців, захоплення їхнім героїзмом та патріотичними почуттями).   </w:t>
      </w:r>
    </w:p>
    <w:p w14:paraId="1A70D42E" w14:textId="77777777" w:rsidR="00B95A21" w:rsidRPr="002A698E" w:rsidRDefault="00B95A21" w:rsidP="00B95A21">
      <w:pPr>
        <w:spacing w:line="360" w:lineRule="auto"/>
        <w:ind w:left="570" w:firstLine="138"/>
        <w:jc w:val="both"/>
        <w:rPr>
          <w:sz w:val="28"/>
          <w:szCs w:val="28"/>
          <w:lang w:val="uk-UA"/>
        </w:rPr>
      </w:pPr>
      <w:r w:rsidRPr="00015848">
        <w:rPr>
          <w:sz w:val="28"/>
          <w:szCs w:val="28"/>
          <w:lang w:val="uk-UA"/>
        </w:rPr>
        <w:t>Ключовим епізодом до розуміння ідеї поеми є картина змалювання пекла. Саме подорож Енея в царство мертвих дозволяє охопити пильним оком усі прошарки тогочасного українського суспільства й викрити вади, що властиві йому. Причому І. Котляревський наголосив, що "прописку" в пеклі можуть отримати всі, зокрема й духівництво з його численними гріхами.</w:t>
      </w:r>
    </w:p>
    <w:p w14:paraId="7588B80F" w14:textId="77777777" w:rsidR="00B95A21" w:rsidRDefault="00B95A21" w:rsidP="00B95A21">
      <w:pPr>
        <w:spacing w:line="360" w:lineRule="auto"/>
        <w:rPr>
          <w:b/>
          <w:sz w:val="28"/>
          <w:szCs w:val="28"/>
          <w:lang w:val="uk-UA"/>
        </w:rPr>
      </w:pPr>
      <w:r w:rsidRPr="00015848">
        <w:rPr>
          <w:b/>
          <w:sz w:val="28"/>
          <w:szCs w:val="28"/>
          <w:lang w:val="uk-UA"/>
        </w:rPr>
        <w:t xml:space="preserve"> Перегляд </w:t>
      </w:r>
      <w:r w:rsidRPr="00015848">
        <w:rPr>
          <w:b/>
          <w:sz w:val="28"/>
          <w:szCs w:val="28"/>
          <w:lang w:val="en-US"/>
        </w:rPr>
        <w:t>IV</w:t>
      </w:r>
      <w:r w:rsidRPr="00015848">
        <w:rPr>
          <w:b/>
          <w:sz w:val="28"/>
          <w:szCs w:val="28"/>
        </w:rPr>
        <w:t xml:space="preserve"> </w:t>
      </w:r>
      <w:r w:rsidRPr="00015848">
        <w:rPr>
          <w:b/>
          <w:sz w:val="28"/>
          <w:szCs w:val="28"/>
          <w:lang w:val="uk-UA"/>
        </w:rPr>
        <w:t>частини мультфільму "Енеїда" – "</w:t>
      </w:r>
      <w:proofErr w:type="spellStart"/>
      <w:r w:rsidRPr="00015848">
        <w:rPr>
          <w:b/>
          <w:sz w:val="28"/>
          <w:szCs w:val="28"/>
          <w:lang w:val="uk-UA"/>
        </w:rPr>
        <w:t>Кумська</w:t>
      </w:r>
      <w:proofErr w:type="spellEnd"/>
      <w:r w:rsidRPr="00015848">
        <w:rPr>
          <w:b/>
          <w:sz w:val="28"/>
          <w:szCs w:val="28"/>
          <w:lang w:val="uk-UA"/>
        </w:rPr>
        <w:t xml:space="preserve"> земля"</w:t>
      </w:r>
    </w:p>
    <w:p w14:paraId="1909FF01" w14:textId="77777777" w:rsidR="00B95A21" w:rsidRPr="00015848" w:rsidRDefault="00B95A21" w:rsidP="00B95A21">
      <w:pPr>
        <w:spacing w:line="360" w:lineRule="auto"/>
        <w:rPr>
          <w:sz w:val="28"/>
          <w:szCs w:val="28"/>
          <w:lang w:val="uk-UA"/>
        </w:rPr>
      </w:pPr>
      <w:hyperlink r:id="rId5" w:history="1">
        <w:r w:rsidRPr="0093633E">
          <w:rPr>
            <w:rStyle w:val="a6"/>
            <w:sz w:val="28"/>
            <w:szCs w:val="28"/>
            <w:lang w:val="uk-UA"/>
          </w:rPr>
          <w:t>http://multvam.com/ukrainskie-multfilmy/640-van-kotlyarevskiy-eneyida.html</w:t>
        </w:r>
      </w:hyperlink>
      <w:r>
        <w:rPr>
          <w:sz w:val="28"/>
          <w:szCs w:val="28"/>
          <w:lang w:val="uk-UA"/>
        </w:rPr>
        <w:t xml:space="preserve"> </w:t>
      </w:r>
    </w:p>
    <w:p w14:paraId="2F887E0A" w14:textId="77777777" w:rsidR="00B95A21" w:rsidRPr="00015848" w:rsidRDefault="00B95A21" w:rsidP="00B95A21">
      <w:pPr>
        <w:spacing w:line="360" w:lineRule="auto"/>
        <w:ind w:left="180" w:hanging="180"/>
        <w:jc w:val="both"/>
        <w:rPr>
          <w:sz w:val="28"/>
          <w:szCs w:val="28"/>
          <w:lang w:val="uk-UA"/>
        </w:rPr>
      </w:pPr>
      <w:r w:rsidRPr="00015848">
        <w:rPr>
          <w:sz w:val="28"/>
          <w:szCs w:val="28"/>
          <w:lang w:val="uk-UA"/>
        </w:rPr>
        <w:tab/>
      </w:r>
      <w:r w:rsidRPr="00015848">
        <w:rPr>
          <w:sz w:val="28"/>
          <w:szCs w:val="28"/>
          <w:lang w:val="uk-UA"/>
        </w:rPr>
        <w:tab/>
        <w:t xml:space="preserve">Автор прагнув довести, що там, серед казанів з киплячою смолою, зрівнюються "в правах" усі: і пани, і чиновники, і "сіряки".  </w:t>
      </w:r>
    </w:p>
    <w:p w14:paraId="225813B6" w14:textId="77777777" w:rsidR="00B95A21" w:rsidRDefault="00B95A21" w:rsidP="00B95A21">
      <w:pPr>
        <w:spacing w:line="360" w:lineRule="auto"/>
        <w:ind w:left="225" w:firstLine="483"/>
        <w:jc w:val="both"/>
        <w:rPr>
          <w:sz w:val="28"/>
          <w:szCs w:val="28"/>
          <w:lang w:val="uk-UA"/>
        </w:rPr>
      </w:pPr>
      <w:r w:rsidRPr="00015848">
        <w:rPr>
          <w:sz w:val="28"/>
          <w:szCs w:val="28"/>
          <w:lang w:val="uk-UA"/>
        </w:rPr>
        <w:t>Критика підвалин тогочасного феодального суспільства – визначальна ідея просвітництва. І Котляревський ніби закликав "небожителів" "спуститися на землю", "до людей", натякаючи, що він не схвалює сентиментальних "сліз та охання".</w:t>
      </w:r>
    </w:p>
    <w:p w14:paraId="27F8EAEF" w14:textId="77777777" w:rsidR="00B95A21" w:rsidRDefault="00B95A21" w:rsidP="00B95A21">
      <w:pPr>
        <w:spacing w:line="360" w:lineRule="auto"/>
        <w:jc w:val="both"/>
        <w:rPr>
          <w:sz w:val="28"/>
          <w:szCs w:val="28"/>
          <w:lang w:val="uk-UA"/>
        </w:rPr>
      </w:pPr>
      <w:r w:rsidRPr="00015848">
        <w:rPr>
          <w:sz w:val="28"/>
          <w:szCs w:val="28"/>
          <w:lang w:val="uk-UA"/>
        </w:rPr>
        <w:t xml:space="preserve">     </w:t>
      </w:r>
      <w:r w:rsidRPr="00015848">
        <w:rPr>
          <w:sz w:val="28"/>
          <w:szCs w:val="28"/>
          <w:lang w:val="uk-UA"/>
        </w:rPr>
        <w:tab/>
      </w:r>
      <w:r w:rsidRPr="00015848">
        <w:rPr>
          <w:sz w:val="28"/>
          <w:szCs w:val="28"/>
          <w:lang w:val="uk-UA"/>
        </w:rPr>
        <w:tab/>
      </w:r>
    </w:p>
    <w:p w14:paraId="1359A70C" w14:textId="77777777" w:rsidR="00B95A21" w:rsidRPr="00015848" w:rsidRDefault="00B95A21" w:rsidP="00B95A21">
      <w:pPr>
        <w:spacing w:line="360" w:lineRule="auto"/>
        <w:jc w:val="both"/>
        <w:rPr>
          <w:i/>
          <w:sz w:val="28"/>
          <w:szCs w:val="28"/>
          <w:lang w:val="uk-UA"/>
        </w:rPr>
      </w:pPr>
      <w:r w:rsidRPr="00015848">
        <w:rPr>
          <w:b/>
          <w:sz w:val="28"/>
          <w:szCs w:val="28"/>
          <w:lang w:val="uk-UA"/>
        </w:rPr>
        <w:t>Домашнє завдання:</w:t>
      </w:r>
      <w:r w:rsidRPr="00015848">
        <w:rPr>
          <w:i/>
          <w:sz w:val="28"/>
          <w:szCs w:val="28"/>
          <w:lang w:val="uk-UA"/>
        </w:rPr>
        <w:t xml:space="preserve">                </w:t>
      </w:r>
      <w:r>
        <w:rPr>
          <w:i/>
          <w:sz w:val="28"/>
          <w:szCs w:val="28"/>
          <w:lang w:val="uk-UA"/>
        </w:rPr>
        <w:t xml:space="preserve">         </w:t>
      </w:r>
      <w:r w:rsidRPr="00015848">
        <w:rPr>
          <w:i/>
          <w:sz w:val="28"/>
          <w:szCs w:val="28"/>
          <w:lang w:val="uk-UA"/>
        </w:rPr>
        <w:t xml:space="preserve"> </w:t>
      </w:r>
    </w:p>
    <w:p w14:paraId="716A3120" w14:textId="77777777" w:rsidR="00B95A21" w:rsidRPr="00015848" w:rsidRDefault="00B95A21" w:rsidP="00B95A21">
      <w:pPr>
        <w:spacing w:line="360" w:lineRule="auto"/>
        <w:ind w:left="3420" w:hanging="3195"/>
        <w:jc w:val="both"/>
        <w:rPr>
          <w:sz w:val="28"/>
          <w:szCs w:val="28"/>
          <w:lang w:val="uk-UA"/>
        </w:rPr>
      </w:pPr>
      <w:r w:rsidRPr="00015848">
        <w:rPr>
          <w:sz w:val="28"/>
          <w:szCs w:val="28"/>
          <w:lang w:val="uk-UA"/>
        </w:rPr>
        <w:t xml:space="preserve">                                      </w:t>
      </w:r>
      <w:r>
        <w:rPr>
          <w:sz w:val="28"/>
          <w:szCs w:val="28"/>
          <w:lang w:val="uk-UA"/>
        </w:rPr>
        <w:t xml:space="preserve">       </w:t>
      </w:r>
      <w:r w:rsidRPr="00015848">
        <w:rPr>
          <w:sz w:val="28"/>
          <w:szCs w:val="28"/>
          <w:lang w:val="uk-UA"/>
        </w:rPr>
        <w:t xml:space="preserve"> Скласти цитатний план до образу Енея, </w:t>
      </w:r>
      <w:r>
        <w:rPr>
          <w:sz w:val="28"/>
          <w:szCs w:val="28"/>
          <w:lang w:val="uk-UA"/>
        </w:rPr>
        <w:t xml:space="preserve">  </w:t>
      </w:r>
      <w:r w:rsidRPr="00015848">
        <w:rPr>
          <w:sz w:val="28"/>
          <w:szCs w:val="28"/>
          <w:lang w:val="uk-UA"/>
        </w:rPr>
        <w:t xml:space="preserve">прослідкувавши його еволюцію від ватажка </w:t>
      </w:r>
      <w:proofErr w:type="spellStart"/>
      <w:r w:rsidRPr="00015848">
        <w:rPr>
          <w:sz w:val="28"/>
          <w:szCs w:val="28"/>
          <w:lang w:val="uk-UA"/>
        </w:rPr>
        <w:t>розбишак</w:t>
      </w:r>
      <w:proofErr w:type="spellEnd"/>
      <w:r w:rsidRPr="00015848">
        <w:rPr>
          <w:sz w:val="28"/>
          <w:szCs w:val="28"/>
          <w:lang w:val="uk-UA"/>
        </w:rPr>
        <w:t xml:space="preserve"> до справжнього лицаря, державного діяча.</w:t>
      </w:r>
    </w:p>
    <w:p w14:paraId="11EB9A8E" w14:textId="77777777" w:rsidR="00B95A21" w:rsidRPr="0001349E" w:rsidRDefault="00B95A21" w:rsidP="00B95A21">
      <w:pPr>
        <w:tabs>
          <w:tab w:val="left" w:pos="8250"/>
        </w:tabs>
        <w:spacing w:line="360" w:lineRule="auto"/>
        <w:ind w:left="3060" w:hanging="2835"/>
        <w:jc w:val="both"/>
        <w:rPr>
          <w:b/>
          <w:i/>
          <w:sz w:val="28"/>
          <w:szCs w:val="28"/>
          <w:lang w:val="uk-UA"/>
        </w:rPr>
      </w:pPr>
      <w:r w:rsidRPr="00015848">
        <w:rPr>
          <w:i/>
          <w:sz w:val="28"/>
          <w:szCs w:val="28"/>
          <w:lang w:val="uk-UA"/>
        </w:rPr>
        <w:t xml:space="preserve">                                                      </w:t>
      </w:r>
      <w:r>
        <w:rPr>
          <w:i/>
          <w:sz w:val="28"/>
          <w:szCs w:val="28"/>
          <w:lang w:val="uk-UA"/>
        </w:rPr>
        <w:t xml:space="preserve">            </w:t>
      </w:r>
      <w:r w:rsidRPr="00015848">
        <w:rPr>
          <w:i/>
          <w:sz w:val="28"/>
          <w:szCs w:val="28"/>
          <w:lang w:val="uk-UA"/>
        </w:rPr>
        <w:t xml:space="preserve"> </w:t>
      </w:r>
    </w:p>
    <w:p w14:paraId="1694EBDE" w14:textId="77777777" w:rsidR="00B95A21" w:rsidRDefault="00B95A21" w:rsidP="00B95A21">
      <w:pPr>
        <w:spacing w:line="360" w:lineRule="auto"/>
        <w:rPr>
          <w:sz w:val="28"/>
          <w:szCs w:val="28"/>
          <w:lang w:val="uk-UA"/>
        </w:rPr>
      </w:pPr>
    </w:p>
    <w:p w14:paraId="6A29528D" w14:textId="77777777" w:rsidR="00B95A21" w:rsidRPr="004037E0" w:rsidRDefault="00B95A21" w:rsidP="00B95A21">
      <w:pPr>
        <w:spacing w:line="360" w:lineRule="auto"/>
        <w:rPr>
          <w:sz w:val="28"/>
          <w:szCs w:val="28"/>
          <w:lang w:val="uk-UA"/>
        </w:rPr>
      </w:pPr>
    </w:p>
    <w:p w14:paraId="2417823B" w14:textId="77777777" w:rsidR="0009261B" w:rsidRPr="00B95A21" w:rsidRDefault="0009261B">
      <w:pPr>
        <w:rPr>
          <w:lang w:val="uk-UA"/>
        </w:rPr>
      </w:pPr>
    </w:p>
    <w:sectPr w:rsidR="0009261B" w:rsidRPr="00B95A21" w:rsidSect="00B84E9C">
      <w:footerReference w:type="even" r:id="rId6"/>
      <w:footerReference w:type="default" r:id="rId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50E02F" w14:textId="77777777" w:rsidR="00567EF9" w:rsidRDefault="00B95A21" w:rsidP="00B84E9C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0FB559AC" w14:textId="77777777" w:rsidR="00567EF9" w:rsidRDefault="00B95A21" w:rsidP="00B84E9C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CEFE50" w14:textId="77777777" w:rsidR="00567EF9" w:rsidRDefault="00B95A21" w:rsidP="00B84E9C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11</w:t>
    </w:r>
    <w:r>
      <w:rPr>
        <w:rStyle w:val="a5"/>
      </w:rPr>
      <w:fldChar w:fldCharType="end"/>
    </w:r>
  </w:p>
  <w:p w14:paraId="18FF2C57" w14:textId="77777777" w:rsidR="00567EF9" w:rsidRDefault="00B95A21" w:rsidP="00B84E9C">
    <w:pPr>
      <w:pStyle w:val="a3"/>
      <w:ind w:right="360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7FA"/>
    <w:rsid w:val="0009261B"/>
    <w:rsid w:val="00214789"/>
    <w:rsid w:val="005B1ACF"/>
    <w:rsid w:val="00B95A21"/>
    <w:rsid w:val="00EB5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1FE560-F644-4DC6-8C50-4B0D434B2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5A2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rsid w:val="00B95A21"/>
    <w:pPr>
      <w:tabs>
        <w:tab w:val="center" w:pos="4677"/>
        <w:tab w:val="right" w:pos="9355"/>
      </w:tabs>
    </w:pPr>
  </w:style>
  <w:style w:type="character" w:customStyle="1" w:styleId="a4">
    <w:name w:val="Нижній колонтитул Знак"/>
    <w:basedOn w:val="a0"/>
    <w:link w:val="a3"/>
    <w:rsid w:val="00B95A21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5">
    <w:name w:val="page number"/>
    <w:basedOn w:val="a0"/>
    <w:rsid w:val="00B95A21"/>
  </w:style>
  <w:style w:type="character" w:styleId="a6">
    <w:name w:val="Hyperlink"/>
    <w:basedOn w:val="a0"/>
    <w:rsid w:val="00B95A2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hyperlink" Target="http://multvam.com/ukrainskie-multfilmy/640-van-kotlyarevskiy-eneyida.html" TargetMode="External"/><Relationship Id="rId4" Type="http://schemas.openxmlformats.org/officeDocument/2006/relationships/hyperlink" Target="http://multvam.com/ukrainskie-multfilmy/640-van-kotlyarevskiy-eneyida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1940</Words>
  <Characters>1107</Characters>
  <Application>Microsoft Office Word</Application>
  <DocSecurity>0</DocSecurity>
  <Lines>9</Lines>
  <Paragraphs>6</Paragraphs>
  <ScaleCrop>false</ScaleCrop>
  <Company/>
  <LinksUpToDate>false</LinksUpToDate>
  <CharactersWithSpaces>3041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2022-11-17T08:28:00Z</dcterms:created>
  <dcterms:modified xsi:type="dcterms:W3CDTF">2022-11-17T08:28:00Z</dcterms:modified>
</cp:coreProperties>
</file>