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FC3" w:rsidRDefault="00C21FC3" w:rsidP="00C21FC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18.10.2022</w:t>
      </w:r>
    </w:p>
    <w:p w:rsidR="00C21FC3" w:rsidRDefault="00C21FC3" w:rsidP="00C21FC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C21FC3" w:rsidRDefault="00C21FC3" w:rsidP="00C21FC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C21FC3" w:rsidRDefault="00C21FC3" w:rsidP="00C21FC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</w:t>
      </w:r>
    </w:p>
    <w:p w:rsidR="00C21FC3" w:rsidRPr="00C21FC3" w:rsidRDefault="00C21FC3" w:rsidP="00C21FC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b/>
          <w:bCs/>
          <w:sz w:val="28"/>
          <w:szCs w:val="28"/>
        </w:rPr>
        <w:t>Тема.</w:t>
      </w:r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зв'язного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відомостей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про текст,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стил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типи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C21FC3" w:rsidRPr="00C21FC3" w:rsidRDefault="00C21FC3" w:rsidP="00C21F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1FC3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про текст,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ідею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ділити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абзаци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план,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ти</w:t>
      </w:r>
      <w:r w:rsidRPr="00C21FC3">
        <w:rPr>
          <w:rFonts w:ascii="Times New Roman" w:hAnsi="Times New Roman" w:cs="Times New Roman"/>
          <w:sz w:val="28"/>
          <w:szCs w:val="28"/>
        </w:rPr>
        <w:softHyphen/>
        <w:t>пів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словника;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виховува</w:t>
      </w:r>
      <w:r w:rsidRPr="00C21FC3">
        <w:rPr>
          <w:rFonts w:ascii="Times New Roman" w:hAnsi="Times New Roman" w:cs="Times New Roman"/>
          <w:sz w:val="28"/>
          <w:szCs w:val="28"/>
        </w:rPr>
        <w:softHyphen/>
        <w:t>ти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</w:t>
      </w:r>
      <w:bookmarkEnd w:id="0"/>
      <w:proofErr w:type="spellEnd"/>
    </w:p>
    <w:tbl>
      <w:tblPr>
        <w:tblW w:w="11057" w:type="dxa"/>
        <w:tblInd w:w="-811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560"/>
        <w:gridCol w:w="2156"/>
        <w:gridCol w:w="1955"/>
        <w:gridCol w:w="1482"/>
        <w:gridCol w:w="1632"/>
        <w:gridCol w:w="2272"/>
      </w:tblGrid>
      <w:tr w:rsidR="00C21FC3" w:rsidRPr="00C21FC3" w:rsidTr="00C21FC3">
        <w:trPr>
          <w:trHeight w:val="125"/>
        </w:trPr>
        <w:tc>
          <w:tcPr>
            <w:tcW w:w="1105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Стил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мовлення</w:t>
            </w:r>
            <w:proofErr w:type="spellEnd"/>
          </w:p>
        </w:tc>
      </w:tr>
      <w:tr w:rsidR="00C21FC3" w:rsidRPr="00C21FC3" w:rsidTr="00C21FC3">
        <w:trPr>
          <w:trHeight w:val="182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Стил</w:t>
            </w:r>
            <w:proofErr w:type="gram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</w:t>
            </w:r>
            <w:proofErr w:type="spellEnd"/>
          </w:p>
        </w:tc>
        <w:tc>
          <w:tcPr>
            <w:tcW w:w="215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Функціональне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призначення</w:t>
            </w:r>
            <w:proofErr w:type="spellEnd"/>
          </w:p>
        </w:tc>
        <w:tc>
          <w:tcPr>
            <w:tcW w:w="195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Сфера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використання</w:t>
            </w:r>
            <w:proofErr w:type="spellEnd"/>
          </w:p>
        </w:tc>
        <w:tc>
          <w:tcPr>
            <w:tcW w:w="5386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ознаки</w:t>
            </w:r>
            <w:proofErr w:type="spellEnd"/>
          </w:p>
        </w:tc>
      </w:tr>
      <w:tr w:rsidR="00C21FC3" w:rsidRPr="00C21FC3" w:rsidTr="00C21FC3">
        <w:trPr>
          <w:trHeight w:val="226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5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5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Загальні</w:t>
            </w:r>
            <w:proofErr w:type="spellEnd"/>
          </w:p>
        </w:tc>
        <w:tc>
          <w:tcPr>
            <w:tcW w:w="16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Лексичні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Граматичні</w:t>
            </w:r>
            <w:proofErr w:type="spellEnd"/>
          </w:p>
        </w:tc>
      </w:tr>
      <w:tr w:rsidR="00C21FC3" w:rsidRPr="00C21FC3" w:rsidTr="00C21FC3">
        <w:trPr>
          <w:trHeight w:val="1181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Розмовний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спілку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вання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Щоденне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спілку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вання</w:t>
            </w:r>
            <w:proofErr w:type="spellEnd"/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Невимушеність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викладу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емоцій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експресив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Загальновжи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вані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розмовні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просторічні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емо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ційно-забарвлені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</w:t>
            </w:r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Розповідь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минуло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або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теперішньо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часі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звертання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зменшувально-пестливому</w:t>
            </w:r>
            <w:proofErr w:type="spellEnd"/>
          </w:p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21FC3" w:rsidRPr="00C21FC3" w:rsidTr="00C21FC3">
        <w:trPr>
          <w:trHeight w:val="1363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Науковий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пові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домлення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Наукові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праці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статті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ідручники</w:t>
            </w:r>
            <w:proofErr w:type="spellEnd"/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Точність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яс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лаконіч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Термінологічні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абстрактні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загальновживані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 в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їх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конк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ретно-лексичних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значеннях</w:t>
            </w:r>
            <w:proofErr w:type="spellEnd"/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Розпові</w:t>
            </w:r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дне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логічно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правиль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ним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порядком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складне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чення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дієприкметником</w:t>
            </w:r>
            <w:proofErr w:type="spellEnd"/>
          </w:p>
        </w:tc>
      </w:tr>
      <w:tr w:rsidR="00C21FC3" w:rsidRPr="00C21FC3" w:rsidTr="00C21FC3">
        <w:trPr>
          <w:trHeight w:val="898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Художній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впливу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Твори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художньої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літератури</w:t>
            </w:r>
            <w:proofErr w:type="spellEnd"/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Художня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образ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Емоційно-забарв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лені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слова, слова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переносним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зна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ченням</w:t>
            </w:r>
            <w:proofErr w:type="spellEnd"/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ізноманітні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грама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тичні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засоби</w:t>
            </w:r>
            <w:proofErr w:type="spellEnd"/>
          </w:p>
        </w:tc>
      </w:tr>
      <w:tr w:rsidR="00C21FC3" w:rsidRPr="00C21FC3" w:rsidTr="00C21FC3">
        <w:trPr>
          <w:trHeight w:val="1133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Публіцис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тичний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впливу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Репортажі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нариси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фейлетони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рецен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зії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кореспонденції</w:t>
            </w:r>
            <w:proofErr w:type="spellEnd"/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Відкрита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торська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зиція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аргументованість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емоційність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Суспільно-полі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тична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лексика</w:t>
            </w:r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Спонукальні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рито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рично-питальні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чення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звертання</w:t>
            </w:r>
            <w:proofErr w:type="spellEnd"/>
          </w:p>
        </w:tc>
      </w:tr>
      <w:tr w:rsidR="00C21FC3" w:rsidRPr="00C21FC3" w:rsidTr="00C21FC3">
        <w:trPr>
          <w:trHeight w:val="102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Офіційно-діловий</w:t>
            </w:r>
            <w:proofErr w:type="spellEnd"/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інформа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тивна</w:t>
            </w:r>
            <w:proofErr w:type="spellEnd"/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Ділові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папери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Офіційність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чіт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кість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конкрет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ність</w:t>
            </w:r>
            <w:proofErr w:type="spellEnd"/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Професійні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ва,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назви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доку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менті</w:t>
            </w:r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2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Стандартні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мовлен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нєві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моделі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складно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скоро-чені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слова,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розповідні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</w:tr>
    </w:tbl>
    <w:p w:rsidR="00C21FC3" w:rsidRPr="00C21FC3" w:rsidRDefault="00C21FC3" w:rsidP="00C21FC3">
      <w:pPr>
        <w:rPr>
          <w:rFonts w:ascii="Times New Roman" w:hAnsi="Times New Roman" w:cs="Times New Roman"/>
          <w:sz w:val="28"/>
          <w:szCs w:val="28"/>
        </w:rPr>
      </w:pPr>
    </w:p>
    <w:p w:rsidR="00C21FC3" w:rsidRPr="00C21FC3" w:rsidRDefault="00C21FC3" w:rsidP="00C21FC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сучасній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мовознавчій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науці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однозначної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думки про те,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багатогранних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мовних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C21FC3" w:rsidRPr="00C21FC3" w:rsidRDefault="00C21FC3" w:rsidP="00C21FC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Типи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їх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</w:p>
    <w:tbl>
      <w:tblPr>
        <w:tblW w:w="0" w:type="auto"/>
        <w:tblInd w:w="-102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135"/>
        <w:gridCol w:w="1417"/>
        <w:gridCol w:w="1276"/>
        <w:gridCol w:w="1559"/>
        <w:gridCol w:w="4717"/>
      </w:tblGrid>
      <w:tr w:rsidR="00C21FC3" w:rsidRPr="00C21FC3" w:rsidTr="00A86B18">
        <w:trPr>
          <w:trHeight w:val="1125"/>
        </w:trPr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Назви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типів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мов</w:t>
            </w: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  <w:t>лення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Основна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</w:t>
            </w: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  <w:t>ція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Відно</w:t>
            </w: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  <w:t>шення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виражаються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реченнями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Будова </w:t>
            </w: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вислов</w:t>
            </w:r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softHyphen/>
              <w:t>лювання</w:t>
            </w:r>
            <w:proofErr w:type="spellEnd"/>
          </w:p>
        </w:tc>
        <w:tc>
          <w:tcPr>
            <w:tcW w:w="4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Приклади</w:t>
            </w:r>
            <w:proofErr w:type="spellEnd"/>
          </w:p>
        </w:tc>
      </w:tr>
      <w:tr w:rsidR="00C21FC3" w:rsidRPr="00C21FC3" w:rsidTr="00A86B18">
        <w:trPr>
          <w:trHeight w:val="2260"/>
        </w:trPr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повідь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події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Часові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Експо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зиція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зав'язка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кульмі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нація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розв'язка</w:t>
            </w:r>
            <w:proofErr w:type="spellEnd"/>
          </w:p>
        </w:tc>
        <w:tc>
          <w:tcPr>
            <w:tcW w:w="4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Батько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сином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скиртують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сіно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Стоячи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ід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копицею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син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великим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зусиллям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вириває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вилами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з-під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ніг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лише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невеличкі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жмутки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сіна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Держак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руках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гнеться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ідко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вою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Раптом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—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ісь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— Тату!</w:t>
            </w:r>
          </w:p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— 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там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таке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? 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обізвався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старий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зверху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Дивіться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вигукнув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син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витираючи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іт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дивіться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тату,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я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сильний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— додав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показуючи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поламаного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дер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жака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синку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відповів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батько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сильний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дурний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(Нар</w:t>
            </w:r>
            <w:proofErr w:type="gramStart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</w:t>
            </w:r>
            <w:proofErr w:type="gram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т</w:t>
            </w:r>
            <w:proofErr w:type="gram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ворч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.)</w:t>
            </w:r>
          </w:p>
        </w:tc>
      </w:tr>
      <w:tr w:rsidR="00C21FC3" w:rsidRPr="00C21FC3" w:rsidTr="00A86B18">
        <w:trPr>
          <w:trHeight w:val="1670"/>
        </w:trPr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Опис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Сло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весне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зображення</w:t>
            </w:r>
            <w:proofErr w:type="spellEnd"/>
          </w:p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пред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мета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сторові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Певна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сл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ідовність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загальних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частко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ознак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відоб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ражають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предмет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висловлю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вання</w:t>
            </w:r>
            <w:proofErr w:type="spellEnd"/>
          </w:p>
        </w:tc>
        <w:tc>
          <w:tcPr>
            <w:tcW w:w="4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Венерині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черевички —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багаторічна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трав'яниста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рослина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землі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заховане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товсте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горизонтальне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повзуче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кореневи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ще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якого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відходять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численні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довгі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жорсткі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корінці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Над землею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здіймаєть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ясно-зелене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трохи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опушене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стебло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ввишки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25—50 см, при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основі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огорнуте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кількома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іхвами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На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стеблі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розміщено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чергово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три-п'ять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сидячих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листків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трохи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складених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впродовж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Вони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овально-ел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іп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тичні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загострені</w:t>
            </w:r>
            <w:proofErr w:type="spellEnd"/>
          </w:p>
        </w:tc>
      </w:tr>
      <w:tr w:rsidR="00C21FC3" w:rsidRPr="00C21FC3" w:rsidTr="00A86B18">
        <w:trPr>
          <w:trHeight w:val="2105"/>
        </w:trPr>
        <w:tc>
          <w:tcPr>
            <w:tcW w:w="1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Роз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дум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міркування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сло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весне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зображення</w:t>
            </w:r>
            <w:proofErr w:type="spellEnd"/>
          </w:p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пред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мета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Причиново-наслідникові</w:t>
            </w:r>
            <w:proofErr w:type="spellEnd"/>
          </w:p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Теза,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ар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гументи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висновки</w:t>
            </w:r>
            <w:proofErr w:type="spellEnd"/>
          </w:p>
        </w:tc>
        <w:tc>
          <w:tcPr>
            <w:tcW w:w="4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FC3" w:rsidRPr="00C21FC3" w:rsidRDefault="00C21FC3" w:rsidP="00A86B1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Форми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українських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міфів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мають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одну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ха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рактерну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прикмету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вони</w:t>
            </w:r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дуже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близькі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природних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форм. Ми не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бачимо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народній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фантазії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охоти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негарних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неестетичних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велетенських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міфічних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образів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до тих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ве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личезних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страшних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головатих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рогатих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богатирів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страшними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антинатуральними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інстинктами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любить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німецька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ве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ликоруська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міфологія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Український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народ 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своїх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міфах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держиться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міри</w:t>
            </w:r>
            <w:proofErr w:type="spellEnd"/>
            <w:proofErr w:type="gram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фанта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зія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не любить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переступати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границі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нена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туральних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форм; вона любить правду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>ес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softHyphen/>
              <w:t>тетичність</w:t>
            </w:r>
            <w:proofErr w:type="spellEnd"/>
            <w:proofErr w:type="gramStart"/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І</w:t>
            </w:r>
            <w:r w:rsidRPr="00C21FC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Нечцй-Левицький</w:t>
            </w:r>
            <w:proofErr w:type="spellEnd"/>
            <w:r w:rsidRPr="00C21FC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)</w:t>
            </w:r>
          </w:p>
        </w:tc>
      </w:tr>
    </w:tbl>
    <w:p w:rsidR="00C21FC3" w:rsidRPr="00C21FC3" w:rsidRDefault="00C21FC3" w:rsidP="00C21FC3">
      <w:pPr>
        <w:rPr>
          <w:rFonts w:ascii="Times New Roman" w:hAnsi="Times New Roman" w:cs="Times New Roman"/>
          <w:sz w:val="28"/>
          <w:szCs w:val="28"/>
        </w:rPr>
      </w:pPr>
    </w:p>
    <w:p w:rsidR="00C21FC3" w:rsidRPr="00C21FC3" w:rsidRDefault="00C21FC3" w:rsidP="00C21FC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lastRenderedPageBreak/>
        <w:t>Основні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b/>
          <w:sz w:val="28"/>
          <w:szCs w:val="28"/>
        </w:rPr>
        <w:t>ознаки</w:t>
      </w:r>
      <w:proofErr w:type="spellEnd"/>
      <w:r w:rsidRPr="00C21FC3">
        <w:rPr>
          <w:rFonts w:ascii="Times New Roman" w:hAnsi="Times New Roman" w:cs="Times New Roman"/>
          <w:b/>
          <w:sz w:val="28"/>
          <w:szCs w:val="28"/>
        </w:rPr>
        <w:t xml:space="preserve"> тексту.</w:t>
      </w:r>
    </w:p>
    <w:p w:rsidR="00C21FC3" w:rsidRPr="00C21FC3" w:rsidRDefault="00C21FC3" w:rsidP="00C21FC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1) Текст —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пов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ідомлення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тему в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усній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письмовій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C21FC3" w:rsidRPr="00C21FC3" w:rsidRDefault="00C21FC3" w:rsidP="00C21FC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2) Тексту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властиві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змістова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1FC3">
        <w:rPr>
          <w:rFonts w:ascii="Times New Roman" w:hAnsi="Times New Roman" w:cs="Times New Roman"/>
          <w:sz w:val="28"/>
          <w:szCs w:val="28"/>
        </w:rPr>
        <w:t>структурна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довершеність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C21FC3" w:rsidRPr="00C21FC3" w:rsidRDefault="00C21FC3" w:rsidP="00C21FC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C21FC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виражається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авторський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задум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>.</w:t>
      </w:r>
    </w:p>
    <w:p w:rsidR="00C21FC3" w:rsidRPr="00C21FC3" w:rsidRDefault="00C21FC3" w:rsidP="00C21FC3">
      <w:pPr>
        <w:rPr>
          <w:rFonts w:ascii="Times New Roman" w:hAnsi="Times New Roman" w:cs="Times New Roman"/>
          <w:sz w:val="28"/>
          <w:szCs w:val="28"/>
        </w:rPr>
      </w:pPr>
      <w:r w:rsidRPr="00C21FC3">
        <w:rPr>
          <w:rFonts w:ascii="Times New Roman" w:hAnsi="Times New Roman" w:cs="Times New Roman"/>
          <w:sz w:val="28"/>
          <w:szCs w:val="28"/>
        </w:rPr>
        <w:t xml:space="preserve">4) Текст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реалізується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форм —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розповіді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роздумі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поєднанням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1FC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21FC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перевагою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C21FC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21FC3">
        <w:rPr>
          <w:rFonts w:ascii="Times New Roman" w:hAnsi="Times New Roman" w:cs="Times New Roman"/>
          <w:sz w:val="28"/>
          <w:szCs w:val="28"/>
        </w:rPr>
        <w:t xml:space="preserve"> них.</w:t>
      </w:r>
    </w:p>
    <w:p w:rsidR="00C21FC3" w:rsidRDefault="00C21FC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C21FC3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C21F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1FC3">
        <w:rPr>
          <w:rFonts w:ascii="Times New Roman" w:hAnsi="Times New Roman" w:cs="Times New Roman"/>
          <w:b/>
          <w:bCs/>
          <w:sz w:val="28"/>
          <w:szCs w:val="28"/>
        </w:rPr>
        <w:t>завдан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proofErr w:type="spellStart"/>
    </w:p>
    <w:p w:rsidR="0081741E" w:rsidRPr="00C21FC3" w:rsidRDefault="00C21FC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иконати вправу 20,стор.19</w:t>
      </w:r>
    </w:p>
    <w:sectPr w:rsidR="0081741E" w:rsidRPr="00C21FC3" w:rsidSect="004B33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21FC3"/>
    <w:rsid w:val="0081741E"/>
    <w:rsid w:val="00C21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2022-10-17T09:28:00Z</dcterms:created>
  <dcterms:modified xsi:type="dcterms:W3CDTF">2022-10-17T09:35:00Z</dcterms:modified>
</cp:coreProperties>
</file>