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52"/>
        <w:gridCol w:w="1403"/>
      </w:tblGrid>
      <w:tr w:rsidR="00D05FE1" w:rsidRPr="00D05FE1" w:rsidTr="00D05FE1">
        <w:trPr>
          <w:gridAfter w:val="1"/>
          <w:tblCellSpacing w:w="0" w:type="dxa"/>
        </w:trPr>
        <w:tc>
          <w:tcPr>
            <w:tcW w:w="4250" w:type="pct"/>
            <w:vAlign w:val="center"/>
            <w:hideMark/>
          </w:tcPr>
          <w:p w:rsidR="00D05FE1" w:rsidRPr="00D05FE1" w:rsidRDefault="00D05FE1" w:rsidP="00D05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5FE1" w:rsidRPr="00D05FE1" w:rsidTr="00D05FE1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05FE1" w:rsidRPr="00D05FE1" w:rsidRDefault="00D05FE1" w:rsidP="00D05FE1">
            <w:pPr>
              <w:spacing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Правила </w:t>
            </w:r>
            <w:proofErr w:type="spellStart"/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самостійних</w:t>
            </w:r>
            <w:proofErr w:type="spellEnd"/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занять 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  <w:t>фізичними вправами.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Самостійні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із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загальної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підго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товки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забезпечують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тривале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збереження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розумової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працездатності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створюють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умови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високопродуктивної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праці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Самостійна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підго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товка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школярів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здійснюється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позаклас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позашкільної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роботи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Основними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засобами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таких занять є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загальнороз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вивальні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вправи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у тому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гімнастичні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(для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м'язів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рук,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ніг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тулуба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також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гім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настичних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снарядах),</w:t>
            </w:r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легкоатлетичні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(ходьба,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біг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стрибки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</w:t>
            </w:r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вправи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 xml:space="preserve"> на тренажерах, 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також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різноманітні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рухливі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та</w:t>
            </w:r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спортивні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ігри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вправи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 xml:space="preserve"> спортивного характеру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плавання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ходьба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лижах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ковзанах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ін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.).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правила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самостійних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занять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фізичними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вправами</w:t>
            </w:r>
            <w:proofErr w:type="spellEnd"/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Перш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ніж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розпочати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самостійні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хідно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з'ясувати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здоров'я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рівень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фізичного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розвитку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обов'язково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слід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розпочинати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минки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після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завершення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застосовувати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понов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лювальні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масаж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душ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ванна).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Ефек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тивність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тренувальних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навантажень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збільшується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якщо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їх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використовувати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разом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із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гартувальними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процедурами і з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дотриманням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режиму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раціональ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ного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харчування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Тому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слід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намагатися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проводити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сві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жому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повітрі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залучаючи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них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товаришів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дичів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Необхідно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дотримуватися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фізіологічних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ципів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тренування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поступове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ускладнення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вправ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зростання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обсягу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інтенсивності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навантажень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|</w:t>
            </w:r>
          </w:p>
          <w:p w:rsidR="00D05FE1" w:rsidRPr="00D05FE1" w:rsidRDefault="00D05FE1" w:rsidP="00D05F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чергування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навантаження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відпочинку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тягом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одного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урахуванням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перене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навантаження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D05FE1" w:rsidRP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Кожне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повинно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складатися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із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підготов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чої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частини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що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припа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дає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15-20%, до 70% і 5-10%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загальної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тривало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відповідно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Не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намагатися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якнайшвид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ше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досягнути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результатів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— 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може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призвести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перенавантаження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перевтомлення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Складаю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чи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план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заняття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слід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добирати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вправи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розвиток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усіх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фізичних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якостей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витривалості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швид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кості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спритності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гнучкості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  <w:p w:rsid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Після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виникнення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відчуття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стомлення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від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хилень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стані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здоров'я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необхідно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зменшити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вантаження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проконсультуватися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лікарем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вчителем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фізичної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культури</w:t>
            </w:r>
            <w:proofErr w:type="spellEnd"/>
            <w:r w:rsidRPr="00D05F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</w:p>
          <w:p w:rsid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</w:p>
          <w:p w:rsid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  <w:t>1.Які основні засоби самостійних занять?</w:t>
            </w:r>
          </w:p>
          <w:p w:rsid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D05FE1" w:rsidRPr="00D05FE1" w:rsidRDefault="00D05FE1" w:rsidP="00D05FE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  <w:t xml:space="preserve">2.Переліч 3-4 основних 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  <w:t>правила самостійних занять.</w:t>
            </w:r>
          </w:p>
        </w:tc>
      </w:tr>
    </w:tbl>
    <w:p w:rsidR="005C6E57" w:rsidRDefault="005C6E57"/>
    <w:p w:rsidR="00D05FE1" w:rsidRDefault="00D05FE1"/>
    <w:sectPr w:rsidR="00D05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243A"/>
    <w:multiLevelType w:val="multilevel"/>
    <w:tmpl w:val="F61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A"/>
    <w:rsid w:val="00104C1A"/>
    <w:rsid w:val="005C6E57"/>
    <w:rsid w:val="00D0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F188"/>
  <w15:chartTrackingRefBased/>
  <w15:docId w15:val="{72575C4C-E306-484A-96BD-6D7FB383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">
    <w:name w:val="91"/>
    <w:basedOn w:val="a"/>
    <w:rsid w:val="00D0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21"/>
    <w:basedOn w:val="a"/>
    <w:rsid w:val="00D0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31"/>
    <w:basedOn w:val="a"/>
    <w:rsid w:val="00D0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2022-10-29T09:16:00Z</dcterms:created>
  <dcterms:modified xsi:type="dcterms:W3CDTF">2022-10-29T09:24:00Z</dcterms:modified>
</cp:coreProperties>
</file>