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9C9" w:rsidRPr="00B561B2" w:rsidRDefault="004379C9" w:rsidP="004379C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Pr="00E1768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 xml:space="preserve">Повторення. </w:t>
      </w:r>
      <w:r w:rsidRPr="00B561B2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ХІМІЧНИЙ ЗВ'ЯЗОК</w:t>
      </w:r>
      <w:r w:rsidRPr="00E17686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A6081E" w:rsidRPr="00A76B43" w:rsidRDefault="004379C9">
      <w:pPr>
        <w:rPr>
          <w:sz w:val="32"/>
          <w:szCs w:val="32"/>
        </w:rPr>
      </w:pPr>
      <w:r w:rsidRPr="00A76B43">
        <w:rPr>
          <w:b/>
          <w:sz w:val="32"/>
          <w:szCs w:val="32"/>
        </w:rPr>
        <w:t>Мета уроку</w:t>
      </w:r>
      <w:r w:rsidRPr="00A76B43">
        <w:rPr>
          <w:sz w:val="32"/>
          <w:szCs w:val="32"/>
        </w:rPr>
        <w:t>: пригадати основні види хімічного зв’язку.</w:t>
      </w:r>
    </w:p>
    <w:p w:rsidR="004379C9" w:rsidRDefault="004379C9" w:rsidP="004379C9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 </w:t>
      </w:r>
      <w:r>
        <w:rPr>
          <w:rStyle w:val="a4"/>
          <w:rFonts w:ascii="Arial" w:hAnsi="Arial" w:cs="Arial"/>
          <w:color w:val="292B2C"/>
          <w:sz w:val="23"/>
          <w:szCs w:val="23"/>
        </w:rPr>
        <w:t xml:space="preserve">Хімічний зв'язок — це взаємодія атомів, що зумовлює стійкість багатоатомних частинок (молекул,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йонів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>, кристалів).</w:t>
      </w:r>
    </w:p>
    <w:p w:rsidR="004379C9" w:rsidRDefault="004379C9">
      <w:r w:rsidRPr="00CB7083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</w:rPr>
        <w:drawing>
          <wp:inline distT="0" distB="0" distL="0" distR="0" wp14:anchorId="4CAAB9BF" wp14:editId="4CA4BE56">
            <wp:extent cx="5181306" cy="2409825"/>
            <wp:effectExtent l="0" t="0" r="635" b="0"/>
            <wp:docPr id="1" name="Рисунок 1" descr="C:\Users\Наталья\Documents\himiya-9-grigorovich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himiya-9-grigorovich-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07" cy="24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9C9" w:rsidRPr="004379C9" w:rsidRDefault="004379C9" w:rsidP="004379C9">
      <w:pPr>
        <w:spacing w:after="0" w:line="360" w:lineRule="auto"/>
        <w:ind w:right="284"/>
        <w:rPr>
          <w:rFonts w:ascii="Arial" w:hAnsi="Arial" w:cs="Arial"/>
          <w:b/>
          <w:bCs/>
          <w:color w:val="FF0000"/>
          <w:sz w:val="28"/>
          <w:szCs w:val="28"/>
          <w:shd w:val="clear" w:color="auto" w:fill="E8F6D2"/>
          <w:lang w:val="ru-RU"/>
        </w:rPr>
      </w:pPr>
      <w:r w:rsidRPr="004379C9">
        <w:rPr>
          <w:rFonts w:ascii="Arial" w:hAnsi="Arial" w:cs="Arial"/>
          <w:color w:val="FF0000"/>
          <w:sz w:val="28"/>
          <w:szCs w:val="28"/>
          <w:shd w:val="clear" w:color="auto" w:fill="E8F6D2"/>
        </w:rPr>
        <w:t>Хімічний зв’язок між атомами, зумовлений  утворенням спільних електронних пар, називають </w:t>
      </w:r>
      <w:r w:rsidRPr="004379C9">
        <w:rPr>
          <w:rFonts w:ascii="Arial" w:hAnsi="Arial" w:cs="Arial"/>
          <w:b/>
          <w:bCs/>
          <w:color w:val="FF0000"/>
          <w:sz w:val="28"/>
          <w:szCs w:val="28"/>
          <w:shd w:val="clear" w:color="auto" w:fill="E8F6D2"/>
        </w:rPr>
        <w:t xml:space="preserve">ковалентним </w:t>
      </w:r>
      <w:proofErr w:type="spellStart"/>
      <w:r w:rsidRPr="004379C9">
        <w:rPr>
          <w:rFonts w:ascii="Arial" w:hAnsi="Arial" w:cs="Arial"/>
          <w:b/>
          <w:bCs/>
          <w:color w:val="FF0000"/>
          <w:sz w:val="28"/>
          <w:szCs w:val="28"/>
          <w:shd w:val="clear" w:color="auto" w:fill="E8F6D2"/>
        </w:rPr>
        <w:t>зв’язоком</w:t>
      </w:r>
      <w:proofErr w:type="spellEnd"/>
      <w:r w:rsidRPr="004379C9">
        <w:rPr>
          <w:rFonts w:ascii="Arial" w:hAnsi="Arial" w:cs="Arial"/>
          <w:b/>
          <w:bCs/>
          <w:color w:val="FF0000"/>
          <w:sz w:val="28"/>
          <w:szCs w:val="28"/>
          <w:shd w:val="clear" w:color="auto" w:fill="E8F6D2"/>
          <w:lang w:val="ru-RU"/>
        </w:rPr>
        <w:t>.</w:t>
      </w:r>
    </w:p>
    <w:p w:rsidR="004379C9" w:rsidRPr="004379C9" w:rsidRDefault="004379C9" w:rsidP="004379C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379C9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Ковалентний зв'язок — це такий зв'язок між атомами </w:t>
      </w:r>
      <w:r w:rsidRPr="004379C9"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  <w:lang w:eastAsia="ru-RU"/>
        </w:rPr>
        <w:t xml:space="preserve">неметалічних </w:t>
      </w:r>
      <w:r w:rsidRPr="004379C9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елементів, за якого утворюються одна чи кілька спільних електронних пар</w:t>
      </w:r>
      <w:r w:rsidRPr="004379C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.</w:t>
      </w:r>
    </w:p>
    <w:p w:rsidR="004379C9" w:rsidRDefault="004379C9">
      <w:r w:rsidRPr="006A6F1F"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666098A1" wp14:editId="22CC4570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819650" cy="3219450"/>
            <wp:effectExtent l="0" t="0" r="0" b="0"/>
            <wp:wrapSquare wrapText="bothSides"/>
            <wp:docPr id="2" name="Рисунок 2" descr="C:\Users\Наталья\Documents\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thumb_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79C9" w:rsidRPr="004379C9" w:rsidRDefault="004379C9" w:rsidP="004379C9"/>
    <w:p w:rsidR="004379C9" w:rsidRPr="004379C9" w:rsidRDefault="004379C9" w:rsidP="004379C9"/>
    <w:p w:rsidR="004379C9" w:rsidRPr="004379C9" w:rsidRDefault="004379C9" w:rsidP="004379C9"/>
    <w:p w:rsidR="004379C9" w:rsidRPr="004379C9" w:rsidRDefault="004379C9" w:rsidP="004379C9"/>
    <w:p w:rsidR="004379C9" w:rsidRPr="004379C9" w:rsidRDefault="004379C9" w:rsidP="004379C9"/>
    <w:p w:rsidR="004379C9" w:rsidRPr="004379C9" w:rsidRDefault="004379C9" w:rsidP="004379C9"/>
    <w:p w:rsidR="004379C9" w:rsidRPr="004379C9" w:rsidRDefault="004379C9" w:rsidP="004379C9"/>
    <w:p w:rsidR="004379C9" w:rsidRPr="004379C9" w:rsidRDefault="004379C9" w:rsidP="004379C9"/>
    <w:p w:rsidR="004379C9" w:rsidRPr="004379C9" w:rsidRDefault="004379C9" w:rsidP="004379C9"/>
    <w:p w:rsidR="004379C9" w:rsidRPr="004379C9" w:rsidRDefault="004379C9" w:rsidP="004379C9"/>
    <w:p w:rsidR="004379C9" w:rsidRDefault="004379C9" w:rsidP="004379C9"/>
    <w:p w:rsidR="004379C9" w:rsidRDefault="004379C9" w:rsidP="004379C9">
      <w:pPr>
        <w:jc w:val="center"/>
      </w:pPr>
    </w:p>
    <w:p w:rsidR="004379C9" w:rsidRPr="00EB0535" w:rsidRDefault="004379C9" w:rsidP="004379C9">
      <w:pPr>
        <w:rPr>
          <w:rStyle w:val="gxst-emph"/>
          <w:rFonts w:ascii="Arial" w:hAnsi="Arial" w:cs="Arial"/>
          <w:b/>
          <w:bCs/>
          <w:color w:val="76A900"/>
          <w:sz w:val="28"/>
          <w:szCs w:val="28"/>
          <w:shd w:val="clear" w:color="auto" w:fill="FFFFFF"/>
        </w:rPr>
      </w:pPr>
      <w:r w:rsidRPr="00EB0535">
        <w:rPr>
          <w:rStyle w:val="gxst-emph"/>
          <w:rFonts w:ascii="Arial" w:hAnsi="Arial" w:cs="Arial"/>
          <w:color w:val="76A900"/>
          <w:sz w:val="28"/>
          <w:szCs w:val="28"/>
          <w:shd w:val="clear" w:color="auto" w:fill="FFFFFF"/>
        </w:rPr>
        <w:lastRenderedPageBreak/>
        <w:t>Здатність</w:t>
      </w:r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 атомів елементів </w:t>
      </w:r>
      <w:r w:rsidRPr="00EB0535">
        <w:rPr>
          <w:rStyle w:val="gxst-emph"/>
          <w:rFonts w:ascii="Arial" w:hAnsi="Arial" w:cs="Arial"/>
          <w:color w:val="76A900"/>
          <w:sz w:val="28"/>
          <w:szCs w:val="28"/>
          <w:shd w:val="clear" w:color="auto" w:fill="FFFFFF"/>
        </w:rPr>
        <w:t>відтягувати до себе спільні електронні пари </w:t>
      </w:r>
      <w:r w:rsidRPr="00EB0535">
        <w:rPr>
          <w:rFonts w:ascii="Arial" w:hAnsi="Arial" w:cs="Arial"/>
          <w:b/>
          <w:bCs/>
          <w:color w:val="4E4E3F"/>
          <w:sz w:val="28"/>
          <w:szCs w:val="28"/>
          <w:shd w:val="clear" w:color="auto" w:fill="FFFFFF"/>
        </w:rPr>
        <w:t>в хімічних сполуках, називається </w:t>
      </w:r>
      <w:proofErr w:type="spellStart"/>
      <w:r w:rsidRPr="00EB0535">
        <w:rPr>
          <w:rStyle w:val="gxst-emph"/>
          <w:rFonts w:ascii="Arial" w:hAnsi="Arial" w:cs="Arial"/>
          <w:color w:val="76A900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Style w:val="gxst-emph"/>
          <w:rFonts w:ascii="Arial" w:hAnsi="Arial" w:cs="Arial"/>
          <w:color w:val="76A900"/>
          <w:sz w:val="28"/>
          <w:szCs w:val="28"/>
          <w:shd w:val="clear" w:color="auto" w:fill="FFFFFF"/>
        </w:rPr>
        <w:t xml:space="preserve"> (ЕН).</w:t>
      </w:r>
    </w:p>
    <w:p w:rsidR="004379C9" w:rsidRPr="00107BDF" w:rsidRDefault="004379C9" w:rsidP="004379C9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Шкала відносної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електронегативності</w:t>
      </w:r>
      <w:proofErr w:type="spellEnd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 </w:t>
      </w:r>
      <w:proofErr w:type="spellStart"/>
      <w:r w:rsidRPr="00107BDF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Полінга</w:t>
      </w:r>
      <w:proofErr w:type="spellEnd"/>
    </w:p>
    <w:p w:rsidR="004379C9" w:rsidRDefault="00A76B43" w:rsidP="00A76B43">
      <w:bookmarkStart w:id="0" w:name="_GoBack"/>
      <w:bookmarkEnd w:id="0"/>
      <w:r w:rsidRPr="00EB0535">
        <w:rPr>
          <w:rFonts w:ascii="Arial" w:eastAsia="Times New Roman" w:hAnsi="Arial" w:cs="Arial"/>
          <w:noProof/>
          <w:color w:val="4E4E3F"/>
          <w:sz w:val="28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 wp14:anchorId="0C280EAC" wp14:editId="77C78F0F">
            <wp:simplePos x="0" y="0"/>
            <wp:positionH relativeFrom="column">
              <wp:posOffset>251460</wp:posOffset>
            </wp:positionH>
            <wp:positionV relativeFrom="paragraph">
              <wp:posOffset>104775</wp:posOffset>
            </wp:positionV>
            <wp:extent cx="4796578" cy="2943483"/>
            <wp:effectExtent l="0" t="0" r="4445" b="0"/>
            <wp:wrapSquare wrapText="bothSides"/>
            <wp:docPr id="3" name="Рисунок 3" descr="C:\Users\Наталья\Documents\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578" cy="29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76B43" w:rsidRPr="00EB0535" w:rsidRDefault="00A76B43" w:rsidP="00A76B43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76B43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Неполярний ковалентний зв'язок</w:t>
      </w:r>
      <w:r w:rsidRPr="00A76B43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</w:t>
      </w: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утворюється між атомами елементів з однаковою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A76B43" w:rsidRPr="00EB0535" w:rsidRDefault="00A76B43" w:rsidP="00A76B43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EB0535">
        <w:rPr>
          <w:rFonts w:ascii="Arial" w:hAnsi="Arial" w:cs="Arial"/>
          <w:color w:val="000000"/>
          <w:sz w:val="28"/>
          <w:szCs w:val="28"/>
        </w:rPr>
        <w:t>Наприклад : Н2, Cl2, F2, РН3.</w:t>
      </w:r>
    </w:p>
    <w:p w:rsidR="00A76B43" w:rsidRPr="00EB0535" w:rsidRDefault="00A76B43" w:rsidP="00A76B43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</w:rPr>
      </w:pP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Якщо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електронегативність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атомів різна, то спільна електронна пара зміщається до ядра атома з більшою </w:t>
      </w:r>
      <w:proofErr w:type="spellStart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електронегативністю</w:t>
      </w:r>
      <w:proofErr w:type="spellEnd"/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Такий зв'язок називається </w:t>
      </w:r>
      <w:r w:rsidRPr="00A76B43">
        <w:rPr>
          <w:rFonts w:ascii="Arial" w:hAnsi="Arial" w:cs="Arial"/>
          <w:b/>
          <w:color w:val="FF0000"/>
          <w:sz w:val="28"/>
          <w:szCs w:val="28"/>
          <w:shd w:val="clear" w:color="auto" w:fill="FFFFFF"/>
        </w:rPr>
        <w:t>ковалентним полярним зв'язком</w:t>
      </w: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Наприклад: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</w:t>
      </w:r>
      <w:r w:rsidRPr="00EB0535">
        <w:rPr>
          <w:rFonts w:ascii="Arial" w:hAnsi="Arial" w:cs="Arial"/>
          <w:color w:val="000000"/>
          <w:sz w:val="28"/>
          <w:szCs w:val="28"/>
          <w:shd w:val="clear" w:color="auto" w:fill="FFFFFF"/>
        </w:rPr>
        <w:t>Н- F, Н-С1, NH3.</w:t>
      </w:r>
    </w:p>
    <w:p w:rsidR="00A76B43" w:rsidRDefault="00A76B43" w:rsidP="004379C9">
      <w:pPr>
        <w:jc w:val="center"/>
      </w:pPr>
      <w:r w:rsidRPr="00EB0535">
        <w:rPr>
          <w:noProof/>
          <w:sz w:val="28"/>
          <w:szCs w:val="28"/>
          <w:lang w:eastAsia="uk-UA"/>
        </w:rPr>
        <w:drawing>
          <wp:inline distT="0" distB="0" distL="0" distR="0" wp14:anchorId="6CEFF295" wp14:editId="4C3A315E">
            <wp:extent cx="4191000" cy="2019300"/>
            <wp:effectExtent l="0" t="0" r="0" b="0"/>
            <wp:docPr id="4" name="Рисунок 4" descr="C:\Users\Наталья\Documents\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B43" w:rsidRPr="00E17686" w:rsidRDefault="00A76B43" w:rsidP="00A76B43">
      <w:pPr>
        <w:pStyle w:val="a3"/>
        <w:shd w:val="clear" w:color="auto" w:fill="FFFFFF"/>
        <w:spacing w:before="0" w:beforeAutospacing="0"/>
        <w:rPr>
          <w:rFonts w:ascii="Arial" w:hAnsi="Arial" w:cs="Arial"/>
          <w:color w:val="FF0000"/>
          <w:sz w:val="23"/>
          <w:szCs w:val="23"/>
        </w:rPr>
      </w:pPr>
      <w:proofErr w:type="spellStart"/>
      <w:r w:rsidRPr="00E17686">
        <w:rPr>
          <w:rStyle w:val="a4"/>
          <w:rFonts w:ascii="Arial" w:hAnsi="Arial" w:cs="Arial"/>
          <w:color w:val="FF0000"/>
          <w:sz w:val="23"/>
          <w:szCs w:val="23"/>
        </w:rPr>
        <w:t>Йонний</w:t>
      </w:r>
      <w:proofErr w:type="spellEnd"/>
      <w:r w:rsidRPr="00E17686">
        <w:rPr>
          <w:rStyle w:val="a4"/>
          <w:rFonts w:ascii="Arial" w:hAnsi="Arial" w:cs="Arial"/>
          <w:color w:val="FF0000"/>
          <w:sz w:val="23"/>
          <w:szCs w:val="23"/>
        </w:rPr>
        <w:t xml:space="preserve"> зв'язок</w:t>
      </w:r>
    </w:p>
    <w:p w:rsidR="00A76B43" w:rsidRDefault="00A76B43" w:rsidP="00A76B4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• </w:t>
      </w:r>
      <w:r>
        <w:rPr>
          <w:rStyle w:val="a4"/>
          <w:rFonts w:ascii="Arial" w:hAnsi="Arial" w:cs="Arial"/>
          <w:color w:val="292B2C"/>
          <w:sz w:val="23"/>
          <w:szCs w:val="23"/>
        </w:rPr>
        <w:t xml:space="preserve">Хімічний зв'язок, що реалізується за рахунок притягання протилежно заряджених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йонів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 xml:space="preserve">, називають </w:t>
      </w:r>
      <w:proofErr w:type="spellStart"/>
      <w:r>
        <w:rPr>
          <w:rStyle w:val="a4"/>
          <w:rFonts w:ascii="Arial" w:hAnsi="Arial" w:cs="Arial"/>
          <w:color w:val="292B2C"/>
          <w:sz w:val="23"/>
          <w:szCs w:val="23"/>
        </w:rPr>
        <w:t>йонним</w:t>
      </w:r>
      <w:proofErr w:type="spellEnd"/>
      <w:r>
        <w:rPr>
          <w:rStyle w:val="a4"/>
          <w:rFonts w:ascii="Arial" w:hAnsi="Arial" w:cs="Arial"/>
          <w:color w:val="292B2C"/>
          <w:sz w:val="23"/>
          <w:szCs w:val="23"/>
        </w:rPr>
        <w:t>.</w:t>
      </w:r>
    </w:p>
    <w:p w:rsidR="00A76B43" w:rsidRDefault="00A76B43" w:rsidP="00A76B4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proofErr w:type="spellStart"/>
      <w:r>
        <w:rPr>
          <w:rFonts w:ascii="Arial" w:hAnsi="Arial" w:cs="Arial"/>
          <w:color w:val="292B2C"/>
          <w:sz w:val="23"/>
          <w:szCs w:val="23"/>
        </w:rPr>
        <w:lastRenderedPageBreak/>
        <w:t>Йонний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зв'язок існує в речовинах, утворених металічними та неметалічними елементами. Така речовина може утворитися, наприклад, під час взаємодії металу з неметалом.</w:t>
      </w:r>
    </w:p>
    <w:p w:rsidR="00A76B43" w:rsidRDefault="00A76B43" w:rsidP="00A76B43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Класичним прикладом утворення речовини з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йонним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зв'язком є хімічна взаємодія натрію та хлору, під час якої утворюються катіони Натрію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Na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92B2C"/>
          <w:sz w:val="23"/>
          <w:szCs w:val="23"/>
        </w:rPr>
        <w:t xml:space="preserve"> та хлорид-іони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Cl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  <w:r>
        <w:rPr>
          <w:rFonts w:ascii="Arial" w:hAnsi="Arial" w:cs="Arial"/>
          <w:color w:val="292B2C"/>
          <w:sz w:val="23"/>
          <w:szCs w:val="23"/>
        </w:rPr>
        <w:t>:</w:t>
      </w:r>
    </w:p>
    <w:p w:rsidR="00A76B43" w:rsidRDefault="00A76B43" w:rsidP="00A76B43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2Na + Cl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</w:rPr>
        <w:t> = 2NaCl</w:t>
      </w:r>
    </w:p>
    <w:p w:rsidR="00A76B43" w:rsidRDefault="00A76B43" w:rsidP="00A76B43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17"/>
          <w:szCs w:val="17"/>
          <w:vertAlign w:val="superscript"/>
        </w:rPr>
      </w:pPr>
      <w:r>
        <w:rPr>
          <w:rFonts w:ascii="Arial" w:hAnsi="Arial" w:cs="Arial"/>
          <w:color w:val="292B2C"/>
          <w:sz w:val="23"/>
          <w:szCs w:val="23"/>
        </w:rPr>
        <w:t>Na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0</w:t>
      </w:r>
      <w:r>
        <w:rPr>
          <w:rFonts w:ascii="Arial" w:hAnsi="Arial" w:cs="Arial"/>
          <w:color w:val="292B2C"/>
          <w:sz w:val="23"/>
          <w:szCs w:val="23"/>
        </w:rPr>
        <w:t> - e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  <w:r>
        <w:rPr>
          <w:rFonts w:ascii="Arial" w:hAnsi="Arial" w:cs="Arial"/>
          <w:color w:val="292B2C"/>
          <w:sz w:val="23"/>
          <w:szCs w:val="23"/>
        </w:rPr>
        <w:t xml:space="preserve"> →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Na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+</w:t>
      </w:r>
    </w:p>
    <w:p w:rsidR="00A76B43" w:rsidRDefault="00A76B43" w:rsidP="00A76B43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17"/>
          <w:szCs w:val="17"/>
          <w:vertAlign w:val="superscript"/>
        </w:rPr>
      </w:pPr>
      <w:r>
        <w:rPr>
          <w:rFonts w:ascii="Arial" w:hAnsi="Arial" w:cs="Arial"/>
          <w:color w:val="292B2C"/>
          <w:sz w:val="23"/>
          <w:szCs w:val="23"/>
        </w:rPr>
        <w:t>Cl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0</w:t>
      </w:r>
      <w:r>
        <w:rPr>
          <w:rFonts w:ascii="Arial" w:hAnsi="Arial" w:cs="Arial"/>
          <w:color w:val="292B2C"/>
          <w:sz w:val="23"/>
          <w:szCs w:val="23"/>
        </w:rPr>
        <w:t> + e</w:t>
      </w:r>
      <w:r>
        <w:rPr>
          <w:rFonts w:ascii="Arial" w:hAnsi="Arial" w:cs="Arial"/>
          <w:color w:val="292B2C"/>
          <w:sz w:val="17"/>
          <w:szCs w:val="17"/>
          <w:vertAlign w:val="superscript"/>
        </w:rPr>
        <w:t>- </w:t>
      </w:r>
      <w:r>
        <w:rPr>
          <w:rFonts w:ascii="Arial" w:hAnsi="Arial" w:cs="Arial"/>
          <w:color w:val="292B2C"/>
          <w:sz w:val="23"/>
          <w:szCs w:val="23"/>
        </w:rPr>
        <w:t xml:space="preserve">→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Cl</w:t>
      </w:r>
      <w:proofErr w:type="spellEnd"/>
      <w:r>
        <w:rPr>
          <w:rFonts w:ascii="Arial" w:hAnsi="Arial" w:cs="Arial"/>
          <w:color w:val="292B2C"/>
          <w:sz w:val="17"/>
          <w:szCs w:val="17"/>
          <w:vertAlign w:val="superscript"/>
        </w:rPr>
        <w:t>-</w:t>
      </w:r>
    </w:p>
    <w:p w:rsidR="00A76B43" w:rsidRPr="00A76B43" w:rsidRDefault="00A76B43" w:rsidP="00A76B43">
      <w:pPr>
        <w:jc w:val="both"/>
        <w:rPr>
          <w:b/>
          <w:sz w:val="28"/>
          <w:szCs w:val="28"/>
        </w:rPr>
      </w:pPr>
      <w:r w:rsidRPr="00A76B43">
        <w:rPr>
          <w:b/>
          <w:sz w:val="28"/>
          <w:szCs w:val="28"/>
        </w:rPr>
        <w:t>Завдання.</w:t>
      </w:r>
    </w:p>
    <w:p w:rsidR="00A76B43" w:rsidRPr="00A76B43" w:rsidRDefault="00A76B43" w:rsidP="00A76B43">
      <w:pPr>
        <w:jc w:val="both"/>
        <w:rPr>
          <w:sz w:val="28"/>
          <w:szCs w:val="28"/>
        </w:rPr>
      </w:pPr>
      <w:r w:rsidRPr="00A76B43">
        <w:rPr>
          <w:sz w:val="28"/>
          <w:szCs w:val="28"/>
        </w:rPr>
        <w:t>1.Опрацювати §2 ( до будови твердих речовин).</w:t>
      </w:r>
    </w:p>
    <w:p w:rsidR="00A76B43" w:rsidRPr="00A76B43" w:rsidRDefault="00A76B43" w:rsidP="00A76B43">
      <w:pPr>
        <w:jc w:val="both"/>
        <w:rPr>
          <w:sz w:val="28"/>
          <w:szCs w:val="28"/>
        </w:rPr>
      </w:pPr>
      <w:r w:rsidRPr="00A76B43">
        <w:rPr>
          <w:sz w:val="28"/>
          <w:szCs w:val="28"/>
        </w:rPr>
        <w:t>2. Виконати вправу №24 на стор.16.</w:t>
      </w:r>
    </w:p>
    <w:sectPr w:rsidR="00A76B43" w:rsidRPr="00A76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C9"/>
    <w:rsid w:val="004379C9"/>
    <w:rsid w:val="00A6081E"/>
    <w:rsid w:val="00A7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EC513-8833-4F2E-AAB0-C68BD7E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379C9"/>
    <w:rPr>
      <w:b/>
      <w:bCs/>
    </w:rPr>
  </w:style>
  <w:style w:type="character" w:customStyle="1" w:styleId="gxst-emph">
    <w:name w:val="gxst-emph"/>
    <w:basedOn w:val="a0"/>
    <w:rsid w:val="0043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1004</Words>
  <Characters>573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2022-09-05T08:43:00Z</dcterms:created>
  <dcterms:modified xsi:type="dcterms:W3CDTF">2022-09-05T09:03:00Z</dcterms:modified>
</cp:coreProperties>
</file>