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685" w:rsidRPr="00683685" w:rsidRDefault="00683685" w:rsidP="0068368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sz w:val="28"/>
          <w:szCs w:val="28"/>
        </w:rPr>
        <w:t>27.04.3-Б клас Ф</w:t>
      </w:r>
      <w:r>
        <w:rPr>
          <w:rFonts w:ascii="Times New Roman" w:eastAsia="Times New Roman" w:hAnsi="Times New Roman" w:cs="Times New Roman"/>
          <w:sz w:val="28"/>
          <w:szCs w:val="28"/>
        </w:rPr>
        <w:t>ізична культура  Т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ема</w:t>
      </w:r>
      <w:r w:rsidRPr="0068368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683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83685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Організаційні вправи, </w:t>
      </w:r>
      <w:proofErr w:type="spellStart"/>
      <w:r w:rsidRPr="00683685">
        <w:rPr>
          <w:rFonts w:ascii="Times New Roman" w:eastAsia="Times New Roman" w:hAnsi="Times New Roman" w:cs="Times New Roman"/>
          <w:sz w:val="28"/>
          <w:szCs w:val="28"/>
          <w:highlight w:val="white"/>
        </w:rPr>
        <w:t>загальнорозвивальні</w:t>
      </w:r>
      <w:proofErr w:type="spellEnd"/>
      <w:r w:rsidRPr="00683685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вправи. Різновиди ходьби та бігу. </w:t>
      </w:r>
      <w:r w:rsidRPr="00683685">
        <w:rPr>
          <w:sz w:val="24"/>
          <w:szCs w:val="24"/>
        </w:rPr>
        <w:t xml:space="preserve"> </w:t>
      </w:r>
      <w:r w:rsidRPr="00683685">
        <w:rPr>
          <w:rFonts w:ascii="Times New Roman" w:eastAsia="Times New Roman" w:hAnsi="Times New Roman" w:cs="Times New Roman"/>
          <w:sz w:val="28"/>
          <w:szCs w:val="28"/>
        </w:rPr>
        <w:t xml:space="preserve">Вправи з малим </w:t>
      </w:r>
      <w:proofErr w:type="spellStart"/>
      <w:r w:rsidRPr="00683685">
        <w:rPr>
          <w:rFonts w:ascii="Times New Roman" w:eastAsia="Times New Roman" w:hAnsi="Times New Roman" w:cs="Times New Roman"/>
          <w:sz w:val="28"/>
          <w:szCs w:val="28"/>
        </w:rPr>
        <w:t>м'ячем</w:t>
      </w:r>
      <w:bookmarkEnd w:id="0"/>
      <w:proofErr w:type="spellEnd"/>
      <w:r w:rsidRPr="00683685">
        <w:rPr>
          <w:rFonts w:ascii="Times New Roman" w:eastAsia="Times New Roman" w:hAnsi="Times New Roman" w:cs="Times New Roman"/>
          <w:sz w:val="28"/>
          <w:szCs w:val="28"/>
        </w:rPr>
        <w:t>: метання малого м'яча «із-за спини через плече», у вертикальну ціль. Рухлива гра «Передав — сідай!»</w:t>
      </w:r>
    </w:p>
    <w:p w:rsidR="00683685" w:rsidRPr="00683685" w:rsidRDefault="00683685" w:rsidP="0068368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83685" w:rsidRDefault="00683685" w:rsidP="00683685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D4B1D" w:rsidRDefault="0068368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Завдання.</w:t>
      </w:r>
    </w:p>
    <w:p w:rsidR="00AD4B1D" w:rsidRDefault="0068368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Розвивати і вдосконалювати в учнів гнучкість в плечових суглобах і в грудному відділі хребта;</w:t>
      </w:r>
    </w:p>
    <w:p w:rsidR="00AD4B1D" w:rsidRDefault="0068368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Координацію (рухливу спритніс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 і швидкість рухів);</w:t>
      </w:r>
    </w:p>
    <w:p w:rsidR="00AD4B1D" w:rsidRDefault="0068368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Розвивати і вдосконалювати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швидкісно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–силові якості.</w:t>
      </w:r>
    </w:p>
    <w:p w:rsidR="00AD4B1D" w:rsidRDefault="0068368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Розвивати точність рухів, рухливість.</w:t>
      </w:r>
    </w:p>
    <w:p w:rsidR="00AD4B1D" w:rsidRDefault="0068368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Сприяти фізичному розвиткові учнів.</w:t>
      </w:r>
    </w:p>
    <w:p w:rsidR="00AD4B1D" w:rsidRDefault="00AD4B1D">
      <w:pPr>
        <w:spacing w:after="0" w:line="276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AD4B1D" w:rsidRDefault="00683685">
      <w:pPr>
        <w:spacing w:after="0" w:line="276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Опорний конспект</w:t>
      </w:r>
    </w:p>
    <w:p w:rsidR="00AD4B1D" w:rsidRDefault="00683685">
      <w:pPr>
        <w:spacing w:after="0" w:line="276" w:lineRule="auto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C00000"/>
          <w:sz w:val="24"/>
          <w:szCs w:val="24"/>
          <w:highlight w:val="white"/>
        </w:rPr>
        <w:t>І. ВСТУПНА ЧАСТИНА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highlight w:val="white"/>
        </w:rPr>
        <w:t> </w:t>
      </w:r>
    </w:p>
    <w:p w:rsidR="00AD4B1D" w:rsidRDefault="006836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 Правила техніки безпеки під час виконання фізичних вправ в домашніх умовах.</w:t>
      </w:r>
    </w:p>
    <w:p w:rsidR="00AD4B1D" w:rsidRDefault="006836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        </w:t>
      </w:r>
      <w:hyperlink r:id="rId5">
        <w:r>
          <w:rPr>
            <w:rFonts w:ascii="Times New Roman" w:eastAsia="Times New Roman" w:hAnsi="Times New Roman" w:cs="Times New Roman"/>
            <w:b/>
            <w:color w:val="0563C1"/>
            <w:sz w:val="32"/>
            <w:szCs w:val="32"/>
            <w:u w:val="single"/>
          </w:rPr>
          <w:t>https://www.youtube.com/watch?v=3auqI9qlu6k</w:t>
        </w:r>
      </w:hyperlink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:rsidR="00AD4B1D" w:rsidRDefault="00AD4B1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D4B1D" w:rsidRDefault="006836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C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ІІ. ОСНОВНА ЧАСТИНА</w:t>
      </w:r>
    </w:p>
    <w:p w:rsidR="00AD4B1D" w:rsidRDefault="006836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rPr>
          <w:rFonts w:ascii="Times New Roman" w:eastAsia="Times New Roman" w:hAnsi="Times New Roman" w:cs="Times New Roman"/>
          <w:b/>
          <w:color w:val="111111"/>
          <w:sz w:val="28"/>
          <w:szCs w:val="28"/>
          <w:highlight w:val="white"/>
        </w:rPr>
        <w:t xml:space="preserve">Організаційні вправи,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8"/>
          <w:szCs w:val="28"/>
          <w:highlight w:val="white"/>
        </w:rPr>
        <w:t>загальнорозвивальні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8"/>
          <w:szCs w:val="28"/>
          <w:highlight w:val="white"/>
        </w:rPr>
        <w:t xml:space="preserve"> вправи. </w:t>
      </w:r>
    </w:p>
    <w:p w:rsidR="00AD4B1D" w:rsidRDefault="0068368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Виконай комплекс вправ.</w:t>
      </w:r>
    </w:p>
    <w:p w:rsidR="00AD4B1D" w:rsidRDefault="0068368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</w:pPr>
      <w:hyperlink r:id="rId6">
        <w:r>
          <w:rPr>
            <w:rFonts w:ascii="Times New Roman" w:eastAsia="Times New Roman" w:hAnsi="Times New Roman" w:cs="Times New Roman"/>
            <w:b/>
            <w:color w:val="0563C1"/>
            <w:sz w:val="28"/>
            <w:szCs w:val="28"/>
            <w:u w:val="single"/>
          </w:rPr>
          <w:t>https://www.youtube.com/watch?v=DeKliLsY1kc</w:t>
        </w:r>
      </w:hyperlink>
      <w:r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  <w:t xml:space="preserve"> </w:t>
      </w:r>
    </w:p>
    <w:p w:rsidR="00AD4B1D" w:rsidRDefault="00AD4B1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</w:pPr>
    </w:p>
    <w:p w:rsidR="00AD4B1D" w:rsidRDefault="006836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Демонстрація  різновидів ходьби та бігу.</w:t>
      </w:r>
    </w:p>
    <w:tbl>
      <w:tblPr>
        <w:tblStyle w:val="a5"/>
        <w:tblW w:w="8459" w:type="dxa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32"/>
        <w:gridCol w:w="3827"/>
      </w:tblGrid>
      <w:tr w:rsidR="00AD4B1D">
        <w:tc>
          <w:tcPr>
            <w:tcW w:w="4632" w:type="dxa"/>
          </w:tcPr>
          <w:p w:rsidR="00AD4B1D" w:rsidRDefault="00683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Ходьба:</w:t>
            </w:r>
          </w:p>
          <w:p w:rsidR="00AD4B1D" w:rsidRDefault="00683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звичайна:</w:t>
            </w:r>
          </w:p>
          <w:p w:rsidR="00AD4B1D" w:rsidRDefault="00683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на носках;</w:t>
            </w:r>
          </w:p>
          <w:p w:rsidR="00AD4B1D" w:rsidRDefault="00683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на зовнішній стороні стопи;</w:t>
            </w:r>
          </w:p>
          <w:p w:rsidR="00AD4B1D" w:rsidRDefault="00683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на внутрішній стороні стопи;</w:t>
            </w:r>
          </w:p>
          <w:p w:rsidR="00AD4B1D" w:rsidRDefault="00683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на п’ятках;</w:t>
            </w:r>
          </w:p>
          <w:p w:rsidR="00AD4B1D" w:rsidRDefault="00683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напівприсяд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AD4B1D" w:rsidRDefault="00683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у повному присіді, як «грибочки».</w:t>
            </w:r>
          </w:p>
        </w:tc>
        <w:tc>
          <w:tcPr>
            <w:tcW w:w="3827" w:type="dxa"/>
          </w:tcPr>
          <w:p w:rsidR="00AD4B1D" w:rsidRDefault="00AD4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D4B1D" w:rsidRDefault="00683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Руки на поясі </w:t>
            </w:r>
          </w:p>
          <w:p w:rsidR="00AD4B1D" w:rsidRDefault="00683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Руки за головою</w:t>
            </w:r>
          </w:p>
          <w:p w:rsidR="00AD4B1D" w:rsidRDefault="00683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Руки на поясі</w:t>
            </w:r>
          </w:p>
          <w:p w:rsidR="00AD4B1D" w:rsidRDefault="00683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Руки на поясі</w:t>
            </w:r>
          </w:p>
          <w:p w:rsidR="00AD4B1D" w:rsidRDefault="00683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Спина рівна, голова піднята</w:t>
            </w:r>
          </w:p>
          <w:p w:rsidR="00AD4B1D" w:rsidRDefault="00AD4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D4B1D" w:rsidRDefault="00683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Руки на колінах</w:t>
            </w:r>
          </w:p>
        </w:tc>
      </w:tr>
    </w:tbl>
    <w:p w:rsidR="00AD4B1D" w:rsidRDefault="00AD4B1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D4B1D" w:rsidRDefault="00683685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Перегляньте відео про різновиди бігу, техніки бігу.</w:t>
      </w:r>
    </w:p>
    <w:p w:rsidR="00AD4B1D" w:rsidRDefault="00683685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hyperlink r:id="rId7">
        <w:r>
          <w:rPr>
            <w:rFonts w:ascii="Times New Roman" w:eastAsia="Times New Roman" w:hAnsi="Times New Roman" w:cs="Times New Roman"/>
            <w:b/>
            <w:color w:val="0563C1"/>
            <w:sz w:val="32"/>
            <w:szCs w:val="32"/>
            <w:u w:val="single"/>
          </w:rPr>
          <w:t>https://www.youtube.com/watch?v=zP_Sgb_sbSI</w:t>
        </w:r>
      </w:hyperlink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AD4B1D" w:rsidRDefault="00AD4B1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D4B1D" w:rsidRDefault="006836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Демонстрація спеціальних бігових вправ для початківців.</w:t>
      </w:r>
    </w:p>
    <w:p w:rsidR="00AD4B1D" w:rsidRDefault="0068368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- Спробуй виконати вдома  спеціальні бігові вправи для початківців, </w:t>
      </w:r>
    </w:p>
    <w:p w:rsidR="00AD4B1D" w:rsidRDefault="0068368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          які переглянули у відео.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</w:t>
      </w:r>
    </w:p>
    <w:p w:rsidR="00AD4B1D" w:rsidRDefault="0068368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           </w:t>
      </w:r>
      <w:hyperlink r:id="rId8">
        <w:r>
          <w:rPr>
            <w:rFonts w:ascii="Times New Roman" w:eastAsia="Times New Roman" w:hAnsi="Times New Roman" w:cs="Times New Roman"/>
            <w:b/>
            <w:color w:val="0563C1"/>
            <w:sz w:val="28"/>
            <w:szCs w:val="28"/>
            <w:highlight w:val="white"/>
            <w:u w:val="single"/>
          </w:rPr>
          <w:t>https://www.youtube.com/watch?v=xae4zzTVZGk</w:t>
        </w:r>
      </w:hyperlink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</w:t>
      </w:r>
    </w:p>
    <w:p w:rsidR="00AD4B1D" w:rsidRDefault="00AD4B1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</w:p>
    <w:p w:rsidR="00AD4B1D" w:rsidRDefault="0068368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lastRenderedPageBreak/>
        <w:t xml:space="preserve">     4.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Вправи з малим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м'яче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 метання малого м'яча «із-за спини через плече», у</w:t>
      </w:r>
    </w:p>
    <w:p w:rsidR="00AD4B1D" w:rsidRDefault="0068368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вертикальну ціль.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     </w:t>
      </w:r>
    </w:p>
    <w:p w:rsidR="00AD4B1D" w:rsidRDefault="0068368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</w:t>
      </w:r>
      <w:hyperlink r:id="rId9">
        <w:r>
          <w:rPr>
            <w:rFonts w:ascii="Times New Roman" w:eastAsia="Times New Roman" w:hAnsi="Times New Roman" w:cs="Times New Roman"/>
            <w:b/>
            <w:color w:val="0563C1"/>
            <w:sz w:val="28"/>
            <w:szCs w:val="28"/>
            <w:u w:val="single"/>
          </w:rPr>
          <w:t>https://www.youtube.com/watch?v=HrTJ17rBzDA</w:t>
        </w:r>
      </w:hyperlink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AD4B1D" w:rsidRDefault="00683685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</w:p>
    <w:p w:rsidR="00AD4B1D" w:rsidRDefault="00683685">
      <w:pPr>
        <w:spacing w:after="0"/>
        <w:jc w:val="both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</w:rPr>
        <w:t xml:space="preserve">Техніка метання малого м’яча </w:t>
      </w:r>
    </w:p>
    <w:p w:rsidR="00AD4B1D" w:rsidRDefault="00683685">
      <w:pPr>
        <w:spacing w:after="0"/>
        <w:ind w:left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   З вихідного положення, учень стоїть   обличчям до напрямку метання, ліва нога попереду на всій ступні, а права на крок  позаду на носок. М’яч тримається у правій руці (або лівій) на рівні голови, інша  рука розташов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ана довільно.  З цього положення праву ногу опустити  на всю ступню (носок праворуч і зігнути в коліні).  Праву руку (ліву) з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м’ячем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відвести  униз – назад і в сторону, тулуб повернути і нахилити вправо, ліву руку підняти  угору – вперед.  Потім швидко вип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рямитися і повернути тулуб вліво у напрямку метання, права нога позаду на носок. Одночасно рука швидко рухається над плечем вперед – угору, погляд спрямований прямо.  Тулуб по інерції нахиляється уперед, і виконується стрибок уперед з лівої ноги на праву.</w:t>
      </w:r>
    </w:p>
    <w:p w:rsidR="00AD4B1D" w:rsidRDefault="00683685">
      <w:pPr>
        <w:ind w:left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</w:t>
      </w:r>
      <w:r>
        <w:rPr>
          <w:noProof/>
          <w:lang w:val="ru-RU"/>
        </w:rPr>
        <w:drawing>
          <wp:inline distT="0" distB="0" distL="0" distR="0">
            <wp:extent cx="1242060" cy="2423160"/>
            <wp:effectExtent l="0" t="0" r="0" b="0"/>
            <wp:docPr id="1" name="image1.jpg" descr="https://disted.edu.vn.ua/media/images/asia/atletika_7/legka_7rik.files/image00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s://disted.edu.vn.ua/media/images/asia/atletika_7/legka_7rik.files/image008.jpg"/>
                    <pic:cNvPicPr preferRelativeResize="0"/>
                  </pic:nvPicPr>
                  <pic:blipFill>
                    <a:blip r:embed="rId10"/>
                    <a:srcRect l="8333" r="16204"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2423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  </w:t>
      </w:r>
      <w:r>
        <w:rPr>
          <w:noProof/>
          <w:lang w:val="ru-RU"/>
        </w:rPr>
        <w:drawing>
          <wp:inline distT="0" distB="0" distL="0" distR="0">
            <wp:extent cx="4373880" cy="2506980"/>
            <wp:effectExtent l="0" t="0" r="0" b="0"/>
            <wp:docPr id="3" name="image2.jpg" descr="З - А клас Дистанційне навчання: Фізична культу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З - А клас Дистанційне навчання: Фізична культура"/>
                    <pic:cNvPicPr preferRelativeResize="0"/>
                  </pic:nvPicPr>
                  <pic:blipFill>
                    <a:blip r:embed="rId11"/>
                    <a:srcRect l="8160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2506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4B1D" w:rsidRDefault="0068368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color w:val="000000"/>
        </w:rPr>
        <w:t xml:space="preserve">                 </w:t>
      </w:r>
    </w:p>
    <w:p w:rsidR="00AD4B1D" w:rsidRDefault="0068368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C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C00000"/>
          <w:sz w:val="24"/>
          <w:szCs w:val="24"/>
          <w:highlight w:val="white"/>
        </w:rPr>
        <w:t xml:space="preserve">ІІІ. ЗАКЛЮЧНА ЧАСТИНА </w:t>
      </w:r>
    </w:p>
    <w:p w:rsidR="00AD4B1D" w:rsidRDefault="0068368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1. Рухливі ігри для розвитку фізичних якостей. </w:t>
      </w:r>
    </w:p>
    <w:p w:rsidR="00AD4B1D" w:rsidRDefault="0068368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             </w:t>
      </w:r>
      <w:hyperlink r:id="rId12">
        <w:r>
          <w:rPr>
            <w:rFonts w:ascii="Times New Roman" w:eastAsia="Times New Roman" w:hAnsi="Times New Roman" w:cs="Times New Roman"/>
            <w:b/>
            <w:color w:val="0563C1"/>
            <w:sz w:val="28"/>
            <w:szCs w:val="28"/>
            <w:highlight w:val="white"/>
            <w:u w:val="single"/>
          </w:rPr>
          <w:t>https://www.youtube.com/watch?v=WwxzDHFGCUQ</w:t>
        </w:r>
      </w:hyperlink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</w:t>
      </w:r>
    </w:p>
    <w:p w:rsidR="00AD4B1D" w:rsidRDefault="0068368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          2.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Рухлива гра «Передав — сідай!»</w:t>
      </w:r>
    </w:p>
    <w:p w:rsidR="00AD4B1D" w:rsidRDefault="0068368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Розгляньте зображення розміщення гравців під час гри.</w:t>
      </w:r>
    </w:p>
    <w:p w:rsidR="00AD4B1D" w:rsidRDefault="0068368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b/>
          <w:noProof/>
          <w:color w:val="000000"/>
          <w:sz w:val="28"/>
          <w:szCs w:val="28"/>
          <w:highlight w:val="white"/>
          <w:lang w:val="ru-RU"/>
        </w:rPr>
        <w:drawing>
          <wp:inline distT="0" distB="0" distL="0" distR="0">
            <wp:extent cx="3131451" cy="1910272"/>
            <wp:effectExtent l="0" t="0" r="0" b="0"/>
            <wp:docPr id="2" name="image3.png" descr="C:\Users\Школа\AppData\Local\Microsoft\Windows\INetCache\Content.MSO\941B6CB9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Школа\AppData\Local\Microsoft\Windows\INetCache\Content.MSO\941B6CB9.tmp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1451" cy="19102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D4B1D">
      <w:pgSz w:w="11906" w:h="16838"/>
      <w:pgMar w:top="567" w:right="567" w:bottom="567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56F8A"/>
    <w:multiLevelType w:val="multilevel"/>
    <w:tmpl w:val="A402601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0883232"/>
    <w:multiLevelType w:val="multilevel"/>
    <w:tmpl w:val="BD4CAF1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B1D"/>
    <w:rsid w:val="00683685"/>
    <w:rsid w:val="00AD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F7C91"/>
  <w15:docId w15:val="{85E4B1FD-FA37-42F1-8A4A-818E1B37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ae4zzTVZGk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P_Sgb_sbSI" TargetMode="External"/><Relationship Id="rId12" Type="http://schemas.openxmlformats.org/officeDocument/2006/relationships/hyperlink" Target="https://www.youtube.com/watch?v=WwxzDHFGCU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eKliLsY1kc" TargetMode="External"/><Relationship Id="rId11" Type="http://schemas.openxmlformats.org/officeDocument/2006/relationships/image" Target="media/image2.jpg"/><Relationship Id="rId5" Type="http://schemas.openxmlformats.org/officeDocument/2006/relationships/hyperlink" Target="https://www.youtube.com/watch?v=3auqI9qlu6k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rTJ17rBzD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2023-04-02T15:10:00Z</dcterms:created>
  <dcterms:modified xsi:type="dcterms:W3CDTF">2023-04-02T15:10:00Z</dcterms:modified>
</cp:coreProperties>
</file>