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Тема уроку: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Організаційні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загальнорозвивальні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Різновиди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ходьби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Різновиди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бігу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Вистрибування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присіду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Рухлива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Піймай</w:t>
      </w:r>
      <w:proofErr w:type="spellEnd"/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>жабу!».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уроку: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Вчити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загальнорозвивальні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і на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спритність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гнучкість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Сприяти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вихованню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свідомого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ставлення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до занять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фізичною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культурою.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10C2A" w:rsidRPr="00E10C2A" w:rsidRDefault="00E10C2A" w:rsidP="00E10C2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</w:rPr>
        <w:t>Опорний</w:t>
      </w:r>
      <w:proofErr w:type="spellEnd"/>
      <w:r w:rsidRPr="00E10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</w:rPr>
        <w:t>конспект</w:t>
      </w:r>
      <w:proofErr w:type="spellEnd"/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</w:rPr>
      </w:pP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</w:rPr>
      </w:pPr>
      <w:r w:rsidRPr="00E10C2A">
        <w:rPr>
          <w:rFonts w:ascii="Times New Roman" w:hAnsi="Times New Roman" w:cs="Times New Roman"/>
          <w:sz w:val="28"/>
          <w:szCs w:val="28"/>
        </w:rPr>
        <w:t>І. ВСТУПНА ЧАСТИНА</w:t>
      </w:r>
    </w:p>
    <w:p w:rsidR="00954002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Інструктаж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час занять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фізичною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культурою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534D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https://www.youtube.com/watch?v=NLSblguUjMI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>ІІ. ОСНОВНА ЧАСТИНА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Організаційні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, комплекс ЗРВ.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- Руки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піднімаємо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грудьми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– над головою,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опускаємо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грудьми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вихідне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- Повороти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тулуба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з упору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сидячи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колінах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Піднімання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ноги в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положенні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лежачи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Піднімання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тулуба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положенні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лежачи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534D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https://www.youtube.com/watch?v=UeEhWIlxS3Y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Різновиди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ходьби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бігу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>1) Ходьба: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- на носках, на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п’ятках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внутрішній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стороні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стопи;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- руки вперед -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рулюємо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навприсядки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викидування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вперед;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- з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високим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підніманням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стегна;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з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нахльостуванням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гомілки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- праве –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ліве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плече вперед.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Вистрибування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присіду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Присідання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стрибком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високоінтенсивна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відмінно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сприяє</w:t>
      </w:r>
      <w:proofErr w:type="spellEnd"/>
    </w:p>
    <w:p w:rsid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посиленню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м&amp;#</w:t>
      </w:r>
      <w:proofErr w:type="gramStart"/>
      <w:r w:rsidRPr="00E10C2A">
        <w:rPr>
          <w:rFonts w:ascii="Times New Roman" w:hAnsi="Times New Roman" w:cs="Times New Roman"/>
          <w:sz w:val="28"/>
          <w:szCs w:val="28"/>
          <w:lang w:val="ru-RU"/>
        </w:rPr>
        <w:t>39;язів</w:t>
      </w:r>
      <w:proofErr w:type="gram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суглобів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збільшує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вертикального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стрибка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. Через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труднощі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присідання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стрибком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запобігти</w:t>
      </w:r>
      <w:proofErr w:type="spellEnd"/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травмування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максимальну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користь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. Перш,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почати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, вам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базовим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положенням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зльоту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і посадки, правильною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технікою</w:t>
      </w:r>
      <w:proofErr w:type="spellEnd"/>
    </w:p>
    <w:p w:rsid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стрибків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з показом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вистрибування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534DF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https://www.youtube.com/watch?v=aFASZd38pM0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>ІІІ. ЗАКЛЮЧНА ЧАСТИНА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Рухлива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Піймай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жабу!»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Озн</w:t>
      </w:r>
      <w:r>
        <w:rPr>
          <w:rFonts w:ascii="Times New Roman" w:hAnsi="Times New Roman" w:cs="Times New Roman"/>
          <w:sz w:val="28"/>
          <w:szCs w:val="28"/>
          <w:lang w:val="ru-RU"/>
        </w:rPr>
        <w:t>айомтеся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правилами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0C2A" w:rsidRPr="00E10C2A" w:rsidRDefault="00E10C2A" w:rsidP="00E10C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>„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Піймай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жабу“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bookmarkStart w:id="0" w:name="_GoBack"/>
      <w:bookmarkEnd w:id="0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В одному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куті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майданчика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накреслене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„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гніздо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чаплі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“.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Вихователь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призначає</w:t>
      </w:r>
      <w:proofErr w:type="spellEnd"/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одного з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гравців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„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чаплею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“,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решта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— „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жаби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“,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стоять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стрибають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„у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болоті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“ (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ділянка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майданчика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позначена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натягнутою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мотузкою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). Коли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гравці</w:t>
      </w:r>
      <w:proofErr w:type="spellEnd"/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розмістилися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відведених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для них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ділянках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майданчика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вихователь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промовляє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>„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Чапля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!“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Високо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піднімаючи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ноги, „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чапля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“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прямує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до „болота“,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переступає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через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мотузку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й ловить „жаб“,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рятуючись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„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чаплі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“,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вистрибують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„болота“ у будь-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. „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Чапля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“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ловити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тих „жаб“,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вистрибнули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з „болота“.</w:t>
      </w:r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Пійманих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„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чапля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“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веде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до себе</w:t>
      </w:r>
      <w:proofErr w:type="gram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у „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гніздо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“, де вони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перебувають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зміниться</w:t>
      </w:r>
      <w:proofErr w:type="spellEnd"/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C2A">
        <w:rPr>
          <w:rFonts w:ascii="Times New Roman" w:hAnsi="Times New Roman" w:cs="Times New Roman"/>
          <w:sz w:val="28"/>
          <w:szCs w:val="28"/>
          <w:lang w:val="ru-RU"/>
        </w:rPr>
        <w:t>„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чапля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“.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„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чаплю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“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обирають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, коли буде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піймано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2–3 „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жаби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“. Вони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перестрибувати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, а не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переступати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мотузку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, коли ж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 xml:space="preserve"> — вони </w:t>
      </w: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вважаються</w:t>
      </w:r>
      <w:proofErr w:type="spellEnd"/>
    </w:p>
    <w:p w:rsidR="00E10C2A" w:rsidRPr="00E10C2A" w:rsidRDefault="00E10C2A" w:rsidP="00E10C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0C2A">
        <w:rPr>
          <w:rFonts w:ascii="Times New Roman" w:hAnsi="Times New Roman" w:cs="Times New Roman"/>
          <w:sz w:val="28"/>
          <w:szCs w:val="28"/>
          <w:lang w:val="ru-RU"/>
        </w:rPr>
        <w:t>пійманими</w:t>
      </w:r>
      <w:proofErr w:type="spellEnd"/>
      <w:r w:rsidRPr="00E10C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10C2A" w:rsidRPr="00E10C2A" w:rsidSect="00E10C2A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E0"/>
    <w:rsid w:val="006C31E0"/>
    <w:rsid w:val="00954002"/>
    <w:rsid w:val="00E1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501C"/>
  <w15:chartTrackingRefBased/>
  <w15:docId w15:val="{EC263858-1774-4164-96CB-838F00D6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0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ASZd38pM0" TargetMode="External"/><Relationship Id="rId5" Type="http://schemas.openxmlformats.org/officeDocument/2006/relationships/hyperlink" Target="https://www.youtube.com/watch?v=UeEhWIlxS3Y" TargetMode="External"/><Relationship Id="rId4" Type="http://schemas.openxmlformats.org/officeDocument/2006/relationships/hyperlink" Target="https://www.youtube.com/watch?v=NLSblguUjM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2023-01-28T18:43:00Z</dcterms:created>
  <dcterms:modified xsi:type="dcterms:W3CDTF">2023-01-28T18:52:00Z</dcterms:modified>
</cp:coreProperties>
</file>