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1ECE" w14:textId="63E81F61" w:rsidR="00841060" w:rsidRPr="00DE56D1" w:rsidRDefault="00841060" w:rsidP="00841060">
      <w:pPr>
        <w:spacing w:after="120"/>
        <w:ind w:firstLine="0"/>
        <w:rPr>
          <w:b/>
          <w:i/>
          <w:szCs w:val="28"/>
          <w:lang w:val="uk-UA"/>
        </w:rPr>
      </w:pPr>
      <w:r>
        <w:rPr>
          <w:b/>
          <w:i/>
          <w:szCs w:val="28"/>
          <w:lang w:val="uk-UA"/>
        </w:rPr>
        <w:t xml:space="preserve">Дата: </w:t>
      </w:r>
      <w:r>
        <w:rPr>
          <w:b/>
          <w:i/>
          <w:szCs w:val="28"/>
          <w:lang w:val="uk-UA"/>
        </w:rPr>
        <w:t>21</w:t>
      </w:r>
      <w:r>
        <w:rPr>
          <w:b/>
          <w:i/>
          <w:szCs w:val="28"/>
          <w:lang w:val="uk-UA"/>
        </w:rPr>
        <w:t>.10.</w:t>
      </w:r>
      <w:r w:rsidRPr="00DE56D1">
        <w:rPr>
          <w:b/>
          <w:i/>
          <w:szCs w:val="28"/>
          <w:lang w:val="uk-UA"/>
        </w:rPr>
        <w:t>202</w:t>
      </w:r>
      <w:r>
        <w:rPr>
          <w:b/>
          <w:i/>
          <w:szCs w:val="28"/>
          <w:lang w:val="uk-UA"/>
        </w:rPr>
        <w:t>2</w:t>
      </w:r>
    </w:p>
    <w:p w14:paraId="0AB383A1" w14:textId="77777777" w:rsidR="00841060" w:rsidRPr="00DE56D1" w:rsidRDefault="00841060" w:rsidP="00841060">
      <w:pPr>
        <w:spacing w:after="120"/>
        <w:ind w:firstLine="0"/>
        <w:rPr>
          <w:b/>
          <w:i/>
          <w:szCs w:val="28"/>
          <w:lang w:val="uk-UA"/>
        </w:rPr>
      </w:pPr>
      <w:r w:rsidRPr="00DE56D1">
        <w:rPr>
          <w:b/>
          <w:i/>
          <w:szCs w:val="28"/>
          <w:lang w:val="uk-UA"/>
        </w:rPr>
        <w:t>Клас: 5-</w:t>
      </w:r>
      <w:r>
        <w:rPr>
          <w:b/>
          <w:i/>
          <w:szCs w:val="28"/>
          <w:lang w:val="uk-UA"/>
        </w:rPr>
        <w:t>А</w:t>
      </w:r>
      <w:r>
        <w:rPr>
          <w:b/>
          <w:i/>
          <w:szCs w:val="28"/>
        </w:rPr>
        <w:t>,</w:t>
      </w:r>
      <w:r>
        <w:rPr>
          <w:b/>
          <w:i/>
          <w:szCs w:val="28"/>
          <w:lang w:val="uk-UA"/>
        </w:rPr>
        <w:t>Б</w:t>
      </w:r>
    </w:p>
    <w:p w14:paraId="23CD7335" w14:textId="1FD82B24" w:rsidR="00841060" w:rsidRDefault="00841060" w:rsidP="00841060">
      <w:pPr>
        <w:spacing w:after="120"/>
        <w:ind w:firstLine="0"/>
        <w:rPr>
          <w:b/>
          <w:i/>
          <w:szCs w:val="28"/>
          <w:lang w:val="uk-UA"/>
        </w:rPr>
      </w:pPr>
      <w:r w:rsidRPr="00DE56D1">
        <w:rPr>
          <w:b/>
          <w:i/>
          <w:szCs w:val="28"/>
          <w:lang w:val="uk-UA"/>
        </w:rPr>
        <w:t xml:space="preserve">Урок: </w:t>
      </w:r>
      <w:r>
        <w:rPr>
          <w:b/>
          <w:i/>
          <w:szCs w:val="28"/>
          <w:lang w:val="uk-UA"/>
        </w:rPr>
        <w:t>образотворче мистецтво</w:t>
      </w:r>
    </w:p>
    <w:p w14:paraId="1BC9892E" w14:textId="77777777" w:rsidR="00841060" w:rsidRPr="0089168D" w:rsidRDefault="00841060" w:rsidP="00841060">
      <w:pPr>
        <w:spacing w:after="120"/>
        <w:ind w:firstLine="0"/>
        <w:rPr>
          <w:b/>
          <w:i/>
          <w:szCs w:val="28"/>
        </w:rPr>
      </w:pPr>
      <w:r>
        <w:rPr>
          <w:b/>
          <w:i/>
          <w:szCs w:val="28"/>
          <w:lang w:val="uk-UA"/>
        </w:rPr>
        <w:t xml:space="preserve">Вчитель: Андрєєва </w:t>
      </w:r>
      <w:r>
        <w:rPr>
          <w:b/>
          <w:i/>
          <w:szCs w:val="28"/>
        </w:rPr>
        <w:t>Ж.В.</w:t>
      </w:r>
    </w:p>
    <w:p w14:paraId="17691025" w14:textId="77777777" w:rsidR="00841060" w:rsidRDefault="00841060" w:rsidP="00841060">
      <w:pPr>
        <w:pStyle w:val="c1"/>
        <w:spacing w:before="0" w:beforeAutospacing="0" w:after="0" w:afterAutospacing="0"/>
        <w:ind w:left="-850"/>
        <w:jc w:val="both"/>
        <w:rPr>
          <w:rStyle w:val="c14"/>
          <w:b/>
          <w:bCs/>
          <w:color w:val="000000"/>
        </w:rPr>
      </w:pPr>
    </w:p>
    <w:p w14:paraId="5286A09D" w14:textId="0538E229" w:rsidR="00841060" w:rsidRDefault="00841060" w:rsidP="00841060">
      <w:pPr>
        <w:pStyle w:val="c1"/>
        <w:spacing w:before="0" w:beforeAutospacing="0" w:after="0" w:afterAutospacing="0"/>
        <w:jc w:val="both"/>
        <w:rPr>
          <w:rStyle w:val="c15"/>
          <w:b/>
          <w:bCs/>
          <w:i/>
          <w:iCs/>
          <w:color w:val="A50021"/>
          <w:sz w:val="28"/>
          <w:szCs w:val="28"/>
        </w:rPr>
      </w:pPr>
      <w:r w:rsidRPr="00841060">
        <w:rPr>
          <w:rStyle w:val="c14"/>
          <w:b/>
          <w:bCs/>
          <w:color w:val="000000"/>
          <w:sz w:val="28"/>
          <w:szCs w:val="28"/>
        </w:rPr>
        <w:t> Тема</w:t>
      </w:r>
      <w:r w:rsidRPr="00841060">
        <w:rPr>
          <w:rStyle w:val="c8"/>
          <w:b/>
          <w:bCs/>
          <w:color w:val="000000"/>
          <w:sz w:val="28"/>
          <w:szCs w:val="28"/>
        </w:rPr>
        <w:t>:</w:t>
      </w:r>
      <w:r w:rsidRPr="00841060">
        <w:rPr>
          <w:rStyle w:val="c13"/>
          <w:b/>
          <w:bCs/>
          <w:color w:val="00CC66"/>
          <w:sz w:val="28"/>
          <w:szCs w:val="28"/>
        </w:rPr>
        <w:t> </w:t>
      </w:r>
      <w:r w:rsidRPr="00841060">
        <w:rPr>
          <w:rStyle w:val="c13"/>
          <w:b/>
          <w:bCs/>
          <w:color w:val="C00000"/>
          <w:sz w:val="28"/>
          <w:szCs w:val="28"/>
          <w:lang w:val="ru-RU"/>
        </w:rPr>
        <w:t>«</w:t>
      </w:r>
      <w:r w:rsidRPr="00841060">
        <w:rPr>
          <w:rStyle w:val="c15"/>
          <w:b/>
          <w:bCs/>
          <w:i/>
          <w:iCs/>
          <w:color w:val="A50021"/>
          <w:sz w:val="28"/>
          <w:szCs w:val="28"/>
        </w:rPr>
        <w:t>Що таке конструкція та пропорції. Кольорова графіка. Натюрморт з різними за формою предметами</w:t>
      </w:r>
      <w:r w:rsidRPr="00841060">
        <w:rPr>
          <w:rStyle w:val="c15"/>
          <w:b/>
          <w:bCs/>
          <w:i/>
          <w:iCs/>
          <w:color w:val="A50021"/>
          <w:sz w:val="28"/>
          <w:szCs w:val="28"/>
          <w:lang w:val="ru-RU"/>
        </w:rPr>
        <w:t>»</w:t>
      </w:r>
      <w:r w:rsidRPr="00841060">
        <w:rPr>
          <w:rStyle w:val="c15"/>
          <w:b/>
          <w:bCs/>
          <w:i/>
          <w:iCs/>
          <w:color w:val="A50021"/>
          <w:sz w:val="28"/>
          <w:szCs w:val="28"/>
        </w:rPr>
        <w:t>.</w:t>
      </w:r>
    </w:p>
    <w:p w14:paraId="7248E21C" w14:textId="77777777" w:rsidR="00841060" w:rsidRPr="00841060" w:rsidRDefault="00841060" w:rsidP="00841060">
      <w:pPr>
        <w:pStyle w:val="c1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11CC7DA8" w14:textId="7117343F" w:rsidR="00841060" w:rsidRPr="00841060" w:rsidRDefault="00841060" w:rsidP="00841060">
      <w:pPr>
        <w:pStyle w:val="c1"/>
        <w:spacing w:before="0" w:beforeAutospacing="0" w:after="0" w:afterAutospacing="0"/>
        <w:jc w:val="both"/>
        <w:rPr>
          <w:rStyle w:val="c4"/>
          <w:i/>
          <w:iCs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 xml:space="preserve">За словами видатного художника-педагога П.П. Чистякова, </w:t>
      </w:r>
      <w:r w:rsidRPr="00841060">
        <w:rPr>
          <w:rStyle w:val="c4"/>
          <w:i/>
          <w:iCs/>
          <w:color w:val="000000"/>
          <w:sz w:val="28"/>
          <w:szCs w:val="28"/>
        </w:rPr>
        <w:t>«предмет необхідно зображувати не тільки таким, яким він здається нашому оку, а яким він є, яким існує в натурі».</w:t>
      </w:r>
    </w:p>
    <w:p w14:paraId="223C3A44" w14:textId="77777777" w:rsidR="00841060" w:rsidRPr="00841060" w:rsidRDefault="00841060" w:rsidP="00841060">
      <w:pPr>
        <w:pStyle w:val="c1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6CFD489B" w14:textId="77777777" w:rsidR="00841060" w:rsidRPr="00841060" w:rsidRDefault="00841060" w:rsidP="00841060">
      <w:pPr>
        <w:pStyle w:val="c16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3"/>
          <w:i/>
          <w:iCs/>
          <w:color w:val="00B050"/>
          <w:sz w:val="28"/>
          <w:szCs w:val="28"/>
        </w:rPr>
        <w:t>Натюрморт</w:t>
      </w:r>
      <w:r w:rsidRPr="00841060">
        <w:rPr>
          <w:rStyle w:val="c4"/>
          <w:color w:val="000000"/>
          <w:sz w:val="28"/>
          <w:szCs w:val="28"/>
        </w:rPr>
        <w:t> –  це твір, на якому зображують овочі, фрукти, предмети домашнього вжитку</w:t>
      </w:r>
      <w:r w:rsidRPr="00841060">
        <w:rPr>
          <w:rStyle w:val="c8"/>
          <w:b/>
          <w:bCs/>
          <w:color w:val="000000"/>
          <w:sz w:val="28"/>
          <w:szCs w:val="28"/>
        </w:rPr>
        <w:t>.</w:t>
      </w:r>
    </w:p>
    <w:p w14:paraId="4BD75373" w14:textId="7B941366" w:rsidR="00841060" w:rsidRDefault="00841060" w:rsidP="00841060">
      <w:pPr>
        <w:pStyle w:val="c1"/>
        <w:spacing w:before="0" w:beforeAutospacing="0" w:after="0" w:afterAutospacing="0"/>
        <w:jc w:val="both"/>
        <w:rPr>
          <w:rStyle w:val="c4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>Коли ми починаємо малювати, треба дивитися на натуру «в цілому». Один предмет може бути високим, а інший –  приземкуватим. Постає питання: наскільки? Удвічі? Саме цю різницю ми і маємо точно передати. Отже, кожний предмет має свою конструкцію, свій каркас і свої пропорції.</w:t>
      </w:r>
    </w:p>
    <w:p w14:paraId="7AB921F1" w14:textId="77777777" w:rsidR="00841060" w:rsidRPr="00841060" w:rsidRDefault="00841060" w:rsidP="00841060">
      <w:pPr>
        <w:pStyle w:val="c1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1EA94769" w14:textId="77777777" w:rsidR="00841060" w:rsidRPr="00841060" w:rsidRDefault="00841060" w:rsidP="00841060">
      <w:pPr>
        <w:pStyle w:val="c0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6"/>
          <w:b/>
          <w:bCs/>
          <w:i/>
          <w:iCs/>
          <w:color w:val="A50021"/>
          <w:sz w:val="28"/>
          <w:szCs w:val="28"/>
        </w:rPr>
        <w:t>Конструкція</w:t>
      </w:r>
      <w:r w:rsidRPr="00841060">
        <w:rPr>
          <w:rStyle w:val="c15"/>
          <w:i/>
          <w:iCs/>
          <w:color w:val="A50021"/>
          <w:sz w:val="28"/>
          <w:szCs w:val="28"/>
        </w:rPr>
        <w:t> </w:t>
      </w:r>
      <w:r w:rsidRPr="00841060">
        <w:rPr>
          <w:rStyle w:val="c4"/>
          <w:color w:val="000000"/>
          <w:sz w:val="28"/>
          <w:szCs w:val="28"/>
        </w:rPr>
        <w:t> – це побудова, взаємне розташування частин зображення.</w:t>
      </w:r>
    </w:p>
    <w:p w14:paraId="5F253872" w14:textId="2B581E5A" w:rsidR="00841060" w:rsidRDefault="00841060" w:rsidP="00841060">
      <w:pPr>
        <w:pStyle w:val="c0"/>
        <w:spacing w:before="0" w:beforeAutospacing="0" w:after="0" w:afterAutospacing="0"/>
        <w:ind w:firstLine="710"/>
        <w:jc w:val="both"/>
        <w:rPr>
          <w:rStyle w:val="c4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>Симетричний предмет обов`язково має </w:t>
      </w:r>
      <w:r w:rsidRPr="00841060">
        <w:rPr>
          <w:rStyle w:val="c20"/>
          <w:i/>
          <w:iCs/>
          <w:color w:val="000000"/>
          <w:sz w:val="28"/>
          <w:szCs w:val="28"/>
          <w:u w:val="single"/>
        </w:rPr>
        <w:t>вісь симетрії</w:t>
      </w:r>
      <w:r w:rsidRPr="00841060">
        <w:rPr>
          <w:rStyle w:val="c4"/>
          <w:color w:val="000000"/>
          <w:sz w:val="28"/>
          <w:szCs w:val="28"/>
        </w:rPr>
        <w:t>. Складну форму потрібно розкласти на прості форми, з яких вона складається: циліндр, куля, конус. Це допоможе «збудувати» предмет без помилок.</w:t>
      </w:r>
    </w:p>
    <w:p w14:paraId="6E9129A6" w14:textId="77777777" w:rsidR="00841060" w:rsidRPr="00841060" w:rsidRDefault="00841060" w:rsidP="00841060">
      <w:pPr>
        <w:pStyle w:val="c0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6F4DA9FE" w14:textId="77777777" w:rsidR="00841060" w:rsidRDefault="00841060" w:rsidP="00841060">
      <w:pPr>
        <w:pStyle w:val="c0"/>
        <w:spacing w:before="0" w:beforeAutospacing="0" w:after="0" w:afterAutospacing="0"/>
        <w:ind w:left="-850" w:firstLine="710"/>
        <w:jc w:val="center"/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</w:pP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instrText xml:space="preserve"> INCLUDEPICTURE "https://lh3.googleusercontent.com/YfWtKdX-LqoL0phlAe8Sb3ojwuvY3iI9FBzHBXOjqJO54fvCzAbEhohteVnf7e3F8LLIO0QuKEtk_V7TtgUScBvGuy8j3aVeTl-NCEnRgzO2RLh47ZB6wmENhn3UDBZ0b3SRfiujC6wBd1kIO742dOVxBrD1xXEcEnhQswa3EnDBdvGaCB31Eue8jhiSiUYiM91H" \* MERGEFORMATINET </w:instrText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7BE3804E" wp14:editId="61BE1E1B">
            <wp:extent cx="3709670" cy="2660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end"/>
      </w:r>
    </w:p>
    <w:p w14:paraId="5E01843E" w14:textId="77777777" w:rsidR="00841060" w:rsidRDefault="00841060" w:rsidP="00841060">
      <w:pPr>
        <w:pStyle w:val="c0"/>
        <w:spacing w:before="0" w:beforeAutospacing="0" w:after="0" w:afterAutospacing="0"/>
        <w:ind w:firstLine="709"/>
        <w:rPr>
          <w:rStyle w:val="c9"/>
          <w:b/>
          <w:bCs/>
          <w:i/>
          <w:iCs/>
          <w:color w:val="00CC66"/>
          <w:sz w:val="22"/>
          <w:szCs w:val="22"/>
        </w:rPr>
      </w:pPr>
    </w:p>
    <w:p w14:paraId="25B232FE" w14:textId="77777777" w:rsidR="00841060" w:rsidRDefault="00841060" w:rsidP="00841060">
      <w:pPr>
        <w:pStyle w:val="c0"/>
        <w:spacing w:before="0" w:beforeAutospacing="0" w:after="0" w:afterAutospacing="0"/>
        <w:ind w:firstLine="709"/>
        <w:rPr>
          <w:rStyle w:val="c9"/>
          <w:b/>
          <w:bCs/>
          <w:i/>
          <w:iCs/>
          <w:color w:val="00CC66"/>
          <w:sz w:val="22"/>
          <w:szCs w:val="22"/>
        </w:rPr>
      </w:pPr>
    </w:p>
    <w:p w14:paraId="31F35B2F" w14:textId="7B3B1C1B" w:rsidR="00841060" w:rsidRPr="00841060" w:rsidRDefault="00841060" w:rsidP="00841060">
      <w:pPr>
        <w:pStyle w:val="c0"/>
        <w:spacing w:before="0" w:beforeAutospacing="0" w:after="0" w:afterAutospacing="0"/>
        <w:ind w:firstLine="709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9"/>
          <w:b/>
          <w:bCs/>
          <w:i/>
          <w:iCs/>
          <w:color w:val="00CC66"/>
          <w:sz w:val="28"/>
          <w:szCs w:val="28"/>
        </w:rPr>
        <w:t>Глечик</w:t>
      </w:r>
      <w:r w:rsidRPr="00841060">
        <w:rPr>
          <w:rStyle w:val="c4"/>
          <w:color w:val="000000"/>
          <w:sz w:val="28"/>
          <w:szCs w:val="28"/>
        </w:rPr>
        <w:t> – це предмет комбінованої форми, оскільки його можна розбити на прості геометричні форми.</w:t>
      </w:r>
    </w:p>
    <w:p w14:paraId="5FFDF7E2" w14:textId="171C227A" w:rsidR="00841060" w:rsidRDefault="00841060" w:rsidP="00841060">
      <w:pPr>
        <w:pStyle w:val="c0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2"/>
          <w:szCs w:val="22"/>
        </w:rPr>
        <w:lastRenderedPageBreak/>
        <w:t>на що схожа шийка глечика? </w:t>
      </w:r>
    </w:p>
    <w:p w14:paraId="2D1B82D4" w14:textId="4D794348" w:rsidR="00841060" w:rsidRDefault="00841060" w:rsidP="00841060">
      <w:pPr>
        <w:pStyle w:val="c0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2"/>
          <w:szCs w:val="22"/>
        </w:rPr>
        <w:t>середня, об`ємна, частина вази, що вам нагадує? </w:t>
      </w:r>
    </w:p>
    <w:p w14:paraId="1376BDCF" w14:textId="18D77326" w:rsidR="00841060" w:rsidRDefault="00841060" w:rsidP="00841060">
      <w:pPr>
        <w:pStyle w:val="c0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2"/>
          <w:szCs w:val="22"/>
        </w:rPr>
        <w:t xml:space="preserve">перехід від кулястої частини до дна вази? </w:t>
      </w:r>
      <w:r>
        <w:rPr>
          <w:rStyle w:val="c17"/>
          <w:b/>
          <w:bCs/>
          <w:i/>
          <w:iCs/>
          <w:color w:val="000000"/>
          <w:sz w:val="22"/>
          <w:szCs w:val="22"/>
        </w:rPr>
        <w:t> </w:t>
      </w:r>
    </w:p>
    <w:p w14:paraId="2924E080" w14:textId="4578D114" w:rsidR="00841060" w:rsidRPr="00841060" w:rsidRDefault="00841060" w:rsidP="00841060">
      <w:pPr>
        <w:pStyle w:val="c0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rStyle w:val="c5"/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2"/>
          <w:szCs w:val="22"/>
        </w:rPr>
        <w:t>яку форму мають яблука?</w:t>
      </w:r>
    </w:p>
    <w:p w14:paraId="7EEC078D" w14:textId="77777777" w:rsidR="00841060" w:rsidRDefault="00841060" w:rsidP="00841060">
      <w:pPr>
        <w:pStyle w:val="c0"/>
        <w:spacing w:before="0" w:beforeAutospacing="0" w:after="0" w:afterAutospacing="0"/>
        <w:ind w:left="709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6D582D4B" w14:textId="77777777" w:rsidR="00841060" w:rsidRPr="00841060" w:rsidRDefault="00841060" w:rsidP="00841060">
      <w:pPr>
        <w:pStyle w:val="c0"/>
        <w:spacing w:before="0" w:beforeAutospacing="0" w:after="0" w:afterAutospacing="0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6"/>
          <w:b/>
          <w:bCs/>
          <w:i/>
          <w:iCs/>
          <w:color w:val="A50021"/>
          <w:sz w:val="28"/>
          <w:szCs w:val="28"/>
        </w:rPr>
        <w:t>Пропорції</w:t>
      </w:r>
      <w:r w:rsidRPr="00841060">
        <w:rPr>
          <w:rStyle w:val="c2"/>
          <w:color w:val="A50021"/>
          <w:sz w:val="28"/>
          <w:szCs w:val="28"/>
        </w:rPr>
        <w:t> </w:t>
      </w:r>
      <w:r w:rsidRPr="00841060">
        <w:rPr>
          <w:rStyle w:val="c4"/>
          <w:color w:val="000000"/>
          <w:sz w:val="28"/>
          <w:szCs w:val="28"/>
        </w:rPr>
        <w:t>– це </w:t>
      </w:r>
      <w:r w:rsidRPr="00841060">
        <w:rPr>
          <w:rStyle w:val="c4"/>
          <w:color w:val="000000"/>
          <w:sz w:val="28"/>
          <w:szCs w:val="28"/>
          <w:shd w:val="clear" w:color="auto" w:fill="FFFFFF"/>
        </w:rPr>
        <w:t>співвідношення частин цілого між собою</w:t>
      </w:r>
      <w:r w:rsidRPr="00841060">
        <w:rPr>
          <w:rStyle w:val="c4"/>
          <w:color w:val="000000"/>
          <w:sz w:val="28"/>
          <w:szCs w:val="28"/>
        </w:rPr>
        <w:t>. Правильно передавши пропорції властиві кожному з предметів, ми передаємо його характерні риси. Характерність предметів – це те, чим вони відрізняються один від одного. Виявити це можна, подивившись уважно на три різні глечики. Усі вони мають схожі обриси, і водночас, вони зовсім різні</w:t>
      </w:r>
    </w:p>
    <w:p w14:paraId="6ACE76AD" w14:textId="6E941501" w:rsidR="00841060" w:rsidRDefault="00841060" w:rsidP="00841060">
      <w:pPr>
        <w:pStyle w:val="c1"/>
        <w:spacing w:before="0" w:beforeAutospacing="0" w:after="0" w:afterAutospacing="0"/>
        <w:ind w:left="-850"/>
        <w:jc w:val="center"/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</w:pP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instrText xml:space="preserve"> INCLUDEPICTURE "https://lh3.googleusercontent.com/qfxvTMjU4lNikKQ8NG2h7qOeI661gP1G9o5T2N7TVdnwYOzZOid03V0tS4xzvrDtnw7DISzwUKkdvd1ZZz6K4_5MGbaPLqoFSATVKn1bI1yYTFbBYy9n6GgHLKR0smKwA0nThDF2mD3SGiF4lNb6tYXjKGAj399Q_aorHBfPnjDa5t9RRY7kUDF0UkBSlCkVXSHH" \* MERGEFORMATINET </w:instrText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128FCFA4" wp14:editId="390BE1B7">
            <wp:extent cx="5731510" cy="2964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end"/>
      </w:r>
      <w:r>
        <w:rPr>
          <w:rStyle w:val="c8"/>
          <w:b/>
          <w:bCs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instrText xml:space="preserve"> INCLUDEPICTURE "https://lh3.googleusercontent.com/4FjqKUZhVk-rl6AvCtuPAK9nJC6IVHonojcZ4bz0nK_JLs1ZZv2-hg4gnokvyVUCn6OdGKvCXJrO3rV-ZYYsTf72u9MVBSezXd6EPU-iH15KZA7SJ6YEcyB9b_rFvsps2jf8ztKlVO4GAIutd2Qrh0CES0vuZ23pOS9gTLayFuRZshi_NmSyrq0PLU4Cy2DLW3QM" \* MERGEFORMATINET </w:instrText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321D7410" wp14:editId="34606AB0">
            <wp:extent cx="2816225" cy="2181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end"/>
      </w:r>
      <w:r>
        <w:rPr>
          <w:rStyle w:val="c10"/>
          <w:color w:val="000000"/>
          <w:sz w:val="2"/>
          <w:szCs w:val="2"/>
          <w:shd w:val="clear" w:color="auto" w:fill="000000"/>
        </w:rPr>
        <w:t> </w:t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instrText xml:space="preserve"> INCLUDEPICTURE "https://lh5.googleusercontent.com/szi1DgnsgKCmhoPMR3EH8TG4Z28lhOOxSQsuZk-PclE3xvahgLasnkNEm5pv6eziQn-w7KjTXCF9ZLlxL8-DWCYQokLBY524UCM7OVzQSJyhlAagiY5pGCDIhygoXkpZRIbs7DrRvfQRQCjjlUERgZYNVAL5Dtz_DALGo2NSjiEAbGBxOjmaIS_TaYdWGyBLaCN3" \* MERGEFORMATINET </w:instrText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2EFA471B" wp14:editId="3867F0B8">
            <wp:extent cx="3190240" cy="24212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single" w:sz="2" w:space="0" w:color="000000" w:frame="1"/>
        </w:rPr>
        <w:fldChar w:fldCharType="end"/>
      </w:r>
    </w:p>
    <w:p w14:paraId="41F6A71F" w14:textId="77777777" w:rsidR="00841060" w:rsidRDefault="00841060" w:rsidP="00841060">
      <w:pPr>
        <w:pStyle w:val="c1"/>
        <w:spacing w:before="0" w:beforeAutospacing="0" w:after="0" w:afterAutospacing="0"/>
        <w:ind w:left="-85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DABC25D" w14:textId="26CE48D7" w:rsid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Style w:val="c8"/>
          <w:b/>
          <w:bCs/>
          <w:color w:val="000000"/>
          <w:sz w:val="28"/>
          <w:szCs w:val="28"/>
        </w:rPr>
      </w:pPr>
      <w:r w:rsidRPr="00841060">
        <w:rPr>
          <w:rStyle w:val="c8"/>
          <w:b/>
          <w:bCs/>
          <w:color w:val="000000"/>
          <w:sz w:val="28"/>
          <w:szCs w:val="28"/>
        </w:rPr>
        <w:t>Практична робота.</w:t>
      </w:r>
    </w:p>
    <w:p w14:paraId="52CD1EF8" w14:textId="72B2D905" w:rsidR="00841060" w:rsidRP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Fonts w:ascii="Calibri" w:hAnsi="Calibri" w:cs="Calibri"/>
          <w:color w:val="C00000"/>
          <w:sz w:val="28"/>
          <w:szCs w:val="28"/>
          <w:lang w:val="ru-RU"/>
        </w:rPr>
      </w:pPr>
      <w:r w:rsidRPr="00841060">
        <w:rPr>
          <w:rStyle w:val="c8"/>
          <w:b/>
          <w:bCs/>
          <w:color w:val="C00000"/>
          <w:sz w:val="28"/>
          <w:szCs w:val="28"/>
          <w:lang w:val="uk-UA"/>
        </w:rPr>
        <w:t>Натюрморт з предметів різної форми</w:t>
      </w:r>
      <w:r w:rsidRPr="00841060">
        <w:rPr>
          <w:rStyle w:val="c8"/>
          <w:b/>
          <w:bCs/>
          <w:color w:val="C00000"/>
          <w:sz w:val="28"/>
          <w:szCs w:val="28"/>
          <w:lang w:val="ru-RU"/>
        </w:rPr>
        <w:t>.</w:t>
      </w:r>
    </w:p>
    <w:p w14:paraId="114C1279" w14:textId="77777777" w:rsidR="00841060" w:rsidRP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>Роботу починаймо з композиційно правильного розміщування малюнку на аркуші паперу з урахуванням габаритних розмірів предметів.</w:t>
      </w:r>
    </w:p>
    <w:p w14:paraId="2E6D77A3" w14:textId="77777777" w:rsidR="00841060" w:rsidRP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lastRenderedPageBreak/>
        <w:t>Проаналізувавши пропорції предмета, відмічають на папері відношення висоти до ширини, проведення вертикальної осі симетрії, та легкими лініями малюють форму натури.</w:t>
      </w:r>
    </w:p>
    <w:p w14:paraId="38936D39" w14:textId="77777777" w:rsidR="00841060" w:rsidRP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>Намітивши загальну форму, порівнюють малюнок з натурою  та вносять поправки, перевіряючи пропорції предмета та симетрії його форми відносно осі симетрії.</w:t>
      </w:r>
    </w:p>
    <w:p w14:paraId="0AD208B7" w14:textId="2E762F7F" w:rsidR="00841060" w:rsidRP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>Будуємо вазу прямими лініями, малюємо овали, заокруглюємо форму.</w:t>
      </w:r>
    </w:p>
    <w:p w14:paraId="36A50243" w14:textId="77777777" w:rsidR="00841060" w:rsidRP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>У процесі малювання не слід забувати про перспективні зміни кола.</w:t>
      </w:r>
    </w:p>
    <w:p w14:paraId="73549D80" w14:textId="0708EFCF" w:rsidR="00841060" w:rsidRP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>Головне завдання  – правильно пропорційно намалювати предмети.</w:t>
      </w:r>
    </w:p>
    <w:p w14:paraId="102B3D8D" w14:textId="77777777" w:rsidR="00841060" w:rsidRP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Fonts w:ascii="Calibri" w:hAnsi="Calibri" w:cs="Calibri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>Після того, як виконано лінійно – конструктивну побудову,</w:t>
      </w:r>
    </w:p>
    <w:p w14:paraId="10F52288" w14:textId="273A6AEA" w:rsidR="00841060" w:rsidRDefault="00841060" w:rsidP="00841060">
      <w:pPr>
        <w:pStyle w:val="c0"/>
        <w:spacing w:before="0" w:beforeAutospacing="0" w:after="0" w:afterAutospacing="0"/>
        <w:ind w:left="-850" w:firstLine="710"/>
        <w:jc w:val="both"/>
        <w:rPr>
          <w:rStyle w:val="c4"/>
          <w:color w:val="000000"/>
          <w:sz w:val="28"/>
          <w:szCs w:val="28"/>
        </w:rPr>
      </w:pPr>
      <w:r w:rsidRPr="00841060">
        <w:rPr>
          <w:rStyle w:val="c4"/>
          <w:color w:val="000000"/>
          <w:sz w:val="28"/>
          <w:szCs w:val="28"/>
        </w:rPr>
        <w:t>Починаємо акуратно штрихувати предмети матеріалами кольорової графіки: кольоровими олівцями або восковими олівцями, або фломастерами, або пастельною крейдою.</w:t>
      </w:r>
    </w:p>
    <w:p w14:paraId="3739B67E" w14:textId="37FD0D0B" w:rsidR="00841060" w:rsidRPr="00841060" w:rsidRDefault="00841060" w:rsidP="00841060">
      <w:pPr>
        <w:pStyle w:val="c0"/>
        <w:spacing w:before="0" w:beforeAutospacing="0" w:after="0" w:afterAutospacing="0"/>
        <w:ind w:firstLine="710"/>
        <w:jc w:val="both"/>
        <w:rPr>
          <w:rStyle w:val="c4"/>
          <w:color w:val="000000"/>
          <w:sz w:val="28"/>
          <w:szCs w:val="28"/>
          <w:lang w:val="uk-UA"/>
        </w:rPr>
      </w:pPr>
      <w:r>
        <w:rPr>
          <w:rStyle w:val="c4"/>
          <w:color w:val="000000"/>
          <w:sz w:val="28"/>
          <w:szCs w:val="28"/>
          <w:lang w:val="uk-UA"/>
        </w:rPr>
        <w:t>Перегляньте відео за посиланням</w:t>
      </w:r>
      <w:r>
        <w:rPr>
          <w:rStyle w:val="c4"/>
          <w:color w:val="000000"/>
          <w:sz w:val="28"/>
          <w:szCs w:val="28"/>
          <w:lang w:val="ru-RU"/>
        </w:rPr>
        <w:t xml:space="preserve">: </w:t>
      </w:r>
      <w:hyperlink r:id="rId9" w:history="1">
        <w:r w:rsidRPr="00E8720F">
          <w:rPr>
            <w:rStyle w:val="a3"/>
            <w:sz w:val="28"/>
            <w:szCs w:val="28"/>
            <w:lang w:val="ru-RU"/>
          </w:rPr>
          <w:t>https://drive.google.com/file/d/1vVCkNsgzfy9ALyy3d2koQiw3Ehhaateg/view</w:t>
        </w:r>
      </w:hyperlink>
    </w:p>
    <w:p w14:paraId="008A6E4E" w14:textId="77777777" w:rsidR="00841060" w:rsidRPr="00841060" w:rsidRDefault="00841060" w:rsidP="00841060">
      <w:pPr>
        <w:pStyle w:val="c0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14:paraId="0B9935BD" w14:textId="77777777" w:rsidR="00841060" w:rsidRPr="0089168D" w:rsidRDefault="00841060" w:rsidP="00841060">
      <w:pPr>
        <w:rPr>
          <w:b/>
          <w:bCs/>
          <w:color w:val="FF0000"/>
          <w:szCs w:val="28"/>
          <w:lang w:val="uk-UA"/>
        </w:rPr>
      </w:pPr>
      <w:r w:rsidRPr="0089168D">
        <w:rPr>
          <w:b/>
          <w:bCs/>
          <w:color w:val="FF0000"/>
          <w:szCs w:val="28"/>
          <w:lang w:val="uk-UA"/>
        </w:rPr>
        <w:t>Зворотній зв’язок із вчителем:</w:t>
      </w:r>
    </w:p>
    <w:p w14:paraId="0FAF4411" w14:textId="77777777" w:rsidR="00841060" w:rsidRPr="0089168D" w:rsidRDefault="00841060" w:rsidP="00841060">
      <w:pPr>
        <w:rPr>
          <w:szCs w:val="28"/>
          <w:lang w:val="uk-UA"/>
        </w:rPr>
      </w:pPr>
      <w:proofErr w:type="spellStart"/>
      <w:r w:rsidRPr="0089168D">
        <w:rPr>
          <w:szCs w:val="28"/>
          <w:lang w:val="uk-UA"/>
        </w:rPr>
        <w:t>Human</w:t>
      </w:r>
      <w:proofErr w:type="spellEnd"/>
      <w:r w:rsidRPr="0089168D">
        <w:rPr>
          <w:szCs w:val="28"/>
          <w:lang w:val="uk-UA"/>
        </w:rPr>
        <w:t>;</w:t>
      </w:r>
      <w:r>
        <w:rPr>
          <w:szCs w:val="28"/>
          <w:lang w:val="uk-UA"/>
        </w:rPr>
        <w:t xml:space="preserve"> е</w:t>
      </w:r>
      <w:r w:rsidRPr="0089168D">
        <w:rPr>
          <w:szCs w:val="28"/>
          <w:lang w:val="uk-UA"/>
        </w:rPr>
        <w:t>лектронна адреса - zhannaandreeva95@ukr.net</w:t>
      </w:r>
    </w:p>
    <w:p w14:paraId="51D300B0" w14:textId="77777777" w:rsidR="00841060" w:rsidRDefault="00841060" w:rsidP="00841060">
      <w:pPr>
        <w:rPr>
          <w:szCs w:val="28"/>
          <w:lang w:val="uk-UA"/>
        </w:rPr>
      </w:pPr>
    </w:p>
    <w:p w14:paraId="66DC71F3" w14:textId="77777777" w:rsidR="00841060" w:rsidRPr="00841060" w:rsidRDefault="00841060" w:rsidP="00841060">
      <w:pPr>
        <w:rPr>
          <w:szCs w:val="28"/>
          <w:lang w:val="uk-UA"/>
        </w:rPr>
      </w:pPr>
    </w:p>
    <w:sectPr w:rsidR="00841060" w:rsidRPr="0084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1F29"/>
    <w:multiLevelType w:val="multilevel"/>
    <w:tmpl w:val="6528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60"/>
    <w:rsid w:val="00841060"/>
    <w:rsid w:val="00B7057D"/>
    <w:rsid w:val="00B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3673A1"/>
  <w15:chartTrackingRefBased/>
  <w15:docId w15:val="{E4B31144-B0C9-3541-84C3-5203159E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">
    <w:name w:val="c1"/>
    <w:basedOn w:val="a"/>
    <w:rsid w:val="0084106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14">
    <w:name w:val="c14"/>
    <w:basedOn w:val="a0"/>
    <w:rsid w:val="00841060"/>
  </w:style>
  <w:style w:type="character" w:customStyle="1" w:styleId="c8">
    <w:name w:val="c8"/>
    <w:basedOn w:val="a0"/>
    <w:rsid w:val="00841060"/>
  </w:style>
  <w:style w:type="character" w:customStyle="1" w:styleId="c13">
    <w:name w:val="c13"/>
    <w:basedOn w:val="a0"/>
    <w:rsid w:val="00841060"/>
  </w:style>
  <w:style w:type="character" w:customStyle="1" w:styleId="c15">
    <w:name w:val="c15"/>
    <w:basedOn w:val="a0"/>
    <w:rsid w:val="00841060"/>
  </w:style>
  <w:style w:type="character" w:customStyle="1" w:styleId="c4">
    <w:name w:val="c4"/>
    <w:basedOn w:val="a0"/>
    <w:rsid w:val="00841060"/>
  </w:style>
  <w:style w:type="paragraph" w:customStyle="1" w:styleId="c16">
    <w:name w:val="c16"/>
    <w:basedOn w:val="a"/>
    <w:rsid w:val="0084106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841060"/>
  </w:style>
  <w:style w:type="paragraph" w:customStyle="1" w:styleId="c0">
    <w:name w:val="c0"/>
    <w:basedOn w:val="a"/>
    <w:rsid w:val="0084106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6">
    <w:name w:val="c6"/>
    <w:basedOn w:val="a0"/>
    <w:rsid w:val="00841060"/>
  </w:style>
  <w:style w:type="character" w:customStyle="1" w:styleId="c20">
    <w:name w:val="c20"/>
    <w:basedOn w:val="a0"/>
    <w:rsid w:val="00841060"/>
  </w:style>
  <w:style w:type="character" w:customStyle="1" w:styleId="c9">
    <w:name w:val="c9"/>
    <w:basedOn w:val="a0"/>
    <w:rsid w:val="00841060"/>
  </w:style>
  <w:style w:type="character" w:customStyle="1" w:styleId="c5">
    <w:name w:val="c5"/>
    <w:basedOn w:val="a0"/>
    <w:rsid w:val="00841060"/>
  </w:style>
  <w:style w:type="character" w:customStyle="1" w:styleId="c17">
    <w:name w:val="c17"/>
    <w:basedOn w:val="a0"/>
    <w:rsid w:val="00841060"/>
  </w:style>
  <w:style w:type="character" w:customStyle="1" w:styleId="c2">
    <w:name w:val="c2"/>
    <w:basedOn w:val="a0"/>
    <w:rsid w:val="00841060"/>
  </w:style>
  <w:style w:type="character" w:customStyle="1" w:styleId="c10">
    <w:name w:val="c10"/>
    <w:basedOn w:val="a0"/>
    <w:rsid w:val="00841060"/>
  </w:style>
  <w:style w:type="character" w:styleId="a3">
    <w:name w:val="Hyperlink"/>
    <w:basedOn w:val="a0"/>
    <w:uiPriority w:val="99"/>
    <w:unhideWhenUsed/>
    <w:rsid w:val="008410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1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VCkNsgzfy9ALyy3d2koQiw3Ehhaateg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1</cp:revision>
  <dcterms:created xsi:type="dcterms:W3CDTF">2022-10-13T09:44:00Z</dcterms:created>
  <dcterms:modified xsi:type="dcterms:W3CDTF">2022-10-13T09:50:00Z</dcterms:modified>
</cp:coreProperties>
</file>