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</w:pPr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01.02.                      </w:t>
      </w:r>
      <w:r w:rsidR="00566721"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>5-Б</w:t>
      </w:r>
      <w:bookmarkStart w:id="0" w:name="_GoBack"/>
      <w:bookmarkEnd w:id="0"/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                  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>укр.літ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. </w:t>
      </w:r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       Добровольська В.Е. 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</w:pPr>
      <w:r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 xml:space="preserve">Урок виразного читання. Виразне читання поетичних творів Т. Г. Шевченка, Б. Лепкого,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Г.Кирпи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 xml:space="preserve">, В.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Зубара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 xml:space="preserve">, Т.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Майданович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Мета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: продовжити вдосконалювати вміння і навички школярів щодо виразного і вдумливого читання поезій Т. Г. Шевченка напам’ять, формувати вміння висловлювати власні думки, враження щодо прочитаного; розвивати акторські здібності учнів, пам’ять, зв’язне мовлення; виховувати почуття поваги до постаті Великого Кобзаря, естетичний смак.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ХІД УРОКУ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I. Організація початку уроку.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II. Актуалізація та корекція опорних знань, умінь, навичок.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«</w:t>
      </w:r>
      <w:proofErr w:type="spellStart"/>
      <w:r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Клоуз</w:t>
      </w:r>
      <w:proofErr w:type="spellEnd"/>
      <w:r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-тест».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Графічне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відтворення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звучання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художнього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твору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називається…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партитурою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Виділення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реченні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слова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чи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словосполучення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ке несе в собі основне смислове навантаження, — це… (логічний наголос.)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Повільний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середній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пришвидшений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та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швидкий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—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це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характеристика…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темпу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Коротка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зупинка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голосу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—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це…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пауза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За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допомогою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інтонації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виражають…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почуття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емоції</w:t>
      </w: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III. Повідомлення теми, мети і завдань уроку, мотивація учіння школярів.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Учні записують тему уроку в зошити.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lastRenderedPageBreak/>
        <w:t>IV. Вивчення нового матеріалу.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1. Опрацювання пам’ятки «Як навчитися виразно читати віршові твори». і «Пам’ятки декламатора».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i/>
          <w:iCs/>
          <w:color w:val="000000"/>
          <w:sz w:val="32"/>
          <w:szCs w:val="32"/>
          <w:highlight w:val="cyan"/>
          <w:lang w:eastAsia="uk-UA"/>
        </w:rPr>
        <w:t>Пам’ятка «Як навчитися виразно читати віршові твори».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1. Вдумливо прочитай вірш.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2. З’ясуй лексичне значення не зрозумілих тобі слів.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3. За змістом та ідеєю твору визнач настрій, з яким читатимеш твір.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4. У кожному рядку визнач (підкресли олівцем) слово, на яке падає логічний наголос (слово, яке слід інтонаційно голосом виокремити, бо воно найвагоміше в рядку чи реченні).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5. Познач олівцем паузи: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а) кома — ледь помітна пауза (позначка — /);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б) двокрапка й тире — помітна пауза (позначка — //).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в) крапка — явна пауза із інтонацією завершеності (позначка — ///).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6. Ліворуч від кожного рядка постав стрілку, що передає тон читання: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а) підвищення тону — стрілка вгору (↑);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б) зниження тону — стрілка вниз (↓);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в) рівний тон — горизонтальна стрілка (→).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7. Прочитай кілька разів вірш з дотриманням вимог усіх позначок.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8. Читаючи вірш, уявляй картини, які виникають, і запам’ятовуй їх послідовність.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lastRenderedPageBreak/>
        <w:t>9. Вивчивши вірш напам’ять, виразно прочитай його своїм близьким і з’ясуй, що б вони побажали тобі для кращого прочитання твору. Врахуй їхні побажання.</w:t>
      </w:r>
    </w:p>
    <w:p w:rsidR="00FF3EDF" w:rsidRDefault="00FF3EDF" w:rsidP="00FF3E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2872105</wp:posOffset>
            </wp:positionH>
            <wp:positionV relativeFrom="margin">
              <wp:posOffset>904875</wp:posOffset>
            </wp:positionV>
            <wp:extent cx="3149600" cy="165608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5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b/>
          <w:color w:val="FF0000"/>
          <w:sz w:val="32"/>
          <w:szCs w:val="32"/>
          <w:u w:val="single"/>
        </w:rPr>
      </w:pPr>
      <w:r>
        <w:rPr>
          <w:rStyle w:val="a4"/>
          <w:rFonts w:ascii="Roboto" w:hAnsi="Roboto"/>
          <w:b/>
          <w:color w:val="FF0000"/>
          <w:sz w:val="32"/>
          <w:szCs w:val="32"/>
          <w:u w:val="single"/>
        </w:rPr>
        <w:t>Пам’ятка декламатора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1. До читання напам’ять повтори мовчки текст вірша.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2. Перед тим як декламувати, займи зручну й правильну позу (стань рівно, розправ плечі, набери потрібну кількість повітря). Для впевненості на початку читання можеш дивитися періодично на двох- трьох учнів, з якими товаришуєш (щоб відразу не знітитися), а згодом, оволодівши ситуацією, слід розсіювати свою увагу по всьому класу.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3. Назви автора й твір, який читатимеш.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4. Читання вірша можеш супроводжувати жестами, проте рухи рук мають бути стриманими, не втомлювати й відволікати слухача.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5. Не поспішай під час читання, набирай повітря рівними частинами під час пауз.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 xml:space="preserve">6. Декламуючи, уявляй картини, які озвучуєш, і з відповідним темпом і настроєм </w:t>
      </w:r>
      <w:proofErr w:type="spellStart"/>
      <w:r>
        <w:rPr>
          <w:rFonts w:ascii="Roboto" w:hAnsi="Roboto"/>
          <w:color w:val="000000"/>
          <w:sz w:val="32"/>
          <w:szCs w:val="32"/>
        </w:rPr>
        <w:t>передавай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їх.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7. Не варто занадто голосно читати вірш, оскільки майстерність у читанні художнього твору визначається передусім темпом, інтонацією, дотриманням пауз, настроєм, а також мімікою, жестами та ін.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.</w:t>
      </w:r>
    </w:p>
    <w:p w:rsidR="00FF3EDF" w:rsidRDefault="00FF3EDF" w:rsidP="00FF3EDF">
      <w:pPr>
        <w:pStyle w:val="a3"/>
        <w:shd w:val="clear" w:color="auto" w:fill="FFFFFF"/>
        <w:jc w:val="center"/>
        <w:rPr>
          <w:rStyle w:val="a4"/>
          <w:b/>
          <w:color w:val="FF0000"/>
        </w:rPr>
      </w:pPr>
    </w:p>
    <w:p w:rsidR="00FF3EDF" w:rsidRDefault="00FF3EDF" w:rsidP="00FF3EDF">
      <w:pPr>
        <w:pStyle w:val="a3"/>
        <w:shd w:val="clear" w:color="auto" w:fill="FFFFFF"/>
        <w:jc w:val="center"/>
      </w:pPr>
      <w:r>
        <w:rPr>
          <w:rStyle w:val="a4"/>
          <w:rFonts w:ascii="Roboto" w:hAnsi="Roboto"/>
          <w:b/>
          <w:color w:val="FF0000"/>
          <w:sz w:val="32"/>
          <w:szCs w:val="32"/>
        </w:rPr>
        <w:t>Статичні вправи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1) «Лопаточка». Язик висунути, розслабити, покласти на нижню губу. Стежити, щоб язик не тремтів. Тримати 10 с.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2) «Чашечка». Рот широко розкрити. Язик підняти вгору. Потягнутися до верхніх зубів, але не торкатися їх. Утримувати язик в такому положенні 10 с.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3) «Голочка». Рот відкрити. Язик висунути далеко вперед, напружити його, зробити вузьким. Утримувати в такому положенні 10 с.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4) «Гірка». Рот відкрити. Бічні краї язика притиснути до верхніх корінних зубів. Кінчиком язика торкнутися нижніх передніх зубів. Утримувати в такому положенні 10 с.</w:t>
      </w:r>
    </w:p>
    <w:p w:rsidR="00FF3EDF" w:rsidRDefault="00FF3EDF" w:rsidP="00FF3EDF">
      <w:pPr>
        <w:pStyle w:val="a3"/>
        <w:shd w:val="clear" w:color="auto" w:fill="FFFFFF"/>
        <w:jc w:val="center"/>
        <w:rPr>
          <w:rFonts w:ascii="Roboto" w:hAnsi="Roboto"/>
          <w:color w:val="FF0000"/>
          <w:sz w:val="32"/>
          <w:szCs w:val="32"/>
        </w:rPr>
      </w:pPr>
      <w:r>
        <w:rPr>
          <w:rStyle w:val="a4"/>
          <w:rFonts w:ascii="Roboto" w:hAnsi="Roboto"/>
          <w:color w:val="FF0000"/>
          <w:sz w:val="32"/>
          <w:szCs w:val="32"/>
        </w:rPr>
        <w:t>Динамічні вправи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1) «Годинник». Висунути язик. Тягтися язиком поперемінно вправо вгору і вліво вгору. Рухати язиком з кута рота в повільному темпі під рахунок.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2) «Конячка». Присмоктати язик, клацнути ним. Клацати повільно, сильно.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3) «Карусель». Висунути язика. Тягтися язиком поперемінно то до носа, то до підборіддя. Рот при цьому не закривати.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4) «Смачне варення». Висунути язик, облизати верхню губу і прибрати язик в глиб рота.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5) «Змійка». Рот широко відкрити. Язик сильно висунути уперед, напружити, зробити вузьким. Язик максимально висувати вперед і прибирати в глиб рота. Рухати язиком у повільному темпі.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6) «Барабанщики». Посміхнутися, відкрити рот і постукати кінчиком язика за верхніми зубами, багаторазово і чітко вимовляючи д-д-д. Спочатку звук д вимовляти повільно. Поступово прискорювати темп.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V. Первинне застосування нових знань.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lastRenderedPageBreak/>
        <w:t>Робота в зошиті. Складання партитури для виразного читання поезії «Доля». Т. Шевченка.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noProof/>
          <w:color w:val="000000"/>
          <w:sz w:val="32"/>
          <w:szCs w:val="32"/>
          <w:lang w:val="en-US" w:eastAsia="en-US"/>
        </w:rPr>
        <w:drawing>
          <wp:inline distT="0" distB="0" distL="0" distR="0">
            <wp:extent cx="1714500" cy="1333500"/>
            <wp:effectExtent l="0" t="0" r="0" b="0"/>
            <wp:docPr id="1" name="Рисунок 1" descr="https://ukrlit.net/lesson/6klas_2/6klas_2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ukrlit.net/lesson/6klas_2/6klas_2.files/image0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VI. Самостійне застосування учнями знань.</w:t>
      </w:r>
    </w:p>
    <w:p w:rsidR="00FF3EDF" w:rsidRDefault="00FF3EDF" w:rsidP="00FF3EDF">
      <w:pPr>
        <w:pStyle w:val="a3"/>
        <w:numPr>
          <w:ilvl w:val="0"/>
          <w:numId w:val="1"/>
        </w:numPr>
        <w:shd w:val="clear" w:color="auto" w:fill="FFFFFF"/>
        <w:jc w:val="both"/>
        <w:rPr>
          <w:rStyle w:val="a4"/>
        </w:rPr>
      </w:pPr>
      <w:r>
        <w:rPr>
          <w:rStyle w:val="a4"/>
          <w:rFonts w:ascii="Roboto" w:hAnsi="Roboto"/>
          <w:color w:val="000000"/>
          <w:sz w:val="32"/>
          <w:szCs w:val="32"/>
        </w:rPr>
        <w:t xml:space="preserve">Конкурс читців поезій </w:t>
      </w:r>
    </w:p>
    <w:p w:rsidR="00FF3EDF" w:rsidRDefault="00FF3EDF" w:rsidP="00FF3EDF">
      <w:pPr>
        <w:pStyle w:val="a3"/>
        <w:shd w:val="clear" w:color="auto" w:fill="FFFFFF"/>
        <w:ind w:left="720"/>
        <w:jc w:val="both"/>
      </w:pPr>
      <w:r>
        <w:rPr>
          <w:rFonts w:ascii="Roboto" w:hAnsi="Roboto"/>
          <w:color w:val="000000"/>
          <w:sz w:val="32"/>
          <w:szCs w:val="32"/>
          <w:highlight w:val="cyan"/>
        </w:rPr>
        <w:t>Фрагмент з поеми "Княжна"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 xml:space="preserve">Зоре моя </w:t>
      </w:r>
      <w:proofErr w:type="spellStart"/>
      <w:r>
        <w:rPr>
          <w:rFonts w:ascii="Roboto" w:hAnsi="Roboto"/>
          <w:color w:val="000000"/>
          <w:sz w:val="32"/>
          <w:szCs w:val="32"/>
        </w:rPr>
        <w:t>вечірняя</w:t>
      </w:r>
      <w:proofErr w:type="spellEnd"/>
      <w:r>
        <w:rPr>
          <w:rFonts w:ascii="Roboto" w:hAnsi="Roboto"/>
          <w:color w:val="000000"/>
          <w:sz w:val="32"/>
          <w:szCs w:val="32"/>
        </w:rPr>
        <w:t>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Зійди над горою,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Поговорим тихесенько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 неволі з тобою.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Розкажи, як за горою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Сонечко сідає,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Як у Дніпра веселочка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Воду позичає.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Як широка сокорина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Віти розпустила...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А над самою водою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Верба похилилась;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Аж по воді розіслала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>
        <w:rPr>
          <w:rFonts w:ascii="Roboto" w:hAnsi="Roboto"/>
          <w:color w:val="000000"/>
          <w:sz w:val="32"/>
          <w:szCs w:val="32"/>
        </w:rPr>
        <w:t>Зеленії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віти,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А на вітах гойдаються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Нехрещені діти.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  <w:highlight w:val="cyan"/>
        </w:rPr>
        <w:t>УЧІТЕСЯ, БРАТИ МОЇ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>
        <w:rPr>
          <w:rFonts w:ascii="Roboto" w:hAnsi="Roboto"/>
          <w:color w:val="000000"/>
          <w:sz w:val="32"/>
          <w:szCs w:val="32"/>
        </w:rPr>
        <w:t>Учітеся</w:t>
      </w:r>
      <w:proofErr w:type="spellEnd"/>
      <w:r>
        <w:rPr>
          <w:rFonts w:ascii="Roboto" w:hAnsi="Roboto"/>
          <w:color w:val="000000"/>
          <w:sz w:val="32"/>
          <w:szCs w:val="32"/>
        </w:rPr>
        <w:t>, брати мої!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Думайте, читайте,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 xml:space="preserve">І чужому научайтесь, − 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Свого не цурайтесь: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Бо хто матір забуває,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Того Бог карає,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Чужі люде цураються,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 хату не пускають,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 xml:space="preserve">Свої діти − як </w:t>
      </w:r>
      <w:proofErr w:type="spellStart"/>
      <w:r>
        <w:rPr>
          <w:rFonts w:ascii="Roboto" w:hAnsi="Roboto"/>
          <w:color w:val="000000"/>
          <w:sz w:val="32"/>
          <w:szCs w:val="32"/>
        </w:rPr>
        <w:t>чужиї</w:t>
      </w:r>
      <w:proofErr w:type="spellEnd"/>
      <w:r>
        <w:rPr>
          <w:rFonts w:ascii="Roboto" w:hAnsi="Roboto"/>
          <w:color w:val="000000"/>
          <w:sz w:val="32"/>
          <w:szCs w:val="32"/>
        </w:rPr>
        <w:t>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І немає злому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 xml:space="preserve">На всій землі </w:t>
      </w:r>
      <w:proofErr w:type="spellStart"/>
      <w:r>
        <w:rPr>
          <w:rFonts w:ascii="Roboto" w:hAnsi="Roboto"/>
          <w:color w:val="000000"/>
          <w:sz w:val="32"/>
          <w:szCs w:val="32"/>
        </w:rPr>
        <w:t>безконешній</w:t>
      </w:r>
      <w:proofErr w:type="spellEnd"/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Веселого дому.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>
        <w:rPr>
          <w:rFonts w:ascii="Roboto" w:hAnsi="Roboto"/>
          <w:color w:val="000000"/>
          <w:sz w:val="32"/>
          <w:szCs w:val="32"/>
        </w:rPr>
        <w:t>Обніміте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ж, брати мої,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 xml:space="preserve">Найменшого брата, − 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Нехай мати усміхнеться,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Заплакана мати!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Благословить дітей своїх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Твердими руками,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І обмитих поцілуйте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Вольними устами!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 xml:space="preserve">І забудеться </w:t>
      </w:r>
      <w:proofErr w:type="spellStart"/>
      <w:r>
        <w:rPr>
          <w:rFonts w:ascii="Roboto" w:hAnsi="Roboto"/>
          <w:color w:val="000000"/>
          <w:sz w:val="32"/>
          <w:szCs w:val="32"/>
        </w:rPr>
        <w:t>срамотня</w:t>
      </w:r>
      <w:proofErr w:type="spellEnd"/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>
        <w:rPr>
          <w:rFonts w:ascii="Roboto" w:hAnsi="Roboto"/>
          <w:color w:val="000000"/>
          <w:sz w:val="32"/>
          <w:szCs w:val="32"/>
        </w:rPr>
        <w:t>Давняя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година,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 xml:space="preserve">І </w:t>
      </w:r>
      <w:proofErr w:type="spellStart"/>
      <w:r>
        <w:rPr>
          <w:rFonts w:ascii="Roboto" w:hAnsi="Roboto"/>
          <w:color w:val="000000"/>
          <w:sz w:val="32"/>
          <w:szCs w:val="32"/>
        </w:rPr>
        <w:t>оживе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добра слава,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Слава України,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І світ ясний, невечірній,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Новий засіяє...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Обніміться ж, брати мої,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Молю вас, благаю!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  <w:highlight w:val="cyan"/>
        </w:rPr>
        <w:t>Шевченкова верба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Коли на чорний шлях ступав,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Ішов на прогнання в неволю,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Галузку вербову підняв,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Обчімхав і забрав з собою.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Була відірвана, як він,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Від пня і від землі святої,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Засуджена на лютий скін1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Серед пустині степової.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Поніс її і посадив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За фортом, в полі, на пустині,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Здалека воду приносив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І пильно підливав щоднини.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>
        <w:rPr>
          <w:rFonts w:ascii="Roboto" w:hAnsi="Roboto"/>
          <w:color w:val="000000"/>
          <w:sz w:val="32"/>
          <w:szCs w:val="32"/>
        </w:rPr>
        <w:t>Принялася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і на весну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Зелене листя розпустила.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Ох, як же, як була йому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Та деревина люба й мила!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 xml:space="preserve">Було, з казарми </w:t>
      </w:r>
      <w:proofErr w:type="spellStart"/>
      <w:r>
        <w:rPr>
          <w:rFonts w:ascii="Roboto" w:hAnsi="Roboto"/>
          <w:color w:val="000000"/>
          <w:sz w:val="32"/>
          <w:szCs w:val="32"/>
        </w:rPr>
        <w:t>прибіжить</w:t>
      </w:r>
      <w:proofErr w:type="spellEnd"/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 зеленій тіні відпочити,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 xml:space="preserve">Положиться, верба </w:t>
      </w:r>
      <w:proofErr w:type="spellStart"/>
      <w:r>
        <w:rPr>
          <w:rFonts w:ascii="Roboto" w:hAnsi="Roboto"/>
          <w:color w:val="000000"/>
          <w:sz w:val="32"/>
          <w:szCs w:val="32"/>
        </w:rPr>
        <w:t>шумить</w:t>
      </w:r>
      <w:proofErr w:type="spellEnd"/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І шепче щось над ним, як мати.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Мов жалується, що весна.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Сади цвітуть на Україні,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Вона ж сумує тут одна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Посеред дикої пустині.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Летить степом листочків шум,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Немов далека пісня жалю,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Ні твоїх снів, ні твоїх дум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Нам не забути, рідний краю!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  <w:highlight w:val="cyan"/>
        </w:rPr>
        <w:t>Мова моя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Мова моя — мов дівчинка у віночку,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йде полем, іде лугом,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терновими стежками йде.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Мова моя — мов ластівка,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летить горою, летить долом,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провіщає мені ясен-день.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Мова моя — немов Берегиня,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що на кожне своє дитятко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дихає і тремтить.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Мова моя — БУЛА! БУДЕ! А нині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я терни в стежках визбирую,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щоб їй було легше ходить…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  <w:highlight w:val="cyan"/>
        </w:rPr>
        <w:t>Крила України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Синьо-жовтий прапор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>
        <w:rPr>
          <w:rFonts w:ascii="Roboto" w:hAnsi="Roboto"/>
          <w:color w:val="000000"/>
          <w:sz w:val="32"/>
          <w:szCs w:val="32"/>
        </w:rPr>
        <w:t>Процвіта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над нами,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Наче синє небо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 полі над житами.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Синьо-жовтий прапор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 сонячнім промінні —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Символ щастя-долі,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Крила України.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 волі запорожців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Стяг наш народився,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 духу України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 небесах розвився!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Ми не хочем лити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Крапелини крові,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Постає Вкраїна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 доброти, любові.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Постає Вкраїна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 щирості й сумління,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Шлях їй осінило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Боже Провидіння.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Синьо-жовтий прапор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>
        <w:rPr>
          <w:rFonts w:ascii="Roboto" w:hAnsi="Roboto"/>
          <w:color w:val="000000"/>
          <w:sz w:val="32"/>
          <w:szCs w:val="32"/>
        </w:rPr>
        <w:t>Процвіта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над нами,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Наче синє небо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 полі над житами.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  <w:highlight w:val="cyan"/>
        </w:rPr>
        <w:t>Найкраща Україна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Тому що рідна Україна –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Найкраща нам її краса: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Така ж калинова калина,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Такі пречисті небеса!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Ґрунти – чорноземи розкішні,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У світі знані з давнини,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Найзапашніші – й найгіркіші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В степах роздольних полини.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Здобутки й втрати – теж найбільші…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Пісні найкращі склав народ.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Ми славимо Тебе, Всевишній,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За милості Твоїх щедрот!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Хай тільки все, що не від Тебе,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Безсиле буде і мале, –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І воріженьки, і наклепи,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І зрадників поріддя зле.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Хай для нового покоління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Теж кращим буде рідний сад: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Така ж калинова калина,</w:t>
      </w:r>
    </w:p>
    <w:p w:rsidR="00FF3EDF" w:rsidRDefault="00FF3EDF" w:rsidP="00FF3EDF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Такі пречисті небеса!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b/>
          <w:color w:val="000000"/>
          <w:sz w:val="32"/>
          <w:szCs w:val="32"/>
        </w:rPr>
      </w:pPr>
      <w:r>
        <w:rPr>
          <w:rStyle w:val="a4"/>
          <w:rFonts w:ascii="Roboto" w:hAnsi="Roboto"/>
          <w:b/>
          <w:color w:val="000000"/>
          <w:sz w:val="32"/>
          <w:szCs w:val="32"/>
        </w:rPr>
        <w:t>VII. Підбиття підсумків уроку.</w:t>
      </w:r>
    </w:p>
    <w:p w:rsidR="00FF3EDF" w:rsidRDefault="00FF3EDF" w:rsidP="00FF3EDF">
      <w:pPr>
        <w:pStyle w:val="a3"/>
        <w:shd w:val="clear" w:color="auto" w:fill="FFFFFF"/>
        <w:jc w:val="both"/>
        <w:rPr>
          <w:rFonts w:ascii="Roboto" w:hAnsi="Roboto"/>
          <w:b/>
          <w:color w:val="000000"/>
          <w:sz w:val="32"/>
          <w:szCs w:val="32"/>
        </w:rPr>
      </w:pPr>
      <w:r>
        <w:rPr>
          <w:rStyle w:val="a4"/>
          <w:rFonts w:ascii="Roboto" w:hAnsi="Roboto"/>
          <w:b/>
          <w:color w:val="000000"/>
          <w:sz w:val="32"/>
          <w:szCs w:val="32"/>
        </w:rPr>
        <w:t>VIII. Домашнє завдання.</w:t>
      </w:r>
    </w:p>
    <w:p w:rsidR="00FF3EDF" w:rsidRDefault="00FF3EDF" w:rsidP="00FF3EDF">
      <w:pPr>
        <w:rPr>
          <w:sz w:val="28"/>
          <w:szCs w:val="28"/>
        </w:rPr>
      </w:pPr>
      <w:r>
        <w:rPr>
          <w:sz w:val="28"/>
          <w:szCs w:val="28"/>
        </w:rPr>
        <w:t>Підготувати повідомлення про Олену Бджілку. Можна одну картинку транслювати, розказати.</w:t>
      </w:r>
    </w:p>
    <w:p w:rsidR="00F36298" w:rsidRDefault="00F36298"/>
    <w:sectPr w:rsidR="00F362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C2A29"/>
    <w:multiLevelType w:val="hybridMultilevel"/>
    <w:tmpl w:val="B41AC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DF"/>
    <w:rsid w:val="00566721"/>
    <w:rsid w:val="00F36298"/>
    <w:rsid w:val="00F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2D83F-3785-40CF-A085-17B85345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EDF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FF3E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1181</Words>
  <Characters>6732</Characters>
  <Application>Microsoft Office Word</Application>
  <DocSecurity>0</DocSecurity>
  <Lines>56</Lines>
  <Paragraphs>15</Paragraphs>
  <ScaleCrop>false</ScaleCrop>
  <Company>HP</Company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2023-01-31T14:34:00Z</dcterms:created>
  <dcterms:modified xsi:type="dcterms:W3CDTF">2023-01-31T14:35:00Z</dcterms:modified>
</cp:coreProperties>
</file>