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FB" w:rsidRPr="00CC44FB" w:rsidRDefault="00CC44FB" w:rsidP="00CC44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44FB">
        <w:rPr>
          <w:rFonts w:ascii="Times New Roman" w:hAnsi="Times New Roman" w:cs="Times New Roman"/>
          <w:sz w:val="28"/>
          <w:szCs w:val="28"/>
          <w:lang w:val="uk-UA"/>
        </w:rPr>
        <w:t xml:space="preserve">10.05.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5-Б</w:t>
      </w:r>
      <w:bookmarkStart w:id="0" w:name="_GoBack"/>
      <w:bookmarkEnd w:id="0"/>
      <w:r w:rsidRPr="00CC44F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uk-UA"/>
        </w:rPr>
        <w:t>.                Добровольська В.Е.</w:t>
      </w:r>
    </w:p>
    <w:p w:rsidR="00CC44FB" w:rsidRPr="00CC44FB" w:rsidRDefault="00CC44FB" w:rsidP="00CC44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uk-UA"/>
        </w:rPr>
      </w:pPr>
      <w:r w:rsidRPr="00CC44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</w:t>
      </w:r>
      <w:r w:rsidRPr="00CC44F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uk-UA"/>
        </w:rPr>
        <w:t xml:space="preserve">УРОК ВИРАЗНОГО ЧИТАННЯ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/>
        </w:rPr>
      </w:pPr>
      <w:r w:rsidRPr="00CC44FB">
        <w:rPr>
          <w:rFonts w:ascii="Arial" w:eastAsia="Times New Roman" w:hAnsi="Arial" w:cs="Arial"/>
          <w:color w:val="000000"/>
          <w:sz w:val="24"/>
          <w:szCs w:val="24"/>
          <w:lang w:val="uk-UA"/>
        </w:rPr>
        <w:t>Мета: поглибити знання учнів про виразне читання поетичних творів, удосконалювати вміння виразного читання; навчити створювати партитури віршових творів; розвивати навички виразного читання віршів, пам'ять школярів, артистичні здібності; прищеплювати етичні й естетичні смаки, виховувати любов до слова.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І. ОРГАНІЗАЦІЙНИЙ МОМЕНТ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АКТУАЛІЗАЦІЯ ОПОРНИХ ЗНАНЬ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Бесіда</w:t>
      </w:r>
      <w:proofErr w:type="spellEnd"/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терміни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визначення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мистецтва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Чим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відрізняється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одного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читець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слухач і критик?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якості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читцеві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слухачу й критику?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FFC2F1" wp14:editId="56E65EA8">
            <wp:extent cx="1754637" cy="2135224"/>
            <wp:effectExtent l="0" t="0" r="0" b="0"/>
            <wp:docPr id="1" name="Рисунок 1" descr="Купити книгу Нумо гратися! Позіху-у-ушки (Книжечка з віконцями) видавництво  Ранок | Book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упити книгу Нумо гратися! Позіху-у-ушки (Книжечка з віконцями) видавництво  Ранок | Bookop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18" cy="214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CA3B54" wp14:editId="0F52FFBA">
            <wp:extent cx="6152515" cy="4619370"/>
            <wp:effectExtent l="0" t="0" r="635" b="0"/>
            <wp:docPr id="2" name="Рисунок 2" descr="Презентація &quot;Розвиток виразного читання на уроках зарубіжної літерату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Розвиток виразного читання на уроках зарубіжної літератур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ІІІ. МОТИВАЦІЯ НАВЧАЛЬНОЇ ДІЯЛЬНОСТІ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спробуєте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себе в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кожній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ролей. Ви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читатимете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прозовий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слухатимете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однокласників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висловлюватимете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думку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правильності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прочитаного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ПОВІДОМЛЕННЯ ТЕМИ Й МЕТИ УРОКУ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ОПРАЦЮВАННЯ НАВЧАЛЬНОГО МАТЕРІАЛУ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таблички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E293FDC" wp14:editId="0F83CB18">
                <wp:extent cx="304800" cy="304800"/>
                <wp:effectExtent l="0" t="0" r="0" b="0"/>
                <wp:docPr id="3" name="Прямоугольник 3" descr="Правила виразного читання Знаки партитур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EB74B" id="Прямоугольник 3" o:spid="_x0000_s1026" alt="Правила виразного читання Знаки партитур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/OfVJGAMAAB8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3080C" wp14:editId="4B289444">
            <wp:extent cx="6090829" cy="4561489"/>
            <wp:effectExtent l="0" t="0" r="5715" b="0"/>
            <wp:docPr id="4" name="Рисунок 4" descr="Правила виразного читання Знаки парти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вила виразного читання Знаки партиту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40" cy="45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підготовленого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заздалегідь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фразмента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Рефлексія</w:t>
      </w:r>
      <w:proofErr w:type="spellEnd"/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сподобалось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…, тому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- На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запам'яталося</w:t>
      </w:r>
      <w:proofErr w:type="spellEnd"/>
      <w:r w:rsidRPr="00CC44F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C44FB" w:rsidRPr="00CC44FB" w:rsidRDefault="00CC44FB" w:rsidP="00CC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C44F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CC44F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ІІ. ДОМАШНЄ ЗАВДАННЯ</w:t>
      </w:r>
    </w:p>
    <w:p w:rsidR="00CC44FB" w:rsidRPr="00CC44FB" w:rsidRDefault="00CC44FB" w:rsidP="00CC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 «36 і 6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котів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Галини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Вдовіченко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Переказати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епізод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запам’ятався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44FB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CC44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02C0" w:rsidRPr="00CC44FB" w:rsidRDefault="00A302C0">
      <w:pPr>
        <w:rPr>
          <w:lang w:val="ru-RU"/>
        </w:rPr>
      </w:pPr>
    </w:p>
    <w:sectPr w:rsidR="00A302C0" w:rsidRPr="00CC44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B"/>
    <w:rsid w:val="00A302C0"/>
    <w:rsid w:val="00C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3FB75-ED94-4CE0-994A-7C71BC0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1172</Characters>
  <Application>Microsoft Office Word</Application>
  <DocSecurity>0</DocSecurity>
  <Lines>9</Lines>
  <Paragraphs>2</Paragraphs>
  <ScaleCrop>false</ScaleCrop>
  <Company>HP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2023-05-09T12:51:00Z</dcterms:created>
  <dcterms:modified xsi:type="dcterms:W3CDTF">2023-05-09T12:52:00Z</dcterms:modified>
</cp:coreProperties>
</file>