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CF" w:rsidRDefault="004D73CF" w:rsidP="004D73CF">
      <w:pPr>
        <w:rPr>
          <w:lang w:val="uk-UA"/>
        </w:rPr>
      </w:pPr>
      <w:r>
        <w:rPr>
          <w:lang w:val="uk-UA"/>
        </w:rPr>
        <w:t xml:space="preserve">15.12.        </w:t>
      </w:r>
      <w:r>
        <w:rPr>
          <w:lang w:val="uk-UA"/>
        </w:rPr>
        <w:t xml:space="preserve">                         5-Б</w:t>
      </w:r>
      <w:bookmarkStart w:id="0" w:name="_GoBack"/>
      <w:bookmarkEnd w:id="0"/>
      <w:r>
        <w:rPr>
          <w:lang w:val="uk-UA"/>
        </w:rPr>
        <w:t xml:space="preserve"> (2 </w:t>
      </w:r>
      <w:r>
        <w:rPr>
          <w:lang w:val="uk-UA"/>
        </w:rPr>
        <w:t xml:space="preserve">група)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Добровольська В.Е. </w:t>
      </w:r>
    </w:p>
    <w:p w:rsidR="004D73CF" w:rsidRPr="00C447B0" w:rsidRDefault="004D73CF" w:rsidP="004D73CF">
      <w:pPr>
        <w:jc w:val="center"/>
        <w:rPr>
          <w:sz w:val="36"/>
          <w:szCs w:val="36"/>
          <w:lang w:val="uk-UA"/>
        </w:rPr>
      </w:pPr>
      <w:r w:rsidRPr="00C447B0">
        <w:rPr>
          <w:sz w:val="36"/>
          <w:szCs w:val="36"/>
          <w:highlight w:val="magenta"/>
          <w:lang w:val="uk-UA"/>
        </w:rPr>
        <w:t>Кома між частинами складного речення</w:t>
      </w:r>
    </w:p>
    <w:p w:rsidR="004D73CF" w:rsidRPr="007D2114" w:rsidRDefault="004D73CF" w:rsidP="004D73CF">
      <w:pPr>
        <w:ind w:left="113" w:right="283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7D2114">
        <w:rPr>
          <w:rFonts w:ascii="Times New Roman" w:hAnsi="Times New Roman" w:cs="Times New Roman"/>
          <w:sz w:val="20"/>
          <w:szCs w:val="20"/>
          <w:lang w:val="uk-UA"/>
        </w:rPr>
        <w:t xml:space="preserve">Мета: 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ознайомити учнів із будовою складного речення, його інтонацією, навчати 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відрізняти складне речення від простого, </w:t>
      </w:r>
      <w:proofErr w:type="spellStart"/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обгрунтовувати</w:t>
      </w:r>
      <w:proofErr w:type="spellEnd"/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розділові знаки за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допомогою вивчених правил, розвивати правописні вміння, творчі вміння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моделювати складні речення, реконструювати прості речення у складне,</w:t>
      </w:r>
      <w:r w:rsidRPr="007D2114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>виховувати любов до рідного слова,</w:t>
      </w:r>
      <w:r w:rsidRPr="007D211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шану до народних звичаїв і традицій.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>; формувати вміння аналізувати сприйняте; розвивати</w:t>
      </w:r>
      <w:r w:rsidRPr="007D2114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7D2114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мислення, мовлення, пам’ять.</w:t>
      </w:r>
    </w:p>
    <w:p w:rsidR="004D73CF" w:rsidRPr="00AC34C0" w:rsidRDefault="004D73CF" w:rsidP="004D73CF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             Хід  уроку</w:t>
      </w:r>
    </w:p>
    <w:p w:rsidR="004D73CF" w:rsidRPr="002A1FF9" w:rsidRDefault="004D73CF" w:rsidP="004D73CF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A1FF9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І. Організація класу</w:t>
      </w:r>
      <w:r w:rsidRPr="002A1FF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4D73CF" w:rsidRPr="002A1FF9" w:rsidRDefault="004D73CF" w:rsidP="004D73C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1FF9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</w:p>
    <w:p w:rsidR="004D73CF" w:rsidRPr="003A0C9A" w:rsidRDefault="004D73CF" w:rsidP="004D73CF">
      <w:pPr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B8FCC0B" wp14:editId="76937FA9">
            <wp:extent cx="5803900" cy="4352925"/>
            <wp:effectExtent l="0" t="0" r="6350" b="9525"/>
            <wp:docPr id="1" name="Рисунок 1" descr="Конспект уроку української мови для 9 класу на тему &quot;Складне речення, його  озна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пект уроку української мови для 9 класу на тему &quot;Складне речення, його  ознак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03" cy="435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CF" w:rsidRDefault="004D73CF" w:rsidP="004D7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73CF" w:rsidRDefault="004D73CF" w:rsidP="004D7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73CF" w:rsidRDefault="004D73CF" w:rsidP="004D7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Розглянути два варіанта речень, визначити де просте, а де складне.</w:t>
      </w:r>
    </w:p>
    <w:p w:rsidR="004D73CF" w:rsidRDefault="004D73CF" w:rsidP="004D7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395630B" wp14:editId="65055F28">
            <wp:extent cx="5039978" cy="3450780"/>
            <wp:effectExtent l="0" t="0" r="8890" b="0"/>
            <wp:docPr id="2" name="Рисунок 2" descr="Урок з української мови для 5 класу на тему &quot;Складне речення зі  сполучниковим і безсполучниковим зв'язком. Кома між частинами складного  рече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з української мови для 5 класу на тему &quot;Складне речення зі  сполучниковим і безсполучниковим зв'язком. Кома між частинами складного  реченн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10" cy="345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CF" w:rsidRPr="003A0C9A" w:rsidRDefault="004D73CF" w:rsidP="004D7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0C9A"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</w:t>
      </w:r>
    </w:p>
    <w:p w:rsidR="004D73CF" w:rsidRPr="003A0C9A" w:rsidRDefault="004D73CF" w:rsidP="004D73C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A0C9A">
        <w:rPr>
          <w:rFonts w:ascii="Times New Roman" w:hAnsi="Times New Roman" w:cs="Times New Roman"/>
          <w:i/>
          <w:sz w:val="28"/>
          <w:szCs w:val="28"/>
          <w:lang w:val="uk-UA"/>
        </w:rPr>
        <w:t>Написати речення, підкреслити граматичну основу.</w:t>
      </w:r>
    </w:p>
    <w:p w:rsidR="004D73CF" w:rsidRDefault="004D73CF" w:rsidP="004D73CF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3A0C9A">
        <w:rPr>
          <w:rFonts w:ascii="Times New Roman" w:hAnsi="Times New Roman" w:cs="Times New Roman"/>
          <w:sz w:val="40"/>
          <w:szCs w:val="40"/>
          <w:lang w:val="uk-UA"/>
        </w:rPr>
        <w:t>Зима прийшла, і вдарили морози.</w:t>
      </w:r>
    </w:p>
    <w:p w:rsidR="004D73CF" w:rsidRPr="0076468A" w:rsidRDefault="004D73CF" w:rsidP="004D73CF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468A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І</w:t>
      </w:r>
      <w:r w:rsidRPr="0076468A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V</w:t>
      </w:r>
      <w:r w:rsidRPr="0076468A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. Опрацювання навчального матеріалу</w:t>
      </w:r>
    </w:p>
    <w:p w:rsidR="004D73CF" w:rsidRDefault="004D73CF" w:rsidP="004D73CF">
      <w:pPr>
        <w:pStyle w:val="a3"/>
        <w:spacing w:before="100" w:beforeAutospacing="1" w:after="100" w:afterAutospacing="1" w:line="240" w:lineRule="auto"/>
        <w:ind w:left="473" w:right="283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A206A49" wp14:editId="689A2372">
            <wp:extent cx="5124023" cy="3248025"/>
            <wp:effectExtent l="0" t="0" r="635" b="0"/>
            <wp:docPr id="3" name="Рисунок 3" descr="PPT - Складні речення з безсполучниковим та сполучниковим зв'язком  PowerPoint Presentation - ID:587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PT - Складні речення з безсполучниковим та сполучниковим зв'язком  PowerPoint Presentation - ID:58710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59" cy="326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CF" w:rsidRPr="000A4099" w:rsidRDefault="004D73CF" w:rsidP="004D73CF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 w:rsidRPr="000A4099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lastRenderedPageBreak/>
        <w:t>V</w:t>
      </w:r>
      <w:r w:rsidRPr="000A4099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. Закріплення навчального матеріалу</w:t>
      </w:r>
    </w:p>
    <w:p w:rsidR="004D73CF" w:rsidRPr="002A1FF9" w:rsidRDefault="004D73CF" w:rsidP="004D73CF">
      <w:pPr>
        <w:pStyle w:val="a3"/>
        <w:spacing w:before="100" w:beforeAutospacing="1" w:after="100" w:afterAutospacing="1" w:line="240" w:lineRule="auto"/>
        <w:ind w:left="473" w:right="283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4D73CF" w:rsidRPr="000A4099" w:rsidRDefault="004D73CF" w:rsidP="004D73CF">
      <w:pPr>
        <w:pStyle w:val="a3"/>
        <w:numPr>
          <w:ilvl w:val="0"/>
          <w:numId w:val="3"/>
        </w:numPr>
        <w:spacing w:before="100" w:beforeAutospacing="1" w:after="0" w:line="240" w:lineRule="auto"/>
        <w:ind w:right="567"/>
        <w:jc w:val="both"/>
        <w:rPr>
          <w:rFonts w:ascii="Times New Roman" w:eastAsia="Times New Roman" w:hAnsi="Times New Roman" w:cs="Times New Roman"/>
          <w:sz w:val="28"/>
          <w:szCs w:val="28"/>
          <w:highlight w:val="magenta"/>
          <w:lang w:val="uk-UA" w:eastAsia="ru-RU"/>
        </w:rPr>
      </w:pPr>
      <w:r w:rsidRPr="000A4099">
        <w:rPr>
          <w:rFonts w:ascii="Times New Roman" w:eastAsia="Times New Roman" w:hAnsi="Times New Roman" w:cs="Times New Roman"/>
          <w:bCs/>
          <w:sz w:val="28"/>
          <w:szCs w:val="28"/>
          <w:highlight w:val="magenta"/>
          <w:lang w:val="uk-UA" w:eastAsia="ru-RU"/>
        </w:rPr>
        <w:t>Відредагувати деформовані  речення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magenta"/>
          <w:lang w:val="uk-UA" w:eastAsia="ru-RU"/>
        </w:rPr>
        <w:t xml:space="preserve"> (підкреслити граматичну основу, визначити вид за метою та емоційним забарвленням)</w:t>
      </w:r>
    </w:p>
    <w:p w:rsidR="004D73CF" w:rsidRPr="00AC34C0" w:rsidRDefault="004D73CF" w:rsidP="004D73CF">
      <w:pPr>
        <w:spacing w:after="100" w:afterAutospacing="1" w:line="240" w:lineRule="auto"/>
        <w:ind w:left="113"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 Геніальний   Григорович письменник     український   Тарас   художник   і    Шевченко.</w:t>
      </w:r>
    </w:p>
    <w:p w:rsidR="004D73CF" w:rsidRPr="00AC34C0" w:rsidRDefault="004D73CF" w:rsidP="004D73CF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2.Забудемо  не  Кобзарю   тебе   ми .</w:t>
      </w:r>
    </w:p>
    <w:p w:rsidR="004D73CF" w:rsidRPr="000A4099" w:rsidRDefault="004D73CF" w:rsidP="004D73CF">
      <w:pPr>
        <w:pStyle w:val="a4"/>
        <w:numPr>
          <w:ilvl w:val="0"/>
          <w:numId w:val="3"/>
        </w:numPr>
        <w:shd w:val="clear" w:color="auto" w:fill="FFFFFF"/>
        <w:spacing w:after="0" w:afterAutospacing="0"/>
        <w:ind w:right="283"/>
        <w:jc w:val="both"/>
        <w:rPr>
          <w:color w:val="000000"/>
          <w:sz w:val="28"/>
          <w:szCs w:val="28"/>
          <w:highlight w:val="magenta"/>
          <w:lang w:val="uk-UA"/>
        </w:rPr>
      </w:pPr>
      <w:r w:rsidRPr="000A4099">
        <w:rPr>
          <w:sz w:val="28"/>
          <w:szCs w:val="28"/>
          <w:highlight w:val="magenta"/>
          <w:lang w:val="uk-UA"/>
        </w:rPr>
        <w:t xml:space="preserve">Творче </w:t>
      </w:r>
      <w:r w:rsidRPr="000A4099">
        <w:rPr>
          <w:color w:val="000000"/>
          <w:sz w:val="28"/>
          <w:szCs w:val="28"/>
          <w:highlight w:val="magenta"/>
          <w:lang w:val="uk-UA"/>
        </w:rPr>
        <w:t>дослідження</w:t>
      </w:r>
      <w:r w:rsidRPr="000A4099">
        <w:rPr>
          <w:color w:val="000000"/>
          <w:sz w:val="28"/>
          <w:szCs w:val="28"/>
          <w:highlight w:val="magenta"/>
        </w:rPr>
        <w:t xml:space="preserve">. </w:t>
      </w:r>
    </w:p>
    <w:p w:rsidR="004D73CF" w:rsidRDefault="004D73CF" w:rsidP="004D73CF">
      <w:pPr>
        <w:pStyle w:val="a4"/>
        <w:shd w:val="clear" w:color="auto" w:fill="FFFFFF"/>
        <w:spacing w:before="0" w:beforeAutospacing="0" w:after="0" w:afterAutospacing="0"/>
        <w:ind w:left="113" w:right="283"/>
        <w:jc w:val="both"/>
        <w:rPr>
          <w:i/>
          <w:color w:val="000000"/>
          <w:sz w:val="32"/>
          <w:szCs w:val="32"/>
          <w:u w:val="single"/>
        </w:rPr>
      </w:pPr>
      <w:r w:rsidRPr="00AC34C0">
        <w:rPr>
          <w:i/>
          <w:color w:val="000000"/>
          <w:sz w:val="28"/>
          <w:szCs w:val="28"/>
          <w:lang w:val="uk-UA"/>
        </w:rPr>
        <w:t>-</w:t>
      </w:r>
      <w:r w:rsidRPr="00AC34C0">
        <w:rPr>
          <w:i/>
          <w:color w:val="000000"/>
          <w:sz w:val="32"/>
          <w:szCs w:val="32"/>
          <w:lang w:val="uk-UA"/>
        </w:rPr>
        <w:t xml:space="preserve"> </w:t>
      </w:r>
      <w:r w:rsidRPr="00AC34C0">
        <w:rPr>
          <w:i/>
          <w:color w:val="000000"/>
          <w:sz w:val="32"/>
          <w:szCs w:val="32"/>
          <w:u w:val="single"/>
        </w:rPr>
        <w:t xml:space="preserve">З </w:t>
      </w:r>
      <w:proofErr w:type="spellStart"/>
      <w:r w:rsidRPr="00AC34C0">
        <w:rPr>
          <w:i/>
          <w:color w:val="000000"/>
          <w:sz w:val="32"/>
          <w:szCs w:val="32"/>
          <w:u w:val="single"/>
        </w:rPr>
        <w:t>кожної</w:t>
      </w:r>
      <w:proofErr w:type="spellEnd"/>
      <w:r w:rsidRPr="00AC34C0">
        <w:rPr>
          <w:i/>
          <w:color w:val="000000"/>
          <w:sz w:val="32"/>
          <w:szCs w:val="32"/>
          <w:u w:val="single"/>
        </w:rPr>
        <w:t xml:space="preserve"> пари </w:t>
      </w:r>
      <w:proofErr w:type="spellStart"/>
      <w:r w:rsidRPr="00AC34C0">
        <w:rPr>
          <w:i/>
          <w:color w:val="000000"/>
          <w:sz w:val="32"/>
          <w:szCs w:val="32"/>
          <w:u w:val="single"/>
        </w:rPr>
        <w:t>простих</w:t>
      </w:r>
      <w:proofErr w:type="spellEnd"/>
      <w:r w:rsidRPr="00AC34C0">
        <w:rPr>
          <w:i/>
          <w:color w:val="000000"/>
          <w:sz w:val="32"/>
          <w:szCs w:val="32"/>
          <w:u w:val="single"/>
        </w:rPr>
        <w:t xml:space="preserve"> </w:t>
      </w:r>
      <w:proofErr w:type="spellStart"/>
      <w:r w:rsidRPr="00AC34C0">
        <w:rPr>
          <w:i/>
          <w:color w:val="000000"/>
          <w:sz w:val="32"/>
          <w:szCs w:val="32"/>
          <w:u w:val="single"/>
        </w:rPr>
        <w:t>речень</w:t>
      </w:r>
      <w:proofErr w:type="spellEnd"/>
      <w:r w:rsidRPr="00AC34C0">
        <w:rPr>
          <w:i/>
          <w:color w:val="000000"/>
          <w:sz w:val="32"/>
          <w:szCs w:val="32"/>
          <w:u w:val="single"/>
        </w:rPr>
        <w:t xml:space="preserve"> </w:t>
      </w:r>
      <w:proofErr w:type="spellStart"/>
      <w:r w:rsidRPr="00AC34C0">
        <w:rPr>
          <w:i/>
          <w:color w:val="000000"/>
          <w:sz w:val="32"/>
          <w:szCs w:val="32"/>
          <w:u w:val="single"/>
        </w:rPr>
        <w:t>утворити</w:t>
      </w:r>
      <w:proofErr w:type="spellEnd"/>
      <w:r w:rsidRPr="00AC34C0">
        <w:rPr>
          <w:i/>
          <w:color w:val="000000"/>
          <w:sz w:val="32"/>
          <w:szCs w:val="32"/>
          <w:u w:val="single"/>
        </w:rPr>
        <w:t xml:space="preserve"> </w:t>
      </w:r>
      <w:proofErr w:type="spellStart"/>
      <w:r w:rsidRPr="00AC34C0">
        <w:rPr>
          <w:i/>
          <w:color w:val="000000"/>
          <w:sz w:val="32"/>
          <w:szCs w:val="32"/>
          <w:u w:val="single"/>
        </w:rPr>
        <w:t>складні</w:t>
      </w:r>
      <w:proofErr w:type="spellEnd"/>
      <w:r w:rsidRPr="00AC34C0">
        <w:rPr>
          <w:i/>
          <w:color w:val="000000"/>
          <w:sz w:val="32"/>
          <w:szCs w:val="32"/>
          <w:u w:val="single"/>
        </w:rPr>
        <w:t xml:space="preserve"> за </w:t>
      </w:r>
      <w:proofErr w:type="spellStart"/>
      <w:r w:rsidRPr="00AC34C0">
        <w:rPr>
          <w:i/>
          <w:color w:val="000000"/>
          <w:sz w:val="32"/>
          <w:szCs w:val="32"/>
          <w:u w:val="single"/>
        </w:rPr>
        <w:t>допомогою</w:t>
      </w:r>
      <w:proofErr w:type="spellEnd"/>
      <w:r w:rsidRPr="00AC34C0">
        <w:rPr>
          <w:i/>
          <w:color w:val="000000"/>
          <w:sz w:val="32"/>
          <w:szCs w:val="32"/>
          <w:u w:val="single"/>
        </w:rPr>
        <w:t xml:space="preserve"> </w:t>
      </w:r>
      <w:proofErr w:type="spellStart"/>
      <w:r w:rsidRPr="00AC34C0">
        <w:rPr>
          <w:i/>
          <w:color w:val="000000"/>
          <w:sz w:val="32"/>
          <w:szCs w:val="32"/>
          <w:u w:val="single"/>
        </w:rPr>
        <w:t>сполучників</w:t>
      </w:r>
      <w:proofErr w:type="spellEnd"/>
      <w:r w:rsidRPr="00AC34C0">
        <w:rPr>
          <w:i/>
          <w:color w:val="000000"/>
          <w:sz w:val="32"/>
          <w:szCs w:val="32"/>
          <w:u w:val="single"/>
        </w:rPr>
        <w:t xml:space="preserve"> (</w:t>
      </w:r>
      <w:proofErr w:type="spellStart"/>
      <w:r w:rsidRPr="00AC34C0">
        <w:rPr>
          <w:i/>
          <w:color w:val="000000"/>
          <w:sz w:val="32"/>
          <w:szCs w:val="32"/>
          <w:u w:val="single"/>
        </w:rPr>
        <w:t>або</w:t>
      </w:r>
      <w:proofErr w:type="spellEnd"/>
      <w:r w:rsidRPr="00AC34C0">
        <w:rPr>
          <w:i/>
          <w:color w:val="000000"/>
          <w:sz w:val="32"/>
          <w:szCs w:val="32"/>
          <w:u w:val="single"/>
        </w:rPr>
        <w:t xml:space="preserve"> </w:t>
      </w:r>
      <w:proofErr w:type="spellStart"/>
      <w:r w:rsidRPr="00AC34C0">
        <w:rPr>
          <w:i/>
          <w:color w:val="000000"/>
          <w:sz w:val="32"/>
          <w:szCs w:val="32"/>
          <w:u w:val="single"/>
        </w:rPr>
        <w:t>сполучних</w:t>
      </w:r>
      <w:proofErr w:type="spellEnd"/>
      <w:r w:rsidRPr="00AC34C0">
        <w:rPr>
          <w:i/>
          <w:color w:val="000000"/>
          <w:sz w:val="32"/>
          <w:szCs w:val="32"/>
          <w:u w:val="single"/>
        </w:rPr>
        <w:t xml:space="preserve"> </w:t>
      </w:r>
      <w:proofErr w:type="spellStart"/>
      <w:r w:rsidRPr="00AC34C0">
        <w:rPr>
          <w:i/>
          <w:color w:val="000000"/>
          <w:sz w:val="32"/>
          <w:szCs w:val="32"/>
          <w:u w:val="single"/>
        </w:rPr>
        <w:t>слів</w:t>
      </w:r>
      <w:proofErr w:type="spellEnd"/>
      <w:r w:rsidRPr="00AC34C0">
        <w:rPr>
          <w:i/>
          <w:color w:val="000000"/>
          <w:sz w:val="32"/>
          <w:szCs w:val="32"/>
          <w:u w:val="single"/>
        </w:rPr>
        <w:t xml:space="preserve">). </w:t>
      </w:r>
    </w:p>
    <w:p w:rsidR="004D73CF" w:rsidRPr="00AC34C0" w:rsidRDefault="004D73CF" w:rsidP="004D73CF">
      <w:pPr>
        <w:pStyle w:val="a4"/>
        <w:shd w:val="clear" w:color="auto" w:fill="FFFFFF"/>
        <w:spacing w:before="0" w:beforeAutospacing="0" w:after="0" w:afterAutospacing="0"/>
        <w:ind w:left="113" w:right="283"/>
        <w:jc w:val="both"/>
        <w:rPr>
          <w:i/>
          <w:color w:val="000000"/>
          <w:sz w:val="32"/>
          <w:szCs w:val="32"/>
          <w:u w:val="single"/>
          <w:lang w:val="uk-UA"/>
        </w:rPr>
      </w:pPr>
    </w:p>
    <w:p w:rsidR="004D73CF" w:rsidRDefault="004D73CF" w:rsidP="004D73CF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</w:rPr>
        <w:t xml:space="preserve"> 1. </w:t>
      </w:r>
      <w:proofErr w:type="spellStart"/>
      <w:r w:rsidRPr="00AC34C0">
        <w:rPr>
          <w:color w:val="000000"/>
          <w:sz w:val="28"/>
          <w:szCs w:val="28"/>
        </w:rPr>
        <w:t>Ніч</w:t>
      </w:r>
      <w:proofErr w:type="spellEnd"/>
      <w:r w:rsidRPr="00AC34C0">
        <w:rPr>
          <w:color w:val="000000"/>
          <w:sz w:val="28"/>
          <w:szCs w:val="28"/>
        </w:rPr>
        <w:t xml:space="preserve"> минула </w:t>
      </w:r>
      <w:proofErr w:type="spellStart"/>
      <w:r w:rsidRPr="00AC34C0">
        <w:rPr>
          <w:color w:val="000000"/>
          <w:sz w:val="28"/>
          <w:szCs w:val="28"/>
        </w:rPr>
        <w:t>швидко</w:t>
      </w:r>
      <w:proofErr w:type="spellEnd"/>
      <w:r w:rsidRPr="00AC34C0">
        <w:rPr>
          <w:color w:val="000000"/>
          <w:sz w:val="28"/>
          <w:szCs w:val="28"/>
        </w:rPr>
        <w:t xml:space="preserve">. Настав </w:t>
      </w:r>
      <w:proofErr w:type="spellStart"/>
      <w:r w:rsidRPr="00AC34C0">
        <w:rPr>
          <w:color w:val="000000"/>
          <w:sz w:val="28"/>
          <w:szCs w:val="28"/>
        </w:rPr>
        <w:t>сірий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туманний</w:t>
      </w:r>
      <w:proofErr w:type="spellEnd"/>
      <w:r w:rsidRPr="00AC34C0">
        <w:rPr>
          <w:color w:val="000000"/>
          <w:sz w:val="28"/>
          <w:szCs w:val="28"/>
        </w:rPr>
        <w:t xml:space="preserve"> ранок.</w:t>
      </w:r>
    </w:p>
    <w:p w:rsidR="004D73CF" w:rsidRDefault="004D73CF" w:rsidP="004D73CF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</w:rPr>
        <w:t xml:space="preserve"> 2. Буря </w:t>
      </w:r>
      <w:proofErr w:type="spellStart"/>
      <w:r w:rsidRPr="00AC34C0">
        <w:rPr>
          <w:color w:val="000000"/>
          <w:sz w:val="28"/>
          <w:szCs w:val="28"/>
        </w:rPr>
        <w:t>вщухла</w:t>
      </w:r>
      <w:proofErr w:type="spellEnd"/>
      <w:r w:rsidRPr="00AC34C0">
        <w:rPr>
          <w:color w:val="000000"/>
          <w:sz w:val="28"/>
          <w:szCs w:val="28"/>
        </w:rPr>
        <w:t xml:space="preserve">. </w:t>
      </w:r>
      <w:proofErr w:type="spellStart"/>
      <w:r w:rsidRPr="00AC34C0">
        <w:rPr>
          <w:color w:val="000000"/>
          <w:sz w:val="28"/>
          <w:szCs w:val="28"/>
        </w:rPr>
        <w:t>Хвилі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продовжували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бушувати</w:t>
      </w:r>
      <w:proofErr w:type="spellEnd"/>
      <w:r w:rsidRPr="00AC34C0">
        <w:rPr>
          <w:color w:val="000000"/>
          <w:sz w:val="28"/>
          <w:szCs w:val="28"/>
        </w:rPr>
        <w:t xml:space="preserve">. </w:t>
      </w:r>
    </w:p>
    <w:p w:rsidR="004D73CF" w:rsidRDefault="004D73CF" w:rsidP="004D73CF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</w:rPr>
        <w:t xml:space="preserve">3. </w:t>
      </w:r>
      <w:proofErr w:type="spellStart"/>
      <w:r w:rsidRPr="00AC34C0">
        <w:rPr>
          <w:color w:val="000000"/>
          <w:sz w:val="28"/>
          <w:szCs w:val="28"/>
        </w:rPr>
        <w:t>Понісся</w:t>
      </w:r>
      <w:proofErr w:type="spellEnd"/>
      <w:r w:rsidRPr="00AC34C0">
        <w:rPr>
          <w:color w:val="000000"/>
          <w:sz w:val="28"/>
          <w:szCs w:val="28"/>
        </w:rPr>
        <w:t xml:space="preserve"> перший </w:t>
      </w:r>
      <w:proofErr w:type="spellStart"/>
      <w:r w:rsidRPr="00AC34C0">
        <w:rPr>
          <w:color w:val="000000"/>
          <w:sz w:val="28"/>
          <w:szCs w:val="28"/>
        </w:rPr>
        <w:t>порив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вітру</w:t>
      </w:r>
      <w:proofErr w:type="spellEnd"/>
      <w:r w:rsidRPr="00AC34C0">
        <w:rPr>
          <w:color w:val="000000"/>
          <w:sz w:val="28"/>
          <w:szCs w:val="28"/>
        </w:rPr>
        <w:t xml:space="preserve">. </w:t>
      </w:r>
      <w:proofErr w:type="spellStart"/>
      <w:r w:rsidRPr="00AC34C0">
        <w:rPr>
          <w:color w:val="000000"/>
          <w:sz w:val="28"/>
          <w:szCs w:val="28"/>
        </w:rPr>
        <w:t>Човен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здригнувся</w:t>
      </w:r>
      <w:proofErr w:type="spellEnd"/>
      <w:r w:rsidRPr="00AC34C0">
        <w:rPr>
          <w:color w:val="000000"/>
          <w:sz w:val="28"/>
          <w:szCs w:val="28"/>
          <w:lang w:val="uk-UA"/>
        </w:rPr>
        <w:t>.</w:t>
      </w:r>
      <w:r w:rsidRPr="00AC34C0">
        <w:rPr>
          <w:color w:val="000000"/>
          <w:sz w:val="28"/>
          <w:szCs w:val="28"/>
        </w:rPr>
        <w:t xml:space="preserve"> </w:t>
      </w:r>
    </w:p>
    <w:p w:rsidR="004D73CF" w:rsidRDefault="004D73CF" w:rsidP="004D73CF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  <w:lang w:val="uk-UA"/>
        </w:rPr>
        <w:t>4</w:t>
      </w:r>
      <w:r w:rsidRPr="00AC34C0">
        <w:rPr>
          <w:color w:val="000000"/>
          <w:sz w:val="28"/>
          <w:szCs w:val="28"/>
        </w:rPr>
        <w:t xml:space="preserve">. </w:t>
      </w:r>
      <w:proofErr w:type="spellStart"/>
      <w:r w:rsidRPr="00AC34C0">
        <w:rPr>
          <w:color w:val="000000"/>
          <w:sz w:val="28"/>
          <w:szCs w:val="28"/>
        </w:rPr>
        <w:t>Була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чудова</w:t>
      </w:r>
      <w:proofErr w:type="spellEnd"/>
      <w:r w:rsidRPr="00AC34C0">
        <w:rPr>
          <w:color w:val="000000"/>
          <w:sz w:val="28"/>
          <w:szCs w:val="28"/>
        </w:rPr>
        <w:t xml:space="preserve">, але </w:t>
      </w:r>
      <w:proofErr w:type="spellStart"/>
      <w:r w:rsidRPr="00AC34C0">
        <w:rPr>
          <w:color w:val="000000"/>
          <w:sz w:val="28"/>
          <w:szCs w:val="28"/>
        </w:rPr>
        <w:t>сумна</w:t>
      </w:r>
      <w:proofErr w:type="spellEnd"/>
      <w:r w:rsidRPr="00AC34C0">
        <w:rPr>
          <w:color w:val="000000"/>
          <w:sz w:val="28"/>
          <w:szCs w:val="28"/>
        </w:rPr>
        <w:t xml:space="preserve"> пора.  </w:t>
      </w:r>
      <w:proofErr w:type="spellStart"/>
      <w:r w:rsidRPr="00AC34C0">
        <w:rPr>
          <w:color w:val="000000"/>
          <w:sz w:val="28"/>
          <w:szCs w:val="28"/>
        </w:rPr>
        <w:t>Її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C34C0">
        <w:rPr>
          <w:color w:val="000000"/>
          <w:sz w:val="28"/>
          <w:szCs w:val="28"/>
        </w:rPr>
        <w:t>називають</w:t>
      </w:r>
      <w:proofErr w:type="spellEnd"/>
      <w:r w:rsidRPr="00AC34C0">
        <w:rPr>
          <w:color w:val="000000"/>
          <w:sz w:val="28"/>
          <w:szCs w:val="28"/>
        </w:rPr>
        <w:t xml:space="preserve">  </w:t>
      </w:r>
      <w:proofErr w:type="spellStart"/>
      <w:r w:rsidRPr="00AC34C0">
        <w:rPr>
          <w:color w:val="000000"/>
          <w:sz w:val="28"/>
          <w:szCs w:val="28"/>
        </w:rPr>
        <w:t>пізньою</w:t>
      </w:r>
      <w:proofErr w:type="spellEnd"/>
      <w:proofErr w:type="gram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осінню</w:t>
      </w:r>
      <w:proofErr w:type="spellEnd"/>
      <w:r w:rsidRPr="00AC34C0">
        <w:rPr>
          <w:color w:val="000000"/>
          <w:sz w:val="28"/>
          <w:szCs w:val="28"/>
        </w:rPr>
        <w:t xml:space="preserve">. </w:t>
      </w:r>
    </w:p>
    <w:p w:rsidR="004D73CF" w:rsidRDefault="004D73CF" w:rsidP="004D73CF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  <w:lang w:val="uk-UA"/>
        </w:rPr>
        <w:t>5</w:t>
      </w:r>
      <w:r w:rsidRPr="00AC34C0">
        <w:rPr>
          <w:color w:val="000000"/>
          <w:sz w:val="28"/>
          <w:szCs w:val="28"/>
        </w:rPr>
        <w:t xml:space="preserve">. Над </w:t>
      </w:r>
      <w:proofErr w:type="spellStart"/>
      <w:r w:rsidRPr="00AC34C0">
        <w:rPr>
          <w:color w:val="000000"/>
          <w:sz w:val="28"/>
          <w:szCs w:val="28"/>
        </w:rPr>
        <w:t>містом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gramStart"/>
      <w:r w:rsidRPr="00AC34C0">
        <w:rPr>
          <w:color w:val="000000"/>
          <w:sz w:val="28"/>
          <w:szCs w:val="28"/>
        </w:rPr>
        <w:t xml:space="preserve">стояла  </w:t>
      </w:r>
      <w:proofErr w:type="spellStart"/>
      <w:r w:rsidRPr="00AC34C0">
        <w:rPr>
          <w:color w:val="000000"/>
          <w:sz w:val="28"/>
          <w:szCs w:val="28"/>
        </w:rPr>
        <w:t>ніч</w:t>
      </w:r>
      <w:proofErr w:type="spellEnd"/>
      <w:proofErr w:type="gramEnd"/>
      <w:r w:rsidRPr="00AC34C0">
        <w:rPr>
          <w:color w:val="000000"/>
          <w:sz w:val="28"/>
          <w:szCs w:val="28"/>
        </w:rPr>
        <w:t xml:space="preserve">. </w:t>
      </w:r>
      <w:proofErr w:type="spellStart"/>
      <w:r w:rsidRPr="00AC34C0">
        <w:rPr>
          <w:color w:val="000000"/>
          <w:sz w:val="28"/>
          <w:szCs w:val="28"/>
        </w:rPr>
        <w:t>Високо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серед</w:t>
      </w:r>
      <w:proofErr w:type="spellEnd"/>
      <w:r w:rsidRPr="00AC34C0">
        <w:rPr>
          <w:color w:val="000000"/>
          <w:sz w:val="28"/>
          <w:szCs w:val="28"/>
        </w:rPr>
        <w:t xml:space="preserve"> неба </w:t>
      </w:r>
      <w:proofErr w:type="spellStart"/>
      <w:r w:rsidRPr="00AC34C0">
        <w:rPr>
          <w:color w:val="000000"/>
          <w:sz w:val="28"/>
          <w:szCs w:val="28"/>
        </w:rPr>
        <w:t>світив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ясний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місяць</w:t>
      </w:r>
      <w:proofErr w:type="spellEnd"/>
      <w:r w:rsidRPr="00AC34C0">
        <w:rPr>
          <w:color w:val="000000"/>
          <w:sz w:val="28"/>
          <w:szCs w:val="28"/>
        </w:rPr>
        <w:t xml:space="preserve">. </w:t>
      </w:r>
    </w:p>
    <w:p w:rsidR="004D73CF" w:rsidRPr="00AC34C0" w:rsidRDefault="004D73CF" w:rsidP="004D73CF">
      <w:pPr>
        <w:pStyle w:val="a4"/>
        <w:shd w:val="clear" w:color="auto" w:fill="FFFFFF"/>
        <w:spacing w:before="0" w:beforeAutospacing="0"/>
        <w:ind w:left="113" w:right="283"/>
        <w:jc w:val="both"/>
        <w:rPr>
          <w:color w:val="000000"/>
          <w:sz w:val="28"/>
          <w:szCs w:val="28"/>
        </w:rPr>
      </w:pPr>
      <w:r w:rsidRPr="00AC34C0">
        <w:rPr>
          <w:color w:val="000000"/>
          <w:sz w:val="28"/>
          <w:szCs w:val="28"/>
          <w:lang w:val="uk-UA"/>
        </w:rPr>
        <w:t>6</w:t>
      </w:r>
      <w:r w:rsidRPr="00AC34C0">
        <w:rPr>
          <w:color w:val="000000"/>
          <w:sz w:val="28"/>
          <w:szCs w:val="28"/>
        </w:rPr>
        <w:t xml:space="preserve">. </w:t>
      </w:r>
      <w:proofErr w:type="spellStart"/>
      <w:r w:rsidRPr="00AC34C0">
        <w:rPr>
          <w:color w:val="000000"/>
          <w:sz w:val="28"/>
          <w:szCs w:val="28"/>
        </w:rPr>
        <w:t>Пройшов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C34C0">
        <w:rPr>
          <w:color w:val="000000"/>
          <w:sz w:val="28"/>
          <w:szCs w:val="28"/>
        </w:rPr>
        <w:t>проливний</w:t>
      </w:r>
      <w:proofErr w:type="spellEnd"/>
      <w:r w:rsidRPr="00AC34C0">
        <w:rPr>
          <w:color w:val="000000"/>
          <w:sz w:val="28"/>
          <w:szCs w:val="28"/>
        </w:rPr>
        <w:t xml:space="preserve">  </w:t>
      </w:r>
      <w:proofErr w:type="spellStart"/>
      <w:r w:rsidRPr="00AC34C0">
        <w:rPr>
          <w:color w:val="000000"/>
          <w:sz w:val="28"/>
          <w:szCs w:val="28"/>
        </w:rPr>
        <w:t>дощ</w:t>
      </w:r>
      <w:proofErr w:type="spellEnd"/>
      <w:proofErr w:type="gramEnd"/>
      <w:r w:rsidRPr="00AC34C0">
        <w:rPr>
          <w:color w:val="000000"/>
          <w:sz w:val="28"/>
          <w:szCs w:val="28"/>
        </w:rPr>
        <w:t xml:space="preserve">. Небо </w:t>
      </w:r>
      <w:proofErr w:type="spellStart"/>
      <w:r w:rsidRPr="00AC34C0">
        <w:rPr>
          <w:color w:val="000000"/>
          <w:sz w:val="28"/>
          <w:szCs w:val="28"/>
        </w:rPr>
        <w:t>тепер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ясне</w:t>
      </w:r>
      <w:proofErr w:type="spellEnd"/>
      <w:r w:rsidRPr="00AC34C0">
        <w:rPr>
          <w:color w:val="000000"/>
          <w:sz w:val="28"/>
          <w:szCs w:val="28"/>
        </w:rPr>
        <w:t>.</w:t>
      </w:r>
    </w:p>
    <w:p w:rsidR="004D73CF" w:rsidRPr="00AC34C0" w:rsidRDefault="004D73CF" w:rsidP="004D73CF">
      <w:pPr>
        <w:spacing w:before="100" w:beforeAutospacing="1" w:after="100" w:afterAutospacing="1" w:line="240" w:lineRule="auto"/>
        <w:ind w:left="113" w:right="283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0C38">
        <w:rPr>
          <w:rFonts w:ascii="Times New Roman" w:eastAsia="Times New Roman" w:hAnsi="Times New Roman" w:cs="Times New Roman"/>
          <w:sz w:val="28"/>
          <w:szCs w:val="28"/>
          <w:highlight w:val="magenta"/>
          <w:lang w:val="uk-UA" w:eastAsia="ru-RU"/>
        </w:rPr>
        <w:t>3)     </w:t>
      </w:r>
      <w:r w:rsidRPr="00C80C38">
        <w:rPr>
          <w:rFonts w:ascii="Times New Roman" w:eastAsia="Times New Roman" w:hAnsi="Times New Roman" w:cs="Times New Roman"/>
          <w:b/>
          <w:sz w:val="28"/>
          <w:szCs w:val="28"/>
          <w:highlight w:val="magenta"/>
          <w:lang w:val="uk-UA" w:eastAsia="ru-RU"/>
        </w:rPr>
        <w:t xml:space="preserve"> </w:t>
      </w:r>
      <w:r w:rsidRPr="00C80C38">
        <w:rPr>
          <w:rFonts w:ascii="Times New Roman" w:eastAsia="Times New Roman" w:hAnsi="Times New Roman" w:cs="Times New Roman"/>
          <w:iCs/>
          <w:sz w:val="28"/>
          <w:szCs w:val="28"/>
          <w:highlight w:val="magenta"/>
          <w:lang w:val="uk-UA" w:eastAsia="ru-RU"/>
        </w:rPr>
        <w:t>Дослідження-реконструювання</w:t>
      </w:r>
    </w:p>
    <w:p w:rsidR="004D73CF" w:rsidRPr="00AC34C0" w:rsidRDefault="004D73CF" w:rsidP="004D73CF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</w:pPr>
      <w:r w:rsidRPr="00AC34C0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   </w:t>
      </w: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 xml:space="preserve">Перебудувати складні речення зі сполучниками на безсполучникові. 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Назва</w:t>
      </w:r>
      <w:r w:rsidRPr="00AC34C0">
        <w:rPr>
          <w:rFonts w:ascii="Times New Roman" w:eastAsia="Times New Roman" w:hAnsi="Times New Roman" w:cs="Times New Roman"/>
          <w:i/>
          <w:sz w:val="32"/>
          <w:szCs w:val="32"/>
          <w:u w:val="single"/>
          <w:lang w:val="uk-UA" w:eastAsia="ru-RU"/>
        </w:rPr>
        <w:t>ти граматичні основи. Пояснити розділові знаки.</w:t>
      </w:r>
    </w:p>
    <w:p w:rsidR="004D73CF" w:rsidRPr="00C80C38" w:rsidRDefault="004D73CF" w:rsidP="004D73CF">
      <w:pPr>
        <w:spacing w:before="100" w:beforeAutospacing="1" w:after="100" w:afterAutospacing="1" w:line="240" w:lineRule="auto"/>
        <w:ind w:left="113" w:right="567"/>
        <w:jc w:val="both"/>
        <w:rPr>
          <w:rFonts w:ascii="Times New Roman" w:eastAsia="Times New Roman" w:hAnsi="Times New Roman" w:cs="Times New Roman"/>
          <w:sz w:val="48"/>
          <w:szCs w:val="48"/>
          <w:lang w:val="uk-UA" w:eastAsia="ru-RU"/>
        </w:rPr>
      </w:pPr>
      <w:r w:rsidRPr="00C80C38">
        <w:rPr>
          <w:rFonts w:ascii="Times New Roman" w:eastAsia="Times New Roman" w:hAnsi="Times New Roman" w:cs="Times New Roman"/>
          <w:sz w:val="48"/>
          <w:szCs w:val="48"/>
          <w:lang w:val="uk-UA" w:eastAsia="ru-RU"/>
        </w:rPr>
        <w:t xml:space="preserve">    Перед лісосмугою стоїть у затишку калина, і жодна гілка в неї не здригнеться. Якось над нашою хатою пролітали </w:t>
      </w:r>
      <w:proofErr w:type="spellStart"/>
      <w:r w:rsidRPr="00C80C38">
        <w:rPr>
          <w:rFonts w:ascii="Times New Roman" w:eastAsia="Times New Roman" w:hAnsi="Times New Roman" w:cs="Times New Roman"/>
          <w:sz w:val="48"/>
          <w:szCs w:val="48"/>
          <w:lang w:val="uk-UA" w:eastAsia="ru-RU"/>
        </w:rPr>
        <w:t>лелеки</w:t>
      </w:r>
      <w:proofErr w:type="spellEnd"/>
      <w:r w:rsidRPr="00C80C38">
        <w:rPr>
          <w:rFonts w:ascii="Times New Roman" w:eastAsia="Times New Roman" w:hAnsi="Times New Roman" w:cs="Times New Roman"/>
          <w:sz w:val="48"/>
          <w:szCs w:val="48"/>
          <w:lang w:val="uk-UA" w:eastAsia="ru-RU"/>
        </w:rPr>
        <w:t>, а від них на землю падав незримий клекіт. </w:t>
      </w:r>
    </w:p>
    <w:p w:rsidR="004D73CF" w:rsidRPr="004D73CF" w:rsidRDefault="004D73CF" w:rsidP="004D73CF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4D73CF" w:rsidRPr="004D73CF" w:rsidRDefault="004D73CF" w:rsidP="004D73CF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4D73CF" w:rsidRPr="00C80C38" w:rsidRDefault="004D73CF" w:rsidP="004D73CF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0C38"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lastRenderedPageBreak/>
        <w:t>V</w:t>
      </w:r>
      <w:r w:rsidRPr="00C80C38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І. Підсумок уроку</w:t>
      </w:r>
    </w:p>
    <w:p w:rsidR="004D73CF" w:rsidRPr="00C80C38" w:rsidRDefault="004D73CF" w:rsidP="004D73CF">
      <w:pPr>
        <w:pStyle w:val="a4"/>
        <w:shd w:val="clear" w:color="auto" w:fill="FFFFFF"/>
        <w:ind w:left="113" w:right="283"/>
        <w:rPr>
          <w:color w:val="000000"/>
          <w:sz w:val="27"/>
          <w:szCs w:val="27"/>
          <w:lang w:val="uk-UA"/>
        </w:rPr>
      </w:pPr>
      <w:r w:rsidRPr="00AC34C0">
        <w:rPr>
          <w:sz w:val="28"/>
          <w:szCs w:val="28"/>
          <w:lang w:val="uk-UA"/>
        </w:rPr>
        <w:t>  </w:t>
      </w:r>
      <w:proofErr w:type="spellStart"/>
      <w:r w:rsidRPr="00AC34C0">
        <w:rPr>
          <w:color w:val="000000"/>
          <w:sz w:val="27"/>
          <w:szCs w:val="27"/>
        </w:rPr>
        <w:t>Бесіда</w:t>
      </w:r>
      <w:proofErr w:type="spellEnd"/>
      <w:r w:rsidRPr="00AC34C0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uk-UA"/>
        </w:rPr>
        <w:t xml:space="preserve"> Дати відповіді на питання:</w:t>
      </w:r>
    </w:p>
    <w:p w:rsidR="004D73CF" w:rsidRPr="00AC34C0" w:rsidRDefault="004D73CF" w:rsidP="004D73CF">
      <w:pPr>
        <w:pStyle w:val="a4"/>
        <w:numPr>
          <w:ilvl w:val="0"/>
          <w:numId w:val="1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proofErr w:type="spellStart"/>
      <w:r w:rsidRPr="00AC34C0">
        <w:rPr>
          <w:color w:val="000000"/>
          <w:sz w:val="27"/>
          <w:szCs w:val="27"/>
        </w:rPr>
        <w:t>Які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речення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називаються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складними</w:t>
      </w:r>
      <w:proofErr w:type="spellEnd"/>
      <w:r w:rsidRPr="00AC34C0">
        <w:rPr>
          <w:color w:val="000000"/>
          <w:sz w:val="27"/>
          <w:szCs w:val="27"/>
        </w:rPr>
        <w:t>?</w:t>
      </w:r>
    </w:p>
    <w:p w:rsidR="004D73CF" w:rsidRPr="00AC34C0" w:rsidRDefault="004D73CF" w:rsidP="004D73CF">
      <w:pPr>
        <w:pStyle w:val="a4"/>
        <w:numPr>
          <w:ilvl w:val="0"/>
          <w:numId w:val="1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proofErr w:type="spellStart"/>
      <w:r w:rsidRPr="00AC34C0">
        <w:rPr>
          <w:color w:val="000000"/>
          <w:sz w:val="27"/>
          <w:szCs w:val="27"/>
        </w:rPr>
        <w:t>Скільки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граматичних</w:t>
      </w:r>
      <w:proofErr w:type="spellEnd"/>
      <w:r w:rsidRPr="00AC34C0">
        <w:rPr>
          <w:color w:val="000000"/>
          <w:sz w:val="27"/>
          <w:szCs w:val="27"/>
        </w:rPr>
        <w:t xml:space="preserve"> основ, </w:t>
      </w:r>
      <w:proofErr w:type="spellStart"/>
      <w:r w:rsidRPr="00AC34C0">
        <w:rPr>
          <w:color w:val="000000"/>
          <w:sz w:val="27"/>
          <w:szCs w:val="27"/>
        </w:rPr>
        <w:t>тобто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скільки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простих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речень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може</w:t>
      </w:r>
      <w:proofErr w:type="spellEnd"/>
      <w:r w:rsidRPr="00AC34C0">
        <w:rPr>
          <w:color w:val="000000"/>
          <w:sz w:val="27"/>
          <w:szCs w:val="27"/>
        </w:rPr>
        <w:t xml:space="preserve"> бути у складному </w:t>
      </w:r>
      <w:proofErr w:type="spellStart"/>
      <w:r w:rsidRPr="00AC34C0">
        <w:rPr>
          <w:color w:val="000000"/>
          <w:sz w:val="27"/>
          <w:szCs w:val="27"/>
        </w:rPr>
        <w:t>реченні</w:t>
      </w:r>
      <w:proofErr w:type="spellEnd"/>
      <w:r w:rsidRPr="00AC34C0">
        <w:rPr>
          <w:color w:val="000000"/>
          <w:sz w:val="27"/>
          <w:szCs w:val="27"/>
        </w:rPr>
        <w:t>?</w:t>
      </w:r>
    </w:p>
    <w:p w:rsidR="004D73CF" w:rsidRPr="00AC34C0" w:rsidRDefault="004D73CF" w:rsidP="004D73CF">
      <w:pPr>
        <w:pStyle w:val="a4"/>
        <w:numPr>
          <w:ilvl w:val="0"/>
          <w:numId w:val="1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r w:rsidRPr="00AC34C0">
        <w:rPr>
          <w:color w:val="000000"/>
          <w:sz w:val="27"/>
          <w:szCs w:val="27"/>
        </w:rPr>
        <w:t xml:space="preserve">Як </w:t>
      </w:r>
      <w:proofErr w:type="spellStart"/>
      <w:r w:rsidRPr="00AC34C0">
        <w:rPr>
          <w:color w:val="000000"/>
          <w:sz w:val="27"/>
          <w:szCs w:val="27"/>
        </w:rPr>
        <w:t>пов’язані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між</w:t>
      </w:r>
      <w:proofErr w:type="spellEnd"/>
      <w:r w:rsidRPr="00AC34C0">
        <w:rPr>
          <w:color w:val="000000"/>
          <w:sz w:val="27"/>
          <w:szCs w:val="27"/>
        </w:rPr>
        <w:t xml:space="preserve"> собою </w:t>
      </w:r>
      <w:proofErr w:type="spellStart"/>
      <w:r w:rsidRPr="00AC34C0">
        <w:rPr>
          <w:color w:val="000000"/>
          <w:sz w:val="27"/>
          <w:szCs w:val="27"/>
        </w:rPr>
        <w:t>прості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речення</w:t>
      </w:r>
      <w:proofErr w:type="spellEnd"/>
      <w:r w:rsidRPr="00AC34C0">
        <w:rPr>
          <w:color w:val="000000"/>
          <w:sz w:val="27"/>
          <w:szCs w:val="27"/>
        </w:rPr>
        <w:t xml:space="preserve"> у складному?</w:t>
      </w:r>
    </w:p>
    <w:p w:rsidR="004D73CF" w:rsidRPr="00AC34C0" w:rsidRDefault="004D73CF" w:rsidP="004D73CF">
      <w:pPr>
        <w:pStyle w:val="a4"/>
        <w:numPr>
          <w:ilvl w:val="0"/>
          <w:numId w:val="1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r w:rsidRPr="00AC34C0">
        <w:rPr>
          <w:color w:val="000000"/>
          <w:sz w:val="27"/>
          <w:szCs w:val="27"/>
        </w:rPr>
        <w:t xml:space="preserve">Як </w:t>
      </w:r>
      <w:proofErr w:type="spellStart"/>
      <w:r w:rsidRPr="00AC34C0">
        <w:rPr>
          <w:color w:val="000000"/>
          <w:sz w:val="27"/>
          <w:szCs w:val="27"/>
        </w:rPr>
        <w:t>інтонуються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складні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речення</w:t>
      </w:r>
      <w:proofErr w:type="spellEnd"/>
      <w:r w:rsidRPr="00AC34C0">
        <w:rPr>
          <w:color w:val="000000"/>
          <w:sz w:val="27"/>
          <w:szCs w:val="27"/>
        </w:rPr>
        <w:t>?</w:t>
      </w:r>
    </w:p>
    <w:p w:rsidR="004D73CF" w:rsidRPr="00AC34C0" w:rsidRDefault="004D73CF" w:rsidP="004D73CF">
      <w:pPr>
        <w:pStyle w:val="a4"/>
        <w:numPr>
          <w:ilvl w:val="0"/>
          <w:numId w:val="1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proofErr w:type="spellStart"/>
      <w:r w:rsidRPr="00AC34C0">
        <w:rPr>
          <w:color w:val="000000"/>
          <w:sz w:val="27"/>
          <w:szCs w:val="27"/>
        </w:rPr>
        <w:t>Якими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сполучниками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AC34C0">
        <w:rPr>
          <w:color w:val="000000"/>
          <w:sz w:val="27"/>
          <w:szCs w:val="27"/>
        </w:rPr>
        <w:t>можуть</w:t>
      </w:r>
      <w:proofErr w:type="spellEnd"/>
      <w:r w:rsidRPr="00AC34C0">
        <w:rPr>
          <w:color w:val="000000"/>
          <w:sz w:val="27"/>
          <w:szCs w:val="27"/>
        </w:rPr>
        <w:t xml:space="preserve">  </w:t>
      </w:r>
      <w:proofErr w:type="spellStart"/>
      <w:r w:rsidRPr="00AC34C0">
        <w:rPr>
          <w:color w:val="000000"/>
          <w:sz w:val="27"/>
          <w:szCs w:val="27"/>
        </w:rPr>
        <w:t>з’єднуватися</w:t>
      </w:r>
      <w:proofErr w:type="spellEnd"/>
      <w:proofErr w:type="gramEnd"/>
      <w:r w:rsidRPr="00AC34C0">
        <w:rPr>
          <w:color w:val="000000"/>
          <w:sz w:val="27"/>
          <w:szCs w:val="27"/>
        </w:rPr>
        <w:t xml:space="preserve">  </w:t>
      </w:r>
      <w:proofErr w:type="spellStart"/>
      <w:r w:rsidRPr="00AC34C0">
        <w:rPr>
          <w:color w:val="000000"/>
          <w:sz w:val="27"/>
          <w:szCs w:val="27"/>
        </w:rPr>
        <w:t>прості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речення</w:t>
      </w:r>
      <w:proofErr w:type="spellEnd"/>
      <w:r w:rsidRPr="00AC34C0">
        <w:rPr>
          <w:color w:val="000000"/>
          <w:sz w:val="27"/>
          <w:szCs w:val="27"/>
        </w:rPr>
        <w:t xml:space="preserve"> у складному?</w:t>
      </w:r>
    </w:p>
    <w:p w:rsidR="004D73CF" w:rsidRPr="00AC34C0" w:rsidRDefault="004D73CF" w:rsidP="004D73CF">
      <w:pPr>
        <w:pStyle w:val="a4"/>
        <w:numPr>
          <w:ilvl w:val="0"/>
          <w:numId w:val="1"/>
        </w:numPr>
        <w:shd w:val="clear" w:color="auto" w:fill="FFFFFF"/>
        <w:ind w:left="113" w:right="283"/>
        <w:rPr>
          <w:color w:val="000000"/>
          <w:sz w:val="27"/>
          <w:szCs w:val="27"/>
        </w:rPr>
      </w:pPr>
      <w:proofErr w:type="spellStart"/>
      <w:r w:rsidRPr="00AC34C0">
        <w:rPr>
          <w:color w:val="000000"/>
          <w:sz w:val="27"/>
          <w:szCs w:val="27"/>
        </w:rPr>
        <w:t>Які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розділові</w:t>
      </w:r>
      <w:proofErr w:type="spellEnd"/>
      <w:r w:rsidRPr="00AC34C0">
        <w:rPr>
          <w:color w:val="000000"/>
          <w:sz w:val="27"/>
          <w:szCs w:val="27"/>
        </w:rPr>
        <w:t xml:space="preserve"> знаки </w:t>
      </w:r>
      <w:proofErr w:type="spellStart"/>
      <w:r w:rsidRPr="00AC34C0">
        <w:rPr>
          <w:color w:val="000000"/>
          <w:sz w:val="27"/>
          <w:szCs w:val="27"/>
        </w:rPr>
        <w:t>ставляться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між</w:t>
      </w:r>
      <w:proofErr w:type="spellEnd"/>
      <w:r w:rsidRPr="00AC34C0">
        <w:rPr>
          <w:color w:val="000000"/>
          <w:sz w:val="27"/>
          <w:szCs w:val="27"/>
        </w:rPr>
        <w:t xml:space="preserve"> </w:t>
      </w:r>
      <w:proofErr w:type="spellStart"/>
      <w:r w:rsidRPr="00AC34C0">
        <w:rPr>
          <w:color w:val="000000"/>
          <w:sz w:val="27"/>
          <w:szCs w:val="27"/>
        </w:rPr>
        <w:t>частинами</w:t>
      </w:r>
      <w:proofErr w:type="spellEnd"/>
      <w:r w:rsidRPr="00AC34C0">
        <w:rPr>
          <w:color w:val="000000"/>
          <w:sz w:val="27"/>
          <w:szCs w:val="27"/>
        </w:rPr>
        <w:t xml:space="preserve"> складного </w:t>
      </w:r>
      <w:proofErr w:type="spellStart"/>
      <w:r w:rsidRPr="00AC34C0">
        <w:rPr>
          <w:color w:val="000000"/>
          <w:sz w:val="27"/>
          <w:szCs w:val="27"/>
        </w:rPr>
        <w:t>речення</w:t>
      </w:r>
      <w:proofErr w:type="spellEnd"/>
      <w:r w:rsidRPr="00AC34C0">
        <w:rPr>
          <w:color w:val="000000"/>
          <w:sz w:val="27"/>
          <w:szCs w:val="27"/>
        </w:rPr>
        <w:t>?</w:t>
      </w:r>
    </w:p>
    <w:p w:rsidR="004D73CF" w:rsidRPr="00C80C38" w:rsidRDefault="004D73CF" w:rsidP="004D73CF">
      <w:pPr>
        <w:spacing w:before="100" w:beforeAutospacing="1" w:after="100" w:afterAutospacing="1" w:line="240" w:lineRule="auto"/>
        <w:ind w:left="113" w:right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0C3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VII</w:t>
      </w:r>
      <w:r w:rsidRPr="00C80C3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Домашнє завдання. </w:t>
      </w:r>
    </w:p>
    <w:p w:rsidR="004D73CF" w:rsidRPr="00AC34C0" w:rsidRDefault="004D73CF" w:rsidP="004D73CF">
      <w:pPr>
        <w:pStyle w:val="a4"/>
        <w:shd w:val="clear" w:color="auto" w:fill="FFFFFF"/>
        <w:ind w:right="283"/>
        <w:jc w:val="both"/>
        <w:rPr>
          <w:rFonts w:ascii="Verdana" w:hAnsi="Verdana"/>
          <w:color w:val="000000"/>
          <w:sz w:val="28"/>
          <w:szCs w:val="28"/>
          <w:lang w:val="uk-UA"/>
        </w:rPr>
      </w:pPr>
      <w:r w:rsidRPr="00F16DEA">
        <w:rPr>
          <w:rFonts w:ascii="Verdana" w:hAnsi="Verdana"/>
          <w:color w:val="000000"/>
          <w:sz w:val="28"/>
          <w:szCs w:val="28"/>
          <w:highlight w:val="magenta"/>
          <w:lang w:val="uk-UA"/>
        </w:rPr>
        <w:t xml:space="preserve"> </w:t>
      </w:r>
      <w:r w:rsidRPr="00F16DEA">
        <w:rPr>
          <w:iCs/>
          <w:sz w:val="28"/>
          <w:szCs w:val="28"/>
          <w:highlight w:val="magenta"/>
          <w:lang w:val="uk-UA"/>
        </w:rPr>
        <w:t>Дослідження-конструювання</w:t>
      </w:r>
    </w:p>
    <w:p w:rsidR="004D73CF" w:rsidRPr="00AC34C0" w:rsidRDefault="004D73CF" w:rsidP="004D73CF">
      <w:pPr>
        <w:pStyle w:val="a4"/>
        <w:shd w:val="clear" w:color="auto" w:fill="FFFFFF"/>
        <w:ind w:left="113" w:right="283"/>
        <w:jc w:val="both"/>
        <w:rPr>
          <w:i/>
          <w:color w:val="000000"/>
          <w:sz w:val="28"/>
          <w:szCs w:val="28"/>
          <w:u w:val="single"/>
          <w:lang w:val="uk-UA"/>
        </w:rPr>
      </w:pPr>
      <w:r w:rsidRPr="00AC34C0">
        <w:rPr>
          <w:i/>
          <w:color w:val="000000"/>
          <w:sz w:val="28"/>
          <w:szCs w:val="28"/>
          <w:u w:val="single"/>
          <w:lang w:val="uk-UA"/>
        </w:rPr>
        <w:t xml:space="preserve">- </w:t>
      </w:r>
      <w:proofErr w:type="spellStart"/>
      <w:r w:rsidRPr="00AC34C0">
        <w:rPr>
          <w:i/>
          <w:color w:val="000000"/>
          <w:sz w:val="28"/>
          <w:szCs w:val="28"/>
          <w:u w:val="single"/>
        </w:rPr>
        <w:t>Завершит</w:t>
      </w:r>
      <w:r>
        <w:rPr>
          <w:i/>
          <w:color w:val="000000"/>
          <w:sz w:val="28"/>
          <w:szCs w:val="28"/>
          <w:u w:val="single"/>
        </w:rPr>
        <w:t>и</w:t>
      </w:r>
      <w:proofErr w:type="spellEnd"/>
      <w:r>
        <w:rPr>
          <w:i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i/>
          <w:color w:val="000000"/>
          <w:sz w:val="28"/>
          <w:szCs w:val="28"/>
          <w:u w:val="single"/>
        </w:rPr>
        <w:t>складні</w:t>
      </w:r>
      <w:proofErr w:type="spellEnd"/>
      <w:r>
        <w:rPr>
          <w:i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i/>
          <w:color w:val="000000"/>
          <w:sz w:val="28"/>
          <w:szCs w:val="28"/>
          <w:u w:val="single"/>
        </w:rPr>
        <w:t>речення</w:t>
      </w:r>
      <w:proofErr w:type="spellEnd"/>
      <w:r w:rsidRPr="00AC34C0">
        <w:rPr>
          <w:i/>
          <w:color w:val="000000"/>
          <w:sz w:val="28"/>
          <w:szCs w:val="28"/>
          <w:u w:val="single"/>
        </w:rPr>
        <w:t xml:space="preserve">. </w:t>
      </w:r>
      <w:proofErr w:type="spellStart"/>
      <w:r w:rsidRPr="00AC34C0">
        <w:rPr>
          <w:i/>
          <w:color w:val="000000"/>
          <w:sz w:val="28"/>
          <w:szCs w:val="28"/>
          <w:u w:val="single"/>
        </w:rPr>
        <w:t>Прочитати</w:t>
      </w:r>
      <w:proofErr w:type="spellEnd"/>
      <w:r w:rsidRPr="00AC34C0">
        <w:rPr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AC34C0">
        <w:rPr>
          <w:i/>
          <w:color w:val="000000"/>
          <w:sz w:val="28"/>
          <w:szCs w:val="28"/>
          <w:u w:val="single"/>
        </w:rPr>
        <w:t>утворені</w:t>
      </w:r>
      <w:proofErr w:type="spellEnd"/>
      <w:r w:rsidRPr="00AC34C0">
        <w:rPr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AC34C0">
        <w:rPr>
          <w:i/>
          <w:color w:val="000000"/>
          <w:sz w:val="28"/>
          <w:szCs w:val="28"/>
          <w:u w:val="single"/>
        </w:rPr>
        <w:t>речення</w:t>
      </w:r>
      <w:proofErr w:type="spellEnd"/>
      <w:r w:rsidRPr="00AC34C0">
        <w:rPr>
          <w:i/>
          <w:color w:val="000000"/>
          <w:sz w:val="28"/>
          <w:szCs w:val="28"/>
          <w:u w:val="single"/>
        </w:rPr>
        <w:t xml:space="preserve">, правильно </w:t>
      </w:r>
      <w:proofErr w:type="spellStart"/>
      <w:r w:rsidRPr="00AC34C0">
        <w:rPr>
          <w:i/>
          <w:color w:val="000000"/>
          <w:sz w:val="28"/>
          <w:szCs w:val="28"/>
          <w:u w:val="single"/>
        </w:rPr>
        <w:t>їх</w:t>
      </w:r>
      <w:proofErr w:type="spellEnd"/>
      <w:r w:rsidRPr="00AC34C0">
        <w:rPr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AC34C0">
        <w:rPr>
          <w:i/>
          <w:color w:val="000000"/>
          <w:sz w:val="28"/>
          <w:szCs w:val="28"/>
          <w:u w:val="single"/>
        </w:rPr>
        <w:t>інтонуючи</w:t>
      </w:r>
      <w:proofErr w:type="spellEnd"/>
      <w:r w:rsidRPr="00AC34C0">
        <w:rPr>
          <w:i/>
          <w:color w:val="000000"/>
          <w:sz w:val="28"/>
          <w:szCs w:val="28"/>
          <w:u w:val="single"/>
        </w:rPr>
        <w:t xml:space="preserve">. </w:t>
      </w:r>
      <w:proofErr w:type="spellStart"/>
      <w:r w:rsidRPr="00AC34C0">
        <w:rPr>
          <w:i/>
          <w:color w:val="000000"/>
          <w:sz w:val="28"/>
          <w:szCs w:val="28"/>
          <w:u w:val="single"/>
        </w:rPr>
        <w:t>Накреслити</w:t>
      </w:r>
      <w:proofErr w:type="spellEnd"/>
      <w:r w:rsidRPr="00AC34C0">
        <w:rPr>
          <w:i/>
          <w:color w:val="000000"/>
          <w:sz w:val="28"/>
          <w:szCs w:val="28"/>
          <w:u w:val="single"/>
        </w:rPr>
        <w:t xml:space="preserve"> </w:t>
      </w:r>
      <w:r>
        <w:rPr>
          <w:i/>
          <w:color w:val="000000"/>
          <w:sz w:val="28"/>
          <w:szCs w:val="28"/>
          <w:u w:val="single"/>
        </w:rPr>
        <w:t xml:space="preserve">схему кожного </w:t>
      </w:r>
      <w:proofErr w:type="spellStart"/>
      <w:r>
        <w:rPr>
          <w:i/>
          <w:color w:val="000000"/>
          <w:sz w:val="28"/>
          <w:szCs w:val="28"/>
          <w:u w:val="single"/>
        </w:rPr>
        <w:t>речення</w:t>
      </w:r>
      <w:proofErr w:type="spellEnd"/>
    </w:p>
    <w:p w:rsidR="004D73CF" w:rsidRPr="00AC34C0" w:rsidRDefault="004D73CF" w:rsidP="004D73CF">
      <w:pPr>
        <w:pStyle w:val="a4"/>
        <w:numPr>
          <w:ilvl w:val="1"/>
          <w:numId w:val="2"/>
        </w:numPr>
        <w:shd w:val="clear" w:color="auto" w:fill="FFFFFF"/>
        <w:ind w:right="283"/>
        <w:jc w:val="both"/>
        <w:rPr>
          <w:color w:val="000000"/>
          <w:sz w:val="28"/>
          <w:szCs w:val="28"/>
        </w:rPr>
      </w:pPr>
      <w:proofErr w:type="spellStart"/>
      <w:r w:rsidRPr="00AC34C0">
        <w:rPr>
          <w:color w:val="000000"/>
          <w:sz w:val="28"/>
          <w:szCs w:val="28"/>
        </w:rPr>
        <w:t>Сонце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вже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зійшло</w:t>
      </w:r>
      <w:proofErr w:type="spellEnd"/>
      <w:r w:rsidRPr="00AC34C0">
        <w:rPr>
          <w:color w:val="000000"/>
          <w:sz w:val="28"/>
          <w:szCs w:val="28"/>
        </w:rPr>
        <w:t>, але...</w:t>
      </w:r>
    </w:p>
    <w:p w:rsidR="004D73CF" w:rsidRPr="00AC34C0" w:rsidRDefault="004D73CF" w:rsidP="004D73CF">
      <w:pPr>
        <w:pStyle w:val="a4"/>
        <w:numPr>
          <w:ilvl w:val="1"/>
          <w:numId w:val="2"/>
        </w:numPr>
        <w:shd w:val="clear" w:color="auto" w:fill="FFFFFF"/>
        <w:ind w:right="283"/>
        <w:jc w:val="both"/>
        <w:rPr>
          <w:color w:val="000000"/>
          <w:sz w:val="28"/>
          <w:szCs w:val="28"/>
        </w:rPr>
      </w:pPr>
      <w:proofErr w:type="spellStart"/>
      <w:r w:rsidRPr="00AC34C0">
        <w:rPr>
          <w:color w:val="000000"/>
          <w:sz w:val="28"/>
          <w:szCs w:val="28"/>
        </w:rPr>
        <w:t>Золоті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промені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сонця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торкнулися</w:t>
      </w:r>
      <w:proofErr w:type="spellEnd"/>
      <w:r w:rsidRPr="00AC34C0">
        <w:rPr>
          <w:color w:val="000000"/>
          <w:sz w:val="28"/>
          <w:szCs w:val="28"/>
        </w:rPr>
        <w:t xml:space="preserve"> дерев, а ...</w:t>
      </w:r>
    </w:p>
    <w:p w:rsidR="004D73CF" w:rsidRPr="00AC34C0" w:rsidRDefault="004D73CF" w:rsidP="004D73CF">
      <w:pPr>
        <w:pStyle w:val="a4"/>
        <w:numPr>
          <w:ilvl w:val="1"/>
          <w:numId w:val="2"/>
        </w:numPr>
        <w:shd w:val="clear" w:color="auto" w:fill="FFFFFF"/>
        <w:ind w:right="283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AC34C0">
        <w:rPr>
          <w:color w:val="000000"/>
          <w:sz w:val="28"/>
          <w:szCs w:val="28"/>
        </w:rPr>
        <w:t>Осінь</w:t>
      </w:r>
      <w:proofErr w:type="spellEnd"/>
      <w:r w:rsidRPr="00AC34C0">
        <w:rPr>
          <w:color w:val="000000"/>
          <w:sz w:val="28"/>
          <w:szCs w:val="28"/>
        </w:rPr>
        <w:t xml:space="preserve">  </w:t>
      </w:r>
      <w:proofErr w:type="spellStart"/>
      <w:r w:rsidRPr="00AC34C0">
        <w:rPr>
          <w:color w:val="000000"/>
          <w:sz w:val="28"/>
          <w:szCs w:val="28"/>
        </w:rPr>
        <w:t>урочисто</w:t>
      </w:r>
      <w:proofErr w:type="spellEnd"/>
      <w:proofErr w:type="gram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прощалася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із</w:t>
      </w:r>
      <w:proofErr w:type="spellEnd"/>
      <w:r w:rsidRPr="00AC34C0">
        <w:rPr>
          <w:color w:val="000000"/>
          <w:sz w:val="28"/>
          <w:szCs w:val="28"/>
        </w:rPr>
        <w:t xml:space="preserve"> землею, і ...</w:t>
      </w:r>
    </w:p>
    <w:p w:rsidR="004D73CF" w:rsidRPr="00AC34C0" w:rsidRDefault="004D73CF" w:rsidP="004D73CF">
      <w:pPr>
        <w:pStyle w:val="a4"/>
        <w:numPr>
          <w:ilvl w:val="1"/>
          <w:numId w:val="2"/>
        </w:numPr>
        <w:shd w:val="clear" w:color="auto" w:fill="FFFFFF"/>
        <w:ind w:right="283"/>
        <w:jc w:val="both"/>
        <w:rPr>
          <w:color w:val="000000"/>
          <w:sz w:val="28"/>
          <w:szCs w:val="28"/>
        </w:rPr>
      </w:pPr>
      <w:proofErr w:type="spellStart"/>
      <w:r w:rsidRPr="00AC34C0">
        <w:rPr>
          <w:color w:val="000000"/>
          <w:sz w:val="28"/>
          <w:szCs w:val="28"/>
        </w:rPr>
        <w:t>Навколо</w:t>
      </w:r>
      <w:proofErr w:type="spellEnd"/>
      <w:r w:rsidRPr="00AC34C0">
        <w:rPr>
          <w:color w:val="000000"/>
          <w:sz w:val="28"/>
          <w:szCs w:val="28"/>
        </w:rPr>
        <w:t xml:space="preserve"> стояла </w:t>
      </w:r>
      <w:proofErr w:type="spellStart"/>
      <w:r w:rsidRPr="00AC34C0">
        <w:rPr>
          <w:color w:val="000000"/>
          <w:sz w:val="28"/>
          <w:szCs w:val="28"/>
        </w:rPr>
        <w:t>урочиста</w:t>
      </w:r>
      <w:proofErr w:type="spellEnd"/>
      <w:r w:rsidRPr="00AC34C0">
        <w:rPr>
          <w:color w:val="000000"/>
          <w:sz w:val="28"/>
          <w:szCs w:val="28"/>
        </w:rPr>
        <w:t xml:space="preserve"> </w:t>
      </w:r>
      <w:proofErr w:type="spellStart"/>
      <w:r w:rsidRPr="00AC34C0">
        <w:rPr>
          <w:color w:val="000000"/>
          <w:sz w:val="28"/>
          <w:szCs w:val="28"/>
        </w:rPr>
        <w:t>тиша</w:t>
      </w:r>
      <w:proofErr w:type="spellEnd"/>
      <w:r w:rsidRPr="00AC34C0">
        <w:rPr>
          <w:color w:val="000000"/>
          <w:sz w:val="28"/>
          <w:szCs w:val="28"/>
        </w:rPr>
        <w:t>, …</w:t>
      </w:r>
    </w:p>
    <w:p w:rsidR="003D522D" w:rsidRDefault="003D522D"/>
    <w:sectPr w:rsidR="003D52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95D38"/>
    <w:multiLevelType w:val="hybridMultilevel"/>
    <w:tmpl w:val="2EF4C9A8"/>
    <w:lvl w:ilvl="0" w:tplc="DDA2162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6E2D7DCB"/>
    <w:multiLevelType w:val="hybridMultilevel"/>
    <w:tmpl w:val="73C4A0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555CB"/>
    <w:multiLevelType w:val="hybridMultilevel"/>
    <w:tmpl w:val="2090888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CF"/>
    <w:rsid w:val="003D522D"/>
    <w:rsid w:val="004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C68F3-F239-4727-B51F-D4532E6C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3C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3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2302</Characters>
  <Application>Microsoft Office Word</Application>
  <DocSecurity>0</DocSecurity>
  <Lines>19</Lines>
  <Paragraphs>5</Paragraphs>
  <ScaleCrop>false</ScaleCrop>
  <Company>HP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2022-12-10T18:48:00Z</dcterms:created>
  <dcterms:modified xsi:type="dcterms:W3CDTF">2022-12-10T18:49:00Z</dcterms:modified>
</cp:coreProperties>
</file>