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4D" w:rsidRPr="00B55D4D" w:rsidRDefault="00B55D4D" w:rsidP="00B55D4D">
      <w:pPr>
        <w:pStyle w:val="a3"/>
        <w:rPr>
          <w:rFonts w:ascii="Georgia" w:hAnsi="Georgia"/>
          <w:b/>
          <w:i/>
          <w:sz w:val="24"/>
          <w:szCs w:val="24"/>
          <w:lang w:val="uk-UA"/>
        </w:rPr>
      </w:pPr>
      <w:r w:rsidRPr="00B55D4D">
        <w:rPr>
          <w:rFonts w:ascii="Georgia" w:hAnsi="Georgia"/>
          <w:b/>
          <w:i/>
          <w:sz w:val="24"/>
          <w:szCs w:val="24"/>
          <w:lang w:val="uk-UA"/>
        </w:rPr>
        <w:t xml:space="preserve">23.09.         5-А (1 </w:t>
      </w:r>
      <w:proofErr w:type="spellStart"/>
      <w:r w:rsidRPr="00B55D4D">
        <w:rPr>
          <w:rFonts w:ascii="Georgia" w:hAnsi="Georgia"/>
          <w:b/>
          <w:i/>
          <w:sz w:val="24"/>
          <w:szCs w:val="24"/>
          <w:lang w:val="uk-UA"/>
        </w:rPr>
        <w:t>гр</w:t>
      </w:r>
      <w:proofErr w:type="spellEnd"/>
      <w:r w:rsidRPr="00B55D4D">
        <w:rPr>
          <w:rFonts w:ascii="Georgia" w:hAnsi="Georgia"/>
          <w:b/>
          <w:i/>
          <w:sz w:val="24"/>
          <w:szCs w:val="24"/>
          <w:lang w:val="uk-UA"/>
        </w:rPr>
        <w:t xml:space="preserve">)         </w:t>
      </w:r>
      <w:proofErr w:type="spellStart"/>
      <w:r w:rsidRPr="00B55D4D">
        <w:rPr>
          <w:rFonts w:ascii="Georgia" w:hAnsi="Georgia"/>
          <w:b/>
          <w:i/>
          <w:sz w:val="24"/>
          <w:szCs w:val="24"/>
          <w:lang w:val="uk-UA"/>
        </w:rPr>
        <w:t>укр.мова</w:t>
      </w:r>
      <w:proofErr w:type="spellEnd"/>
      <w:r w:rsidRPr="00B55D4D">
        <w:rPr>
          <w:rFonts w:ascii="Georgia" w:hAnsi="Georgia"/>
          <w:b/>
          <w:i/>
          <w:sz w:val="24"/>
          <w:szCs w:val="24"/>
          <w:lang w:val="uk-UA"/>
        </w:rPr>
        <w:t xml:space="preserve">     Добровольська В.Е.</w:t>
      </w:r>
    </w:p>
    <w:p w:rsidR="00B55D4D" w:rsidRPr="00AE2F60" w:rsidRDefault="00B55D4D" w:rsidP="00B55D4D">
      <w:pPr>
        <w:pStyle w:val="a3"/>
        <w:jc w:val="center"/>
        <w:rPr>
          <w:rFonts w:ascii="Georgia" w:hAnsi="Georgia"/>
          <w:b/>
          <w:i/>
          <w:sz w:val="32"/>
        </w:rPr>
      </w:pPr>
      <w:r w:rsidRPr="00AE2F60">
        <w:rPr>
          <w:rFonts w:ascii="Georgia" w:hAnsi="Georgia"/>
          <w:b/>
          <w:i/>
          <w:sz w:val="32"/>
        </w:rPr>
        <w:t xml:space="preserve">Активна й </w:t>
      </w:r>
      <w:proofErr w:type="spellStart"/>
      <w:r w:rsidRPr="00AE2F60">
        <w:rPr>
          <w:rFonts w:ascii="Georgia" w:hAnsi="Georgia"/>
          <w:b/>
          <w:i/>
          <w:sz w:val="32"/>
        </w:rPr>
        <w:t>пасивна</w:t>
      </w:r>
      <w:proofErr w:type="spellEnd"/>
      <w:r w:rsidRPr="00AE2F60">
        <w:rPr>
          <w:rFonts w:ascii="Georgia" w:hAnsi="Georgia"/>
          <w:b/>
          <w:i/>
          <w:sz w:val="32"/>
        </w:rPr>
        <w:t xml:space="preserve"> лексика </w:t>
      </w:r>
      <w:proofErr w:type="spellStart"/>
      <w:r w:rsidRPr="00AE2F60">
        <w:rPr>
          <w:rFonts w:ascii="Georgia" w:hAnsi="Georgia"/>
          <w:b/>
          <w:i/>
          <w:sz w:val="32"/>
        </w:rPr>
        <w:t>української</w:t>
      </w:r>
      <w:proofErr w:type="spellEnd"/>
      <w:r w:rsidRPr="00AE2F60">
        <w:rPr>
          <w:rFonts w:ascii="Georgia" w:hAnsi="Georgia"/>
          <w:b/>
          <w:i/>
          <w:sz w:val="32"/>
        </w:rPr>
        <w:t xml:space="preserve"> </w:t>
      </w:r>
      <w:proofErr w:type="spellStart"/>
      <w:r w:rsidRPr="00AE2F60">
        <w:rPr>
          <w:rFonts w:ascii="Georgia" w:hAnsi="Georgia"/>
          <w:b/>
          <w:i/>
          <w:sz w:val="32"/>
        </w:rPr>
        <w:t>мови</w:t>
      </w:r>
      <w:proofErr w:type="spellEnd"/>
      <w:r w:rsidRPr="00AE2F60">
        <w:rPr>
          <w:rFonts w:ascii="Georgia" w:hAnsi="Georgia" w:cs="Times New Roman"/>
          <w:b/>
          <w:i/>
          <w:sz w:val="32"/>
        </w:rPr>
        <w:t xml:space="preserve">: </w:t>
      </w:r>
      <w:proofErr w:type="spellStart"/>
      <w:r w:rsidRPr="00AE2F60">
        <w:rPr>
          <w:rFonts w:ascii="Georgia" w:hAnsi="Georgia"/>
          <w:b/>
          <w:i/>
          <w:sz w:val="32"/>
        </w:rPr>
        <w:t>застарілі</w:t>
      </w:r>
      <w:proofErr w:type="spellEnd"/>
    </w:p>
    <w:p w:rsidR="00B55D4D" w:rsidRDefault="00B55D4D" w:rsidP="00B55D4D">
      <w:pPr>
        <w:pStyle w:val="a3"/>
        <w:jc w:val="center"/>
        <w:rPr>
          <w:rFonts w:ascii="Georgia" w:hAnsi="Georgia"/>
          <w:b/>
          <w:i/>
          <w:sz w:val="32"/>
          <w:lang w:val="uk-UA"/>
        </w:rPr>
      </w:pPr>
      <w:r w:rsidRPr="00AE2F60">
        <w:rPr>
          <w:rFonts w:ascii="Georgia" w:hAnsi="Georgia"/>
          <w:b/>
          <w:i/>
          <w:sz w:val="32"/>
        </w:rPr>
        <w:t xml:space="preserve">слова </w:t>
      </w:r>
      <w:r w:rsidRPr="00AE2F60">
        <w:rPr>
          <w:rFonts w:ascii="Georgia" w:hAnsi="Georgia" w:cs="Times New Roman"/>
          <w:b/>
          <w:i/>
          <w:sz w:val="32"/>
        </w:rPr>
        <w:t>(</w:t>
      </w:r>
      <w:proofErr w:type="spellStart"/>
      <w:r w:rsidRPr="00AE2F60">
        <w:rPr>
          <w:rFonts w:ascii="Georgia" w:hAnsi="Georgia"/>
          <w:b/>
          <w:i/>
          <w:sz w:val="32"/>
        </w:rPr>
        <w:t>архаїзми</w:t>
      </w:r>
      <w:proofErr w:type="spellEnd"/>
      <w:r w:rsidRPr="00AE2F60">
        <w:rPr>
          <w:rFonts w:ascii="Georgia" w:hAnsi="Georgia"/>
          <w:b/>
          <w:i/>
          <w:sz w:val="32"/>
        </w:rPr>
        <w:t xml:space="preserve"> й </w:t>
      </w:r>
      <w:proofErr w:type="spellStart"/>
      <w:r w:rsidRPr="00AE2F60">
        <w:rPr>
          <w:rFonts w:ascii="Georgia" w:hAnsi="Georgia"/>
          <w:b/>
          <w:i/>
          <w:sz w:val="32"/>
        </w:rPr>
        <w:t>історизми</w:t>
      </w:r>
      <w:proofErr w:type="spellEnd"/>
      <w:r w:rsidRPr="00AE2F60">
        <w:rPr>
          <w:rFonts w:ascii="Georgia" w:hAnsi="Georgia" w:cs="Times New Roman"/>
          <w:b/>
          <w:i/>
          <w:sz w:val="32"/>
        </w:rPr>
        <w:t xml:space="preserve">), </w:t>
      </w:r>
      <w:proofErr w:type="spellStart"/>
      <w:r>
        <w:rPr>
          <w:rFonts w:ascii="Georgia" w:hAnsi="Georgia"/>
          <w:b/>
          <w:i/>
          <w:sz w:val="32"/>
        </w:rPr>
        <w:t>неологізм</w:t>
      </w:r>
      <w:proofErr w:type="spellEnd"/>
      <w:r>
        <w:rPr>
          <w:rFonts w:ascii="Georgia" w:hAnsi="Georgia"/>
          <w:b/>
          <w:i/>
          <w:sz w:val="32"/>
          <w:lang w:val="uk-UA"/>
        </w:rPr>
        <w:t xml:space="preserve"> </w:t>
      </w:r>
    </w:p>
    <w:p w:rsidR="00B55D4D" w:rsidRDefault="00B55D4D" w:rsidP="00B55D4D">
      <w:pPr>
        <w:pStyle w:val="a3"/>
        <w:spacing w:line="276" w:lineRule="auto"/>
        <w:rPr>
          <w:rFonts w:ascii="Georgia" w:hAnsi="Georgia"/>
          <w:b/>
          <w:sz w:val="24"/>
          <w:lang w:val="uk-UA"/>
        </w:rPr>
      </w:pP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AE2F60">
        <w:rPr>
          <w:rFonts w:ascii="Georgia" w:eastAsia="Times New Roman" w:hAnsi="Georgia"/>
          <w:b/>
          <w:bCs/>
          <w:sz w:val="24"/>
          <w:szCs w:val="28"/>
          <w:lang w:val="uk-UA"/>
        </w:rPr>
        <w:t>Мета:</w:t>
      </w:r>
      <w:r w:rsidRPr="00AE2F60">
        <w:rPr>
          <w:rFonts w:ascii="Georgia" w:eastAsia="Times New Roman" w:hAnsi="Georgia"/>
          <w:sz w:val="24"/>
          <w:szCs w:val="28"/>
        </w:rPr>
        <w:t> </w:t>
      </w:r>
      <w:r w:rsidRPr="00AE2F60">
        <w:rPr>
          <w:rFonts w:ascii="Georgia" w:eastAsia="Times New Roman" w:hAnsi="Georgia"/>
          <w:sz w:val="24"/>
          <w:szCs w:val="28"/>
          <w:lang w:val="uk-UA"/>
        </w:rPr>
        <w:t xml:space="preserve">ознайомити шестикласників із лексикою активного й пасивного вжитку (архаїзмами, </w:t>
      </w:r>
      <w:proofErr w:type="spellStart"/>
      <w:r w:rsidRPr="00AE2F60">
        <w:rPr>
          <w:rFonts w:ascii="Georgia" w:eastAsia="Times New Roman" w:hAnsi="Georgia"/>
          <w:sz w:val="24"/>
          <w:szCs w:val="28"/>
          <w:lang w:val="uk-UA"/>
        </w:rPr>
        <w:t>історизмами</w:t>
      </w:r>
      <w:proofErr w:type="spellEnd"/>
      <w:r w:rsidRPr="00AE2F60">
        <w:rPr>
          <w:rFonts w:ascii="Georgia" w:eastAsia="Times New Roman" w:hAnsi="Georgia"/>
          <w:sz w:val="24"/>
          <w:szCs w:val="28"/>
          <w:lang w:val="uk-UA"/>
        </w:rPr>
        <w:t xml:space="preserve">, неологізмами); формувати </w:t>
      </w:r>
      <w:proofErr w:type="spellStart"/>
      <w:r w:rsidRPr="00AE2F60">
        <w:rPr>
          <w:rFonts w:ascii="Georgia" w:eastAsia="Times New Roman" w:hAnsi="Georgia"/>
          <w:sz w:val="24"/>
          <w:szCs w:val="28"/>
          <w:lang w:val="uk-UA"/>
        </w:rPr>
        <w:t>загальнопізнавальні</w:t>
      </w:r>
      <w:proofErr w:type="spellEnd"/>
      <w:r w:rsidRPr="00AE2F60">
        <w:rPr>
          <w:rFonts w:ascii="Georgia" w:eastAsia="Times New Roman" w:hAnsi="Georgia"/>
          <w:sz w:val="24"/>
          <w:szCs w:val="28"/>
          <w:lang w:val="uk-UA"/>
        </w:rPr>
        <w:t xml:space="preserve"> вміння аналізувати лексику за активністю вживання, розрізняти слова, що є у повсякденному вжитку, і ті, які </w:t>
      </w:r>
      <w:proofErr w:type="spellStart"/>
      <w:r w:rsidRPr="00AE2F60">
        <w:rPr>
          <w:rFonts w:ascii="Georgia" w:eastAsia="Times New Roman" w:hAnsi="Georgia"/>
          <w:sz w:val="24"/>
          <w:szCs w:val="28"/>
          <w:lang w:val="uk-UA"/>
        </w:rPr>
        <w:t>рідко</w:t>
      </w:r>
      <w:proofErr w:type="spellEnd"/>
      <w:r w:rsidRPr="00AE2F60">
        <w:rPr>
          <w:rFonts w:ascii="Georgia" w:eastAsia="Times New Roman" w:hAnsi="Georgia"/>
          <w:sz w:val="24"/>
          <w:szCs w:val="28"/>
          <w:lang w:val="uk-UA"/>
        </w:rPr>
        <w:t xml:space="preserve"> використовуються в мовленні; за допомогою </w:t>
      </w:r>
      <w:proofErr w:type="spellStart"/>
      <w:r w:rsidRPr="00AE2F60">
        <w:rPr>
          <w:rFonts w:ascii="Georgia" w:eastAsia="Times New Roman" w:hAnsi="Georgia"/>
          <w:sz w:val="24"/>
          <w:szCs w:val="28"/>
          <w:lang w:val="uk-UA"/>
        </w:rPr>
        <w:t>мовленнєво</w:t>
      </w:r>
      <w:proofErr w:type="spellEnd"/>
      <w:r w:rsidRPr="00AE2F60">
        <w:rPr>
          <w:rFonts w:ascii="Georgia" w:eastAsia="Times New Roman" w:hAnsi="Georgia"/>
          <w:sz w:val="24"/>
          <w:szCs w:val="28"/>
          <w:lang w:val="uk-UA"/>
        </w:rPr>
        <w:t>-комунікативного дидактичного матеріалу виховувати повагу до звичаїв і традицій пращурів.</w:t>
      </w: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AE2F60">
        <w:rPr>
          <w:rFonts w:ascii="Georgia" w:eastAsia="Times New Roman" w:hAnsi="Georgia"/>
          <w:sz w:val="24"/>
          <w:szCs w:val="28"/>
        </w:rPr>
        <w:t> </w:t>
      </w:r>
    </w:p>
    <w:p w:rsidR="00B55D4D" w:rsidRPr="00AE2F60" w:rsidRDefault="00B55D4D" w:rsidP="00B55D4D">
      <w:pPr>
        <w:pStyle w:val="a3"/>
        <w:spacing w:line="276" w:lineRule="auto"/>
        <w:jc w:val="center"/>
        <w:rPr>
          <w:rFonts w:ascii="Georgia" w:eastAsia="Times New Roman" w:hAnsi="Georgia"/>
          <w:i/>
          <w:sz w:val="32"/>
          <w:szCs w:val="28"/>
        </w:rPr>
      </w:pPr>
      <w:r w:rsidRPr="00AE2F60">
        <w:rPr>
          <w:rFonts w:ascii="Georgia" w:eastAsia="Times New Roman" w:hAnsi="Georgia"/>
          <w:b/>
          <w:bCs/>
          <w:i/>
          <w:sz w:val="32"/>
          <w:szCs w:val="28"/>
        </w:rPr>
        <w:t>ХІД УРОКУ</w:t>
      </w:r>
    </w:p>
    <w:p w:rsidR="00B55D4D" w:rsidRPr="00B55D4D" w:rsidRDefault="00B55D4D" w:rsidP="00B55D4D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B55D4D">
        <w:rPr>
          <w:rFonts w:ascii="Georgia" w:eastAsia="Times New Roman" w:hAnsi="Georgia"/>
          <w:b/>
          <w:bCs/>
          <w:sz w:val="24"/>
          <w:szCs w:val="24"/>
        </w:rPr>
        <w:t xml:space="preserve">I. </w:t>
      </w:r>
      <w:proofErr w:type="spellStart"/>
      <w:r w:rsidRPr="00B55D4D">
        <w:rPr>
          <w:rFonts w:ascii="Georgia" w:eastAsia="Times New Roman" w:hAnsi="Georgia"/>
          <w:b/>
          <w:bCs/>
          <w:sz w:val="24"/>
          <w:szCs w:val="24"/>
        </w:rPr>
        <w:t>Організаційний</w:t>
      </w:r>
      <w:proofErr w:type="spellEnd"/>
      <w:r w:rsidRPr="00B55D4D">
        <w:rPr>
          <w:rFonts w:ascii="Georgia" w:eastAsia="Times New Roman" w:hAnsi="Georgia"/>
          <w:b/>
          <w:bCs/>
          <w:sz w:val="24"/>
          <w:szCs w:val="24"/>
        </w:rPr>
        <w:t xml:space="preserve"> момент</w:t>
      </w:r>
    </w:p>
    <w:p w:rsidR="00B55D4D" w:rsidRPr="00B55D4D" w:rsidRDefault="00B55D4D" w:rsidP="00B55D4D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B55D4D">
        <w:rPr>
          <w:rFonts w:ascii="Georgia" w:eastAsia="Times New Roman" w:hAnsi="Georgia"/>
          <w:sz w:val="24"/>
          <w:szCs w:val="24"/>
        </w:rPr>
        <w:t> </w:t>
      </w:r>
    </w:p>
    <w:p w:rsidR="00B55D4D" w:rsidRPr="00B55D4D" w:rsidRDefault="00B55D4D" w:rsidP="00B55D4D">
      <w:pPr>
        <w:pStyle w:val="a3"/>
        <w:spacing w:line="276" w:lineRule="auto"/>
        <w:rPr>
          <w:rFonts w:ascii="Georgia" w:eastAsia="Times New Roman" w:hAnsi="Georgia"/>
          <w:b/>
          <w:bCs/>
          <w:sz w:val="24"/>
          <w:szCs w:val="24"/>
          <w:lang w:val="uk-UA"/>
        </w:rPr>
      </w:pPr>
      <w:r w:rsidRPr="00B55D4D">
        <w:rPr>
          <w:rFonts w:ascii="Georgia" w:eastAsia="Times New Roman" w:hAnsi="Georgia"/>
          <w:b/>
          <w:bCs/>
          <w:sz w:val="24"/>
          <w:szCs w:val="24"/>
        </w:rPr>
        <w:t xml:space="preserve">II. </w:t>
      </w:r>
      <w:proofErr w:type="spellStart"/>
      <w:r w:rsidRPr="00B55D4D">
        <w:rPr>
          <w:rFonts w:ascii="Georgia" w:eastAsia="Times New Roman" w:hAnsi="Georgia"/>
          <w:b/>
          <w:bCs/>
          <w:sz w:val="24"/>
          <w:szCs w:val="24"/>
        </w:rPr>
        <w:t>Установчо-мотиваційний</w:t>
      </w:r>
      <w:proofErr w:type="spellEnd"/>
      <w:r w:rsidRPr="00B55D4D">
        <w:rPr>
          <w:rFonts w:ascii="Georgia" w:eastAsia="Times New Roman" w:hAnsi="Georgia"/>
          <w:b/>
          <w:bCs/>
          <w:sz w:val="24"/>
          <w:szCs w:val="24"/>
        </w:rPr>
        <w:t xml:space="preserve"> </w:t>
      </w:r>
      <w:proofErr w:type="spellStart"/>
      <w:r w:rsidRPr="00B55D4D">
        <w:rPr>
          <w:rFonts w:ascii="Georgia" w:eastAsia="Times New Roman" w:hAnsi="Georgia"/>
          <w:b/>
          <w:bCs/>
          <w:sz w:val="24"/>
          <w:szCs w:val="24"/>
        </w:rPr>
        <w:t>етап</w:t>
      </w:r>
      <w:proofErr w:type="spellEnd"/>
    </w:p>
    <w:p w:rsidR="00B55D4D" w:rsidRPr="00B55D4D" w:rsidRDefault="00B55D4D" w:rsidP="00B55D4D">
      <w:pPr>
        <w:pStyle w:val="a3"/>
        <w:rPr>
          <w:rFonts w:ascii="Georgia" w:eastAsia="Times New Roman" w:hAnsi="Georgia"/>
          <w:b/>
          <w:sz w:val="24"/>
          <w:szCs w:val="24"/>
        </w:rPr>
      </w:pPr>
      <w:proofErr w:type="spellStart"/>
      <w:r w:rsidRPr="00B55D4D">
        <w:rPr>
          <w:rFonts w:ascii="Georgia" w:eastAsia="Times New Roman" w:hAnsi="Georgia"/>
          <w:b/>
          <w:sz w:val="24"/>
          <w:szCs w:val="24"/>
        </w:rPr>
        <w:t>Повторення</w:t>
      </w:r>
      <w:proofErr w:type="spellEnd"/>
      <w:r w:rsidRPr="00B55D4D">
        <w:rPr>
          <w:rFonts w:ascii="Georgia" w:eastAsia="Times New Roman" w:hAnsi="Georgia"/>
          <w:b/>
          <w:sz w:val="24"/>
          <w:szCs w:val="24"/>
        </w:rPr>
        <w:t xml:space="preserve"> </w:t>
      </w:r>
      <w:proofErr w:type="spellStart"/>
      <w:r w:rsidRPr="00B55D4D">
        <w:rPr>
          <w:rFonts w:ascii="Georgia" w:eastAsia="Times New Roman" w:hAnsi="Georgia"/>
          <w:b/>
          <w:sz w:val="24"/>
          <w:szCs w:val="24"/>
        </w:rPr>
        <w:t>ключових</w:t>
      </w:r>
      <w:proofErr w:type="spellEnd"/>
      <w:r w:rsidRPr="00B55D4D">
        <w:rPr>
          <w:rFonts w:ascii="Georgia" w:eastAsia="Times New Roman" w:hAnsi="Georgia"/>
          <w:b/>
          <w:sz w:val="24"/>
          <w:szCs w:val="24"/>
        </w:rPr>
        <w:t xml:space="preserve"> понять з теми.</w:t>
      </w:r>
    </w:p>
    <w:p w:rsidR="00B55D4D" w:rsidRPr="00B55D4D" w:rsidRDefault="00B55D4D" w:rsidP="00B55D4D">
      <w:pPr>
        <w:pStyle w:val="a3"/>
        <w:rPr>
          <w:rFonts w:ascii="Georgia" w:eastAsia="Times New Roman" w:hAnsi="Georgia"/>
          <w:b/>
          <w:sz w:val="24"/>
          <w:szCs w:val="24"/>
        </w:rPr>
      </w:pPr>
      <w:proofErr w:type="spellStart"/>
      <w:r w:rsidRPr="00B55D4D">
        <w:rPr>
          <w:rFonts w:ascii="Georgia" w:eastAsia="Times New Roman" w:hAnsi="Georgia"/>
          <w:b/>
          <w:sz w:val="24"/>
          <w:szCs w:val="24"/>
        </w:rPr>
        <w:t>Гра</w:t>
      </w:r>
      <w:proofErr w:type="spellEnd"/>
      <w:proofErr w:type="gramStart"/>
      <w:r w:rsidRPr="00B55D4D">
        <w:rPr>
          <w:rFonts w:ascii="Georgia" w:eastAsia="Times New Roman" w:hAnsi="Georgia"/>
          <w:b/>
          <w:sz w:val="24"/>
          <w:szCs w:val="24"/>
        </w:rPr>
        <w:t xml:space="preserve">   «</w:t>
      </w:r>
      <w:proofErr w:type="spellStart"/>
      <w:proofErr w:type="gramEnd"/>
      <w:r w:rsidRPr="00B55D4D">
        <w:rPr>
          <w:rFonts w:ascii="Georgia" w:eastAsia="Times New Roman" w:hAnsi="Georgia"/>
          <w:b/>
          <w:sz w:val="24"/>
          <w:szCs w:val="24"/>
        </w:rPr>
        <w:t>Закінчи</w:t>
      </w:r>
      <w:proofErr w:type="spellEnd"/>
      <w:r w:rsidRPr="00B55D4D">
        <w:rPr>
          <w:rFonts w:ascii="Georgia" w:eastAsia="Times New Roman" w:hAnsi="Georgia"/>
          <w:b/>
          <w:sz w:val="24"/>
          <w:szCs w:val="24"/>
        </w:rPr>
        <w:t xml:space="preserve">  </w:t>
      </w:r>
      <w:proofErr w:type="spellStart"/>
      <w:r w:rsidRPr="00B55D4D">
        <w:rPr>
          <w:rFonts w:ascii="Georgia" w:eastAsia="Times New Roman" w:hAnsi="Georgia"/>
          <w:b/>
          <w:sz w:val="24"/>
          <w:szCs w:val="24"/>
        </w:rPr>
        <w:t>речення</w:t>
      </w:r>
      <w:proofErr w:type="spellEnd"/>
      <w:r w:rsidRPr="00B55D4D">
        <w:rPr>
          <w:rFonts w:ascii="Georgia" w:eastAsia="Times New Roman" w:hAnsi="Georgia"/>
          <w:b/>
          <w:sz w:val="24"/>
          <w:szCs w:val="24"/>
        </w:rPr>
        <w:t>»</w:t>
      </w:r>
    </w:p>
    <w:p w:rsidR="00B55D4D" w:rsidRPr="00AE2F60" w:rsidRDefault="00B55D4D" w:rsidP="00B55D4D">
      <w:pPr>
        <w:pStyle w:val="a3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-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Лексикологія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-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…</w:t>
      </w:r>
    </w:p>
    <w:p w:rsidR="00B55D4D" w:rsidRPr="00AE2F60" w:rsidRDefault="00B55D4D" w:rsidP="00B55D4D">
      <w:pPr>
        <w:pStyle w:val="a3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- </w:t>
      </w:r>
      <w:proofErr w:type="gramStart"/>
      <w:r w:rsidRPr="00AE2F60">
        <w:rPr>
          <w:rFonts w:ascii="Georgia" w:eastAsia="Times New Roman" w:hAnsi="Georgia"/>
          <w:sz w:val="28"/>
          <w:szCs w:val="28"/>
        </w:rPr>
        <w:t xml:space="preserve">Лексика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вивчає</w:t>
      </w:r>
      <w:proofErr w:type="spellEnd"/>
      <w:proofErr w:type="gramEnd"/>
      <w:r w:rsidRPr="00AE2F60">
        <w:rPr>
          <w:rFonts w:ascii="Georgia" w:eastAsia="Times New Roman" w:hAnsi="Georgia"/>
          <w:sz w:val="28"/>
          <w:szCs w:val="28"/>
        </w:rPr>
        <w:t xml:space="preserve">  ….</w:t>
      </w:r>
    </w:p>
    <w:p w:rsidR="00B55D4D" w:rsidRPr="00AE2F60" w:rsidRDefault="00B55D4D" w:rsidP="00B55D4D">
      <w:pPr>
        <w:pStyle w:val="a3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- </w:t>
      </w:r>
      <w:proofErr w:type="spellStart"/>
      <w:proofErr w:type="gramStart"/>
      <w:r w:rsidRPr="00AE2F60">
        <w:rPr>
          <w:rFonts w:ascii="Georgia" w:eastAsia="Times New Roman" w:hAnsi="Georgia"/>
          <w:sz w:val="28"/>
          <w:szCs w:val="28"/>
        </w:rPr>
        <w:t>Лексикографія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 -</w:t>
      </w:r>
      <w:proofErr w:type="gram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…</w:t>
      </w:r>
    </w:p>
    <w:p w:rsidR="00B55D4D" w:rsidRPr="00AE2F60" w:rsidRDefault="00B55D4D" w:rsidP="00B55D4D">
      <w:pPr>
        <w:pStyle w:val="a3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-  </w:t>
      </w:r>
      <w:proofErr w:type="spellStart"/>
      <w:proofErr w:type="gramStart"/>
      <w:r w:rsidRPr="00AE2F60">
        <w:rPr>
          <w:rFonts w:ascii="Georgia" w:eastAsia="Times New Roman" w:hAnsi="Georgia"/>
          <w:sz w:val="28"/>
          <w:szCs w:val="28"/>
        </w:rPr>
        <w:t>Іншомовні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 слова</w:t>
      </w:r>
      <w:proofErr w:type="gramEnd"/>
      <w:r w:rsidRPr="00AE2F60">
        <w:rPr>
          <w:rFonts w:ascii="Georgia" w:eastAsia="Times New Roman" w:hAnsi="Georgia"/>
          <w:sz w:val="28"/>
          <w:szCs w:val="28"/>
        </w:rPr>
        <w:t xml:space="preserve"> -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…</w:t>
      </w: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B55D4D" w:rsidRPr="00B55D4D" w:rsidRDefault="00B55D4D" w:rsidP="00B55D4D">
      <w:pPr>
        <w:pStyle w:val="a3"/>
        <w:spacing w:line="276" w:lineRule="auto"/>
        <w:rPr>
          <w:rFonts w:ascii="Georgia" w:eastAsia="Times New Roman" w:hAnsi="Georgia"/>
          <w:b/>
          <w:bCs/>
          <w:sz w:val="24"/>
          <w:szCs w:val="24"/>
        </w:rPr>
      </w:pPr>
      <w:r w:rsidRPr="00B55D4D">
        <w:rPr>
          <w:rFonts w:ascii="Georgia" w:eastAsia="Times New Roman" w:hAnsi="Georgia"/>
          <w:b/>
          <w:bCs/>
          <w:sz w:val="24"/>
          <w:szCs w:val="24"/>
        </w:rPr>
        <w:t xml:space="preserve">III. </w:t>
      </w:r>
      <w:proofErr w:type="spellStart"/>
      <w:r w:rsidRPr="00B55D4D">
        <w:rPr>
          <w:rFonts w:ascii="Georgia" w:eastAsia="Times New Roman" w:hAnsi="Georgia"/>
          <w:b/>
          <w:bCs/>
          <w:sz w:val="24"/>
          <w:szCs w:val="24"/>
        </w:rPr>
        <w:t>Оголошення</w:t>
      </w:r>
      <w:proofErr w:type="spellEnd"/>
      <w:r w:rsidRPr="00B55D4D">
        <w:rPr>
          <w:rFonts w:ascii="Georgia" w:eastAsia="Times New Roman" w:hAnsi="Georgia"/>
          <w:b/>
          <w:bCs/>
          <w:sz w:val="24"/>
          <w:szCs w:val="24"/>
        </w:rPr>
        <w:t xml:space="preserve"> теми, мети, </w:t>
      </w:r>
      <w:proofErr w:type="spellStart"/>
      <w:r w:rsidRPr="00B55D4D">
        <w:rPr>
          <w:rFonts w:ascii="Georgia" w:eastAsia="Times New Roman" w:hAnsi="Georgia"/>
          <w:b/>
          <w:bCs/>
          <w:sz w:val="24"/>
          <w:szCs w:val="24"/>
        </w:rPr>
        <w:t>завдань</w:t>
      </w:r>
      <w:proofErr w:type="spellEnd"/>
      <w:r w:rsidRPr="00B55D4D">
        <w:rPr>
          <w:rFonts w:ascii="Georgia" w:eastAsia="Times New Roman" w:hAnsi="Georgia"/>
          <w:b/>
          <w:bCs/>
          <w:sz w:val="24"/>
          <w:szCs w:val="24"/>
        </w:rPr>
        <w:t xml:space="preserve"> уроку.  </w:t>
      </w:r>
    </w:p>
    <w:p w:rsidR="00B55D4D" w:rsidRPr="00B55D4D" w:rsidRDefault="00B55D4D" w:rsidP="00B55D4D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</w:p>
    <w:p w:rsidR="00B55D4D" w:rsidRPr="00B55D4D" w:rsidRDefault="00B55D4D" w:rsidP="00B55D4D">
      <w:pPr>
        <w:pStyle w:val="a3"/>
        <w:spacing w:line="276" w:lineRule="auto"/>
        <w:rPr>
          <w:rFonts w:ascii="Georgia" w:eastAsia="Times New Roman" w:hAnsi="Georgia"/>
          <w:sz w:val="24"/>
          <w:szCs w:val="24"/>
        </w:rPr>
      </w:pPr>
      <w:r w:rsidRPr="00B55D4D">
        <w:rPr>
          <w:rFonts w:ascii="Georgia" w:eastAsia="Times New Roman" w:hAnsi="Georgia"/>
          <w:b/>
          <w:bCs/>
          <w:sz w:val="24"/>
          <w:szCs w:val="24"/>
        </w:rPr>
        <w:t xml:space="preserve">IV. </w:t>
      </w:r>
      <w:proofErr w:type="spellStart"/>
      <w:r w:rsidRPr="00B55D4D">
        <w:rPr>
          <w:rFonts w:ascii="Georgia" w:eastAsia="Times New Roman" w:hAnsi="Georgia"/>
          <w:b/>
          <w:bCs/>
          <w:sz w:val="24"/>
          <w:szCs w:val="24"/>
        </w:rPr>
        <w:t>Актуалізація</w:t>
      </w:r>
      <w:proofErr w:type="spellEnd"/>
      <w:r w:rsidRPr="00B55D4D">
        <w:rPr>
          <w:rFonts w:ascii="Georgia" w:eastAsia="Times New Roman" w:hAnsi="Georgia"/>
          <w:b/>
          <w:bCs/>
          <w:sz w:val="24"/>
          <w:szCs w:val="24"/>
        </w:rPr>
        <w:t xml:space="preserve"> </w:t>
      </w:r>
      <w:proofErr w:type="spellStart"/>
      <w:r w:rsidRPr="00B55D4D">
        <w:rPr>
          <w:rFonts w:ascii="Georgia" w:eastAsia="Times New Roman" w:hAnsi="Georgia"/>
          <w:b/>
          <w:bCs/>
          <w:sz w:val="24"/>
          <w:szCs w:val="24"/>
        </w:rPr>
        <w:t>опорних</w:t>
      </w:r>
      <w:proofErr w:type="spellEnd"/>
      <w:r w:rsidRPr="00B55D4D">
        <w:rPr>
          <w:rFonts w:ascii="Georgia" w:eastAsia="Times New Roman" w:hAnsi="Georgia"/>
          <w:b/>
          <w:bCs/>
          <w:sz w:val="24"/>
          <w:szCs w:val="24"/>
        </w:rPr>
        <w:t xml:space="preserve"> </w:t>
      </w:r>
      <w:proofErr w:type="spellStart"/>
      <w:r w:rsidRPr="00B55D4D">
        <w:rPr>
          <w:rFonts w:ascii="Georgia" w:eastAsia="Times New Roman" w:hAnsi="Georgia"/>
          <w:b/>
          <w:bCs/>
          <w:sz w:val="24"/>
          <w:szCs w:val="24"/>
        </w:rPr>
        <w:t>знань</w:t>
      </w:r>
      <w:proofErr w:type="spellEnd"/>
      <w:r w:rsidRPr="00B55D4D">
        <w:rPr>
          <w:rFonts w:ascii="Georgia" w:eastAsia="Times New Roman" w:hAnsi="Georgia"/>
          <w:b/>
          <w:bCs/>
          <w:sz w:val="24"/>
          <w:szCs w:val="24"/>
        </w:rPr>
        <w:t xml:space="preserve">, </w:t>
      </w:r>
      <w:proofErr w:type="spellStart"/>
      <w:r w:rsidRPr="00B55D4D">
        <w:rPr>
          <w:rFonts w:ascii="Georgia" w:eastAsia="Times New Roman" w:hAnsi="Georgia"/>
          <w:b/>
          <w:bCs/>
          <w:sz w:val="24"/>
          <w:szCs w:val="24"/>
        </w:rPr>
        <w:t>умінь</w:t>
      </w:r>
      <w:proofErr w:type="spellEnd"/>
      <w:r w:rsidRPr="00B55D4D">
        <w:rPr>
          <w:rFonts w:ascii="Georgia" w:eastAsia="Times New Roman" w:hAnsi="Georgia"/>
          <w:b/>
          <w:bCs/>
          <w:sz w:val="24"/>
          <w:szCs w:val="24"/>
        </w:rPr>
        <w:t xml:space="preserve"> і </w:t>
      </w:r>
      <w:proofErr w:type="spellStart"/>
      <w:r w:rsidRPr="00B55D4D">
        <w:rPr>
          <w:rFonts w:ascii="Georgia" w:eastAsia="Times New Roman" w:hAnsi="Georgia"/>
          <w:b/>
          <w:bCs/>
          <w:sz w:val="24"/>
          <w:szCs w:val="24"/>
        </w:rPr>
        <w:t>навичок</w:t>
      </w:r>
      <w:proofErr w:type="spellEnd"/>
      <w:r w:rsidRPr="00B55D4D">
        <w:rPr>
          <w:rFonts w:ascii="Georgia" w:eastAsia="Times New Roman" w:hAnsi="Georgia"/>
          <w:b/>
          <w:bCs/>
          <w:sz w:val="24"/>
          <w:szCs w:val="24"/>
        </w:rPr>
        <w:t xml:space="preserve"> </w:t>
      </w:r>
      <w:proofErr w:type="spellStart"/>
      <w:r w:rsidRPr="00B55D4D">
        <w:rPr>
          <w:rFonts w:ascii="Georgia" w:eastAsia="Times New Roman" w:hAnsi="Georgia"/>
          <w:b/>
          <w:bCs/>
          <w:sz w:val="24"/>
          <w:szCs w:val="24"/>
        </w:rPr>
        <w:t>шестикласників</w:t>
      </w:r>
      <w:proofErr w:type="spellEnd"/>
    </w:p>
    <w:p w:rsidR="00B55D4D" w:rsidRPr="00B55D4D" w:rsidRDefault="00B55D4D" w:rsidP="00B55D4D">
      <w:pPr>
        <w:pStyle w:val="a3"/>
        <w:spacing w:line="276" w:lineRule="auto"/>
        <w:rPr>
          <w:rFonts w:ascii="Georgia" w:eastAsia="Times New Roman" w:hAnsi="Georgia"/>
          <w:b/>
          <w:bCs/>
          <w:sz w:val="24"/>
          <w:szCs w:val="24"/>
        </w:rPr>
      </w:pPr>
      <w:proofErr w:type="spellStart"/>
      <w:r w:rsidRPr="00B55D4D">
        <w:rPr>
          <w:rFonts w:ascii="Georgia" w:eastAsia="Times New Roman" w:hAnsi="Georgia"/>
          <w:b/>
          <w:bCs/>
          <w:sz w:val="24"/>
          <w:szCs w:val="24"/>
        </w:rPr>
        <w:t>Пошуково-вибіркова</w:t>
      </w:r>
      <w:proofErr w:type="spellEnd"/>
      <w:r w:rsidRPr="00B55D4D">
        <w:rPr>
          <w:rFonts w:ascii="Georgia" w:eastAsia="Times New Roman" w:hAnsi="Georgia"/>
          <w:b/>
          <w:bCs/>
          <w:sz w:val="24"/>
          <w:szCs w:val="24"/>
        </w:rPr>
        <w:t xml:space="preserve"> робота</w:t>
      </w: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Arial" w:eastAsia="Times New Roman" w:hAnsi="Arial" w:cs="Arial"/>
          <w:b/>
          <w:bCs/>
          <w:sz w:val="28"/>
          <w:szCs w:val="28"/>
        </w:rPr>
        <w:t>►</w:t>
      </w: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Прочитати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 текст.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Знайти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слова,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вживаються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  <w:lang w:val="uk-UA"/>
        </w:rPr>
        <w:t>рідко</w:t>
      </w:r>
      <w:proofErr w:type="spellEnd"/>
      <w:r>
        <w:rPr>
          <w:rFonts w:ascii="Georgia" w:eastAsia="Times New Roman" w:hAnsi="Georgia"/>
          <w:sz w:val="28"/>
          <w:szCs w:val="28"/>
          <w:lang w:val="uk-UA"/>
        </w:rPr>
        <w:t xml:space="preserve"> </w:t>
      </w:r>
      <w:r>
        <w:rPr>
          <w:rFonts w:ascii="Georgia" w:eastAsia="Times New Roman" w:hAnsi="Georgia"/>
          <w:sz w:val="28"/>
          <w:szCs w:val="28"/>
        </w:rPr>
        <w:t>у</w:t>
      </w:r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мовленні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сучасників</w:t>
      </w:r>
      <w:proofErr w:type="spellEnd"/>
    </w:p>
    <w:tbl>
      <w:tblPr>
        <w:tblW w:w="10540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  <w:gridCol w:w="5103"/>
      </w:tblGrid>
      <w:tr w:rsidR="00B55D4D" w:rsidRPr="00AE2F60" w:rsidTr="00106AB5">
        <w:trPr>
          <w:trHeight w:val="850"/>
          <w:tblCellSpacing w:w="15" w:type="dxa"/>
        </w:trPr>
        <w:tc>
          <w:tcPr>
            <w:tcW w:w="539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B55D4D" w:rsidRPr="00AE2F60" w:rsidRDefault="00B55D4D" w:rsidP="00106AB5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 xml:space="preserve">Слова </w:t>
            </w:r>
            <w:proofErr w:type="spellStart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активної</w:t>
            </w:r>
            <w:proofErr w:type="spellEnd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 xml:space="preserve"> лексики</w:t>
            </w:r>
          </w:p>
        </w:tc>
        <w:tc>
          <w:tcPr>
            <w:tcW w:w="505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B55D4D" w:rsidRPr="00AE2F60" w:rsidRDefault="00B55D4D" w:rsidP="00106AB5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 xml:space="preserve">Слова </w:t>
            </w:r>
            <w:proofErr w:type="spellStart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пасивної</w:t>
            </w:r>
            <w:proofErr w:type="spellEnd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 xml:space="preserve"> лексики</w:t>
            </w:r>
          </w:p>
        </w:tc>
      </w:tr>
      <w:tr w:rsidR="00B55D4D" w:rsidRPr="00AE2F60" w:rsidTr="00106AB5">
        <w:trPr>
          <w:tblCellSpacing w:w="15" w:type="dxa"/>
        </w:trPr>
        <w:tc>
          <w:tcPr>
            <w:tcW w:w="539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B55D4D" w:rsidRPr="00AE2F60" w:rsidRDefault="00B55D4D" w:rsidP="00106AB5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</w:p>
        </w:tc>
        <w:tc>
          <w:tcPr>
            <w:tcW w:w="505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B55D4D" w:rsidRPr="00AE2F60" w:rsidRDefault="00B55D4D" w:rsidP="00106AB5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</w:p>
        </w:tc>
      </w:tr>
    </w:tbl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AE2F60">
        <w:rPr>
          <w:rFonts w:ascii="Georgia" w:eastAsia="Times New Roman" w:hAnsi="Georgia"/>
          <w:sz w:val="28"/>
          <w:szCs w:val="28"/>
        </w:rPr>
        <w:t>Віддавна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осінньо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-зимовий сезон належав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рукодільництву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. На Семена,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тобто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14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вересня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вносили до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хати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господарські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снасті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бондарі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шевці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кравці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тощо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. Для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жінок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було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Іоанна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Предтечі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(6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жовтня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). З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цього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часу в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сільських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оселях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мали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з’явитися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прядки,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гребені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веретена та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інше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похідне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причандалля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>.</w:t>
      </w: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AE2F60">
        <w:rPr>
          <w:rFonts w:ascii="Georgia" w:eastAsia="Times New Roman" w:hAnsi="Georgia"/>
          <w:sz w:val="28"/>
          <w:szCs w:val="28"/>
        </w:rPr>
        <w:t>Довгими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вечорами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дівчата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й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молод</w:t>
      </w:r>
      <w:r>
        <w:rPr>
          <w:rFonts w:ascii="Georgia" w:eastAsia="Times New Roman" w:hAnsi="Georgia"/>
          <w:sz w:val="28"/>
          <w:szCs w:val="28"/>
        </w:rPr>
        <w:t>иці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пряли нитки за </w:t>
      </w:r>
      <w:proofErr w:type="spellStart"/>
      <w:r>
        <w:rPr>
          <w:rFonts w:ascii="Georgia" w:eastAsia="Times New Roman" w:hAnsi="Georgia"/>
          <w:sz w:val="28"/>
          <w:szCs w:val="28"/>
        </w:rPr>
        <w:t>допомогою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кол</w:t>
      </w:r>
      <w:r w:rsidRPr="00AE2F60">
        <w:rPr>
          <w:rFonts w:ascii="Georgia" w:eastAsia="Times New Roman" w:hAnsi="Georgia"/>
          <w:sz w:val="28"/>
          <w:szCs w:val="28"/>
        </w:rPr>
        <w:t xml:space="preserve">оворота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або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веретен. (В.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Скуратівський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>).</w:t>
      </w: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lastRenderedPageBreak/>
        <w:t> </w:t>
      </w: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V.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Сприймання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й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усвідомлення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учнями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нового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матеріалу</w:t>
      </w:r>
      <w:proofErr w:type="spellEnd"/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AE2F60">
        <w:rPr>
          <w:rFonts w:ascii="Georgia" w:eastAsia="Times New Roman" w:hAnsi="Georgia"/>
          <w:sz w:val="28"/>
          <w:szCs w:val="28"/>
        </w:rPr>
        <w:t>Пояснення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вчителем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нового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матеріалу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за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допомогою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узагальнювальної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таблиці</w:t>
      </w:r>
      <w:proofErr w:type="spellEnd"/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Лексика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української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мови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за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вживанням</w:t>
      </w:r>
      <w:proofErr w:type="spellEnd"/>
    </w:p>
    <w:tbl>
      <w:tblPr>
        <w:tblW w:w="10682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2797"/>
        <w:gridCol w:w="4561"/>
      </w:tblGrid>
      <w:tr w:rsidR="00B55D4D" w:rsidRPr="00AE2F60" w:rsidTr="00106AB5">
        <w:trPr>
          <w:tblCellSpacing w:w="15" w:type="dxa"/>
        </w:trPr>
        <w:tc>
          <w:tcPr>
            <w:tcW w:w="10622" w:type="dxa"/>
            <w:gridSpan w:val="3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B55D4D" w:rsidRPr="00AE2F60" w:rsidRDefault="00B55D4D" w:rsidP="00106AB5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02710F">
              <w:rPr>
                <w:rFonts w:ascii="Georgia" w:eastAsia="Times New Roman" w:hAnsi="Georgia"/>
                <w:b/>
                <w:bCs/>
                <w:color w:val="FF0000"/>
                <w:sz w:val="28"/>
                <w:szCs w:val="28"/>
              </w:rPr>
              <w:t>Активна лексика</w:t>
            </w:r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 —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це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слова,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які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повсякденно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використовуються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в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особистому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і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суспільному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житті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загальновживані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слова)</w:t>
            </w:r>
          </w:p>
        </w:tc>
      </w:tr>
      <w:tr w:rsidR="00B55D4D" w:rsidRPr="00AE2F60" w:rsidTr="00106AB5">
        <w:trPr>
          <w:tblCellSpacing w:w="15" w:type="dxa"/>
        </w:trPr>
        <w:tc>
          <w:tcPr>
            <w:tcW w:w="10622" w:type="dxa"/>
            <w:gridSpan w:val="3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B55D4D" w:rsidRPr="00AE2F60" w:rsidRDefault="00B55D4D" w:rsidP="00106AB5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02710F">
              <w:rPr>
                <w:rFonts w:ascii="Georgia" w:eastAsia="Times New Roman" w:hAnsi="Georgia"/>
                <w:b/>
                <w:bCs/>
                <w:color w:val="FF0000"/>
                <w:sz w:val="28"/>
                <w:szCs w:val="28"/>
              </w:rPr>
              <w:t>Пасивна</w:t>
            </w:r>
            <w:proofErr w:type="spellEnd"/>
            <w:r w:rsidRPr="0002710F">
              <w:rPr>
                <w:rFonts w:ascii="Georgia" w:eastAsia="Times New Roman" w:hAnsi="Georgia"/>
                <w:b/>
                <w:bCs/>
                <w:color w:val="FF0000"/>
                <w:sz w:val="28"/>
                <w:szCs w:val="28"/>
              </w:rPr>
              <w:t xml:space="preserve"> лексика</w:t>
            </w:r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 —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це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слова,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які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вже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вийшли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з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ужитку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застарілі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), і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нові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слова (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неологізми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),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які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лише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нещодавно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були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створені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або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запозичені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з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інших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мов</w:t>
            </w:r>
            <w:proofErr w:type="spellEnd"/>
          </w:p>
        </w:tc>
      </w:tr>
      <w:tr w:rsidR="00B55D4D" w:rsidRPr="00AE2F60" w:rsidTr="00106AB5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B55D4D" w:rsidRPr="00AE2F60" w:rsidRDefault="00B55D4D" w:rsidP="00106AB5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Застарілі</w:t>
            </w:r>
            <w:proofErr w:type="spellEnd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 xml:space="preserve"> слова</w:t>
            </w:r>
          </w:p>
        </w:tc>
        <w:tc>
          <w:tcPr>
            <w:tcW w:w="45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B55D4D" w:rsidRPr="00AE2F60" w:rsidRDefault="00B55D4D" w:rsidP="00106AB5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  <w:lang w:val="uk-UA"/>
              </w:rPr>
              <w:t>Неологізми</w:t>
            </w:r>
          </w:p>
        </w:tc>
      </w:tr>
      <w:tr w:rsidR="00B55D4D" w:rsidRPr="00AE2F60" w:rsidTr="00106AB5">
        <w:trPr>
          <w:tblCellSpacing w:w="15" w:type="dxa"/>
        </w:trPr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B55D4D" w:rsidRPr="00AE2F60" w:rsidRDefault="00B55D4D" w:rsidP="00106AB5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Архаїзми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 —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це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застарілі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слова,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що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є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назвами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різних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предметів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і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явищ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які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мають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певні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найменування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в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сучасній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мові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: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ячати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кричати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);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всує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марне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>); червлений (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багряний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B55D4D" w:rsidRPr="00AE2F60" w:rsidRDefault="00B55D4D" w:rsidP="00106AB5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Історизми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 —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це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слова,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що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вийшли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з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ужитку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разом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із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тими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предметами,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які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вони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позначали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>: волость, галера, рало</w:t>
            </w:r>
          </w:p>
        </w:tc>
        <w:tc>
          <w:tcPr>
            <w:tcW w:w="45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B55D4D" w:rsidRPr="00AE2F60" w:rsidRDefault="00B55D4D" w:rsidP="00106AB5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Це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нові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слова,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які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виникають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у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мові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для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позначення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нових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предметів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і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явищ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: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аквізитор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транспортний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або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страховий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агент), дизайнер, сайт</w:t>
            </w:r>
          </w:p>
        </w:tc>
      </w:tr>
    </w:tbl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B55D4D" w:rsidRPr="0002710F" w:rsidRDefault="00B55D4D" w:rsidP="00B55D4D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sz w:val="28"/>
          <w:szCs w:val="28"/>
          <w:lang w:val="uk-UA"/>
        </w:rPr>
        <w:t>Подаю схематично, можливо, так легше ( опрацювати схему)</w:t>
      </w:r>
    </w:p>
    <w:p w:rsidR="00B55D4D" w:rsidRDefault="00B55D4D" w:rsidP="00B55D4D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</w:p>
    <w:p w:rsidR="00B55D4D" w:rsidRDefault="00B55D4D" w:rsidP="00B55D4D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  <w:r>
        <w:rPr>
          <w:rFonts w:ascii="Georgia" w:eastAsia="Times New Roman" w:hAnsi="Georgia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6457950" cy="1918203"/>
            <wp:effectExtent l="0" t="0" r="0" b="6350"/>
            <wp:docPr id="2" name="Рисунок 2" descr="C:\Users\Валерия\AppData\Local\Microsoft\Windows\INetCache\Content.Word\акт пас лекс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акт пас лексика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065" cy="192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D4D" w:rsidRDefault="00B55D4D" w:rsidP="00B55D4D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</w:p>
    <w:p w:rsidR="00B55D4D" w:rsidRDefault="00B55D4D" w:rsidP="00B55D4D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</w:p>
    <w:p w:rsidR="00B55D4D" w:rsidRDefault="00B55D4D" w:rsidP="00B55D4D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</w:p>
    <w:p w:rsidR="00B55D4D" w:rsidRDefault="00B55D4D" w:rsidP="00B55D4D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</w:p>
    <w:p w:rsidR="00B55D4D" w:rsidRDefault="00B55D4D" w:rsidP="00B55D4D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lastRenderedPageBreak/>
        <w:t xml:space="preserve">VI.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Усвідомлення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здобутих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знань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у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процесі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практичної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роботи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,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удосконалення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загальнопізнавальних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і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творчих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умінь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з теми</w:t>
      </w:r>
    </w:p>
    <w:p w:rsidR="00B55D4D" w:rsidRDefault="00B55D4D" w:rsidP="00B55D4D">
      <w:pPr>
        <w:pStyle w:val="a3"/>
        <w:rPr>
          <w:rFonts w:ascii="Georgia" w:eastAsia="Times New Roman" w:hAnsi="Georgia"/>
          <w:b/>
          <w:sz w:val="28"/>
          <w:szCs w:val="28"/>
        </w:rPr>
      </w:pPr>
    </w:p>
    <w:p w:rsidR="00B55D4D" w:rsidRDefault="00B55D4D" w:rsidP="00B55D4D">
      <w:pPr>
        <w:pStyle w:val="a3"/>
        <w:rPr>
          <w:rFonts w:ascii="Georgia" w:eastAsia="Times New Roman" w:hAnsi="Georgia"/>
          <w:b/>
          <w:sz w:val="28"/>
          <w:szCs w:val="28"/>
        </w:rPr>
      </w:pPr>
    </w:p>
    <w:p w:rsidR="00B55D4D" w:rsidRPr="00AE2F60" w:rsidRDefault="00B55D4D" w:rsidP="00B55D4D">
      <w:pPr>
        <w:pStyle w:val="a3"/>
        <w:rPr>
          <w:rFonts w:ascii="Georgia" w:eastAsia="Times New Roman" w:hAnsi="Georgia"/>
          <w:b/>
          <w:sz w:val="28"/>
          <w:szCs w:val="28"/>
        </w:rPr>
      </w:pPr>
      <w:proofErr w:type="spellStart"/>
      <w:r w:rsidRPr="00AE2F60">
        <w:rPr>
          <w:rFonts w:ascii="Georgia" w:eastAsia="Times New Roman" w:hAnsi="Georgia"/>
          <w:b/>
          <w:sz w:val="28"/>
          <w:szCs w:val="28"/>
        </w:rPr>
        <w:t>Пошуково-творча</w:t>
      </w:r>
      <w:proofErr w:type="spellEnd"/>
      <w:r w:rsidRPr="00AE2F60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sz w:val="28"/>
          <w:szCs w:val="28"/>
        </w:rPr>
        <w:t>вправа</w:t>
      </w:r>
      <w:proofErr w:type="spellEnd"/>
      <w:r w:rsidRPr="00AE2F60">
        <w:rPr>
          <w:rFonts w:ascii="Georgia" w:eastAsia="Times New Roman" w:hAnsi="Georgia"/>
          <w:b/>
          <w:sz w:val="28"/>
          <w:szCs w:val="28"/>
        </w:rPr>
        <w:t>.</w:t>
      </w:r>
    </w:p>
    <w:p w:rsidR="00B55D4D" w:rsidRDefault="00B55D4D" w:rsidP="00B55D4D">
      <w:pPr>
        <w:pStyle w:val="a3"/>
        <w:rPr>
          <w:rFonts w:ascii="Georgia" w:eastAsia="Times New Roman" w:hAnsi="Georgia"/>
          <w:sz w:val="24"/>
          <w:szCs w:val="28"/>
        </w:rPr>
      </w:pPr>
      <w:proofErr w:type="spellStart"/>
      <w:proofErr w:type="gramStart"/>
      <w:r w:rsidRPr="00AE2F60">
        <w:rPr>
          <w:rFonts w:ascii="Georgia" w:eastAsia="Times New Roman" w:hAnsi="Georgia"/>
          <w:sz w:val="24"/>
          <w:szCs w:val="28"/>
        </w:rPr>
        <w:t>Підкресліть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різнокольоровими</w:t>
      </w:r>
      <w:proofErr w:type="spellEnd"/>
      <w:proofErr w:type="gramEnd"/>
      <w:r w:rsidRPr="00AE2F60">
        <w:rPr>
          <w:rFonts w:ascii="Georgia" w:eastAsia="Times New Roman" w:hAnsi="Georgia"/>
          <w:sz w:val="24"/>
          <w:szCs w:val="28"/>
        </w:rPr>
        <w:t xml:space="preserve">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олівцями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застарілі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 слова  і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загальновживані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.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Випишіть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  </w:t>
      </w:r>
      <w:proofErr w:type="spellStart"/>
      <w:proofErr w:type="gramStart"/>
      <w:r w:rsidRPr="00AE2F60">
        <w:rPr>
          <w:rFonts w:ascii="Georgia" w:eastAsia="Times New Roman" w:hAnsi="Georgia"/>
          <w:sz w:val="24"/>
          <w:szCs w:val="28"/>
        </w:rPr>
        <w:t>значення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застарілих</w:t>
      </w:r>
      <w:proofErr w:type="spellEnd"/>
      <w:proofErr w:type="gramEnd"/>
      <w:r w:rsidRPr="00AE2F60">
        <w:rPr>
          <w:rFonts w:ascii="Georgia" w:eastAsia="Times New Roman" w:hAnsi="Georgia"/>
          <w:sz w:val="24"/>
          <w:szCs w:val="28"/>
        </w:rPr>
        <w:t xml:space="preserve">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слів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,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користуючись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тлумачним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 словником.</w:t>
      </w:r>
    </w:p>
    <w:p w:rsidR="00B55D4D" w:rsidRDefault="00B55D4D" w:rsidP="00B55D4D">
      <w:pPr>
        <w:pStyle w:val="a3"/>
        <w:rPr>
          <w:rFonts w:ascii="Georgia" w:eastAsia="Times New Roman" w:hAnsi="Georgia"/>
          <w:sz w:val="24"/>
          <w:szCs w:val="28"/>
        </w:rPr>
      </w:pPr>
    </w:p>
    <w:p w:rsidR="00B55D4D" w:rsidRPr="00AE2F60" w:rsidRDefault="00B55D4D" w:rsidP="00B55D4D">
      <w:pPr>
        <w:pStyle w:val="a3"/>
        <w:rPr>
          <w:rFonts w:ascii="Georgia" w:eastAsia="Times New Roman" w:hAnsi="Georgia"/>
          <w:sz w:val="24"/>
          <w:szCs w:val="28"/>
        </w:rPr>
      </w:pPr>
    </w:p>
    <w:p w:rsidR="00B55D4D" w:rsidRPr="00B55D4D" w:rsidRDefault="00B55D4D" w:rsidP="00B55D4D">
      <w:pPr>
        <w:pStyle w:val="a3"/>
        <w:spacing w:line="480" w:lineRule="auto"/>
        <w:rPr>
          <w:rFonts w:ascii="Georgia" w:eastAsia="Times New Roman" w:hAnsi="Georgia"/>
          <w:sz w:val="28"/>
          <w:szCs w:val="28"/>
        </w:rPr>
      </w:pPr>
      <w:proofErr w:type="gramStart"/>
      <w:r w:rsidRPr="00AE2F60">
        <w:rPr>
          <w:rFonts w:ascii="Georgia" w:eastAsia="Times New Roman" w:hAnsi="Georgia"/>
          <w:sz w:val="28"/>
          <w:szCs w:val="28"/>
        </w:rPr>
        <w:t>Дворянин,  посуд</w:t>
      </w:r>
      <w:proofErr w:type="gramEnd"/>
      <w:r w:rsidRPr="00AE2F60">
        <w:rPr>
          <w:rFonts w:ascii="Georgia" w:eastAsia="Times New Roman" w:hAnsi="Georgia"/>
          <w:sz w:val="28"/>
          <w:szCs w:val="28"/>
        </w:rPr>
        <w:t xml:space="preserve">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копійка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козак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губернатор,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відро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сажень,  гайдук,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мірошник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кайло,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граблі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нива,  голуб,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ніж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мотика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десятина,  гектар,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воєвода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фунт,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війт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збори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кружка,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п’ядь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>,   драч.</w:t>
      </w:r>
    </w:p>
    <w:p w:rsidR="00B55D4D" w:rsidRDefault="00B55D4D" w:rsidP="00B55D4D">
      <w:pPr>
        <w:pStyle w:val="a3"/>
        <w:rPr>
          <w:rFonts w:ascii="Georgia" w:eastAsia="Times New Roman" w:hAnsi="Georgia"/>
          <w:b/>
          <w:sz w:val="28"/>
          <w:szCs w:val="28"/>
        </w:rPr>
      </w:pPr>
    </w:p>
    <w:p w:rsidR="00B55D4D" w:rsidRPr="00AE2F60" w:rsidRDefault="00B55D4D" w:rsidP="00B55D4D">
      <w:pPr>
        <w:pStyle w:val="a3"/>
        <w:rPr>
          <w:rFonts w:ascii="Georgia" w:eastAsia="Times New Roman" w:hAnsi="Georgia"/>
          <w:b/>
          <w:sz w:val="28"/>
          <w:szCs w:val="28"/>
        </w:rPr>
      </w:pPr>
      <w:proofErr w:type="spellStart"/>
      <w:r w:rsidRPr="00AE2F60">
        <w:rPr>
          <w:rFonts w:ascii="Georgia" w:eastAsia="Times New Roman" w:hAnsi="Georgia"/>
          <w:b/>
          <w:sz w:val="28"/>
          <w:szCs w:val="28"/>
        </w:rPr>
        <w:t>Творча</w:t>
      </w:r>
      <w:proofErr w:type="spellEnd"/>
      <w:r w:rsidRPr="00AE2F60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sz w:val="28"/>
          <w:szCs w:val="28"/>
        </w:rPr>
        <w:t>вправа</w:t>
      </w:r>
      <w:proofErr w:type="spellEnd"/>
    </w:p>
    <w:p w:rsidR="00B55D4D" w:rsidRDefault="00B55D4D" w:rsidP="00B55D4D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AE2F60">
        <w:rPr>
          <w:rFonts w:ascii="Georgia" w:eastAsia="Times New Roman" w:hAnsi="Georgia"/>
          <w:sz w:val="24"/>
          <w:szCs w:val="28"/>
        </w:rPr>
        <w:t xml:space="preserve">Прочитайте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авторські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неологізми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спробуйте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ввести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їх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речення</w:t>
      </w:r>
      <w:proofErr w:type="spellEnd"/>
      <w:r>
        <w:rPr>
          <w:rFonts w:ascii="Georgia" w:eastAsia="Times New Roman" w:hAnsi="Georgia"/>
          <w:sz w:val="24"/>
          <w:szCs w:val="28"/>
          <w:lang w:val="uk-UA"/>
        </w:rPr>
        <w:t xml:space="preserve"> (усно)</w:t>
      </w:r>
      <w:r w:rsidRPr="00AE2F60">
        <w:rPr>
          <w:rFonts w:ascii="Georgia" w:eastAsia="Times New Roman" w:hAnsi="Georgia"/>
          <w:sz w:val="24"/>
          <w:szCs w:val="28"/>
        </w:rPr>
        <w:t>.</w:t>
      </w:r>
    </w:p>
    <w:p w:rsidR="00B55D4D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  </w:t>
      </w:r>
    </w:p>
    <w:p w:rsidR="00B55D4D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B55D4D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bookmarkStart w:id="0" w:name="_GoBack"/>
      <w:bookmarkEnd w:id="0"/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Снігоцвіт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 (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Т.Шевченко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),  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брунькоцвіт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 ( 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П.Тичина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),   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злотозор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 (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П.Тичина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),  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срібнопінний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  (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М.Рильський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),  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сонцебризний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  сміх (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П.Тичина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),  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весновій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 (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А.Малишко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>).</w:t>
      </w:r>
    </w:p>
    <w:p w:rsidR="00B55D4D" w:rsidRPr="00B55D4D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VII.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Систематизація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й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узагальнення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знань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,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умінь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і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навичок</w:t>
      </w:r>
      <w:proofErr w:type="spellEnd"/>
    </w:p>
    <w:p w:rsidR="00B55D4D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AE2F60">
        <w:rPr>
          <w:rFonts w:ascii="Georgia" w:eastAsia="Times New Roman" w:hAnsi="Georgia"/>
          <w:sz w:val="28"/>
          <w:szCs w:val="28"/>
        </w:rPr>
        <w:t>Подумати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дати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відповіді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питання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>:</w:t>
      </w: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1. Яку лексику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називають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активною, а яку —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пасивною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>?</w:t>
      </w: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2. На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групи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ділиться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застаріла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лексика?</w:t>
      </w: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3.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слова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називаються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неологізмами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і в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яких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сферах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суспільного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вони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вживаються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>?</w:t>
      </w: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4.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слова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називаються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індивідуальними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неологізмами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>?</w:t>
      </w: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VIII.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Підсумок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уроку</w:t>
      </w: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IX.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Домашнє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завдання</w:t>
      </w:r>
      <w:proofErr w:type="spellEnd"/>
    </w:p>
    <w:p w:rsidR="00B55D4D" w:rsidRPr="00593016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1.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Підготувати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розповідь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на тему «Лексика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українсько</w:t>
      </w:r>
      <w:r>
        <w:rPr>
          <w:rFonts w:ascii="Georgia" w:eastAsia="Times New Roman" w:hAnsi="Georgia"/>
          <w:sz w:val="28"/>
          <w:szCs w:val="28"/>
        </w:rPr>
        <w:t>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мови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за </w:t>
      </w:r>
      <w:proofErr w:type="spellStart"/>
      <w:r>
        <w:rPr>
          <w:rFonts w:ascii="Georgia" w:eastAsia="Times New Roman" w:hAnsi="Georgia"/>
          <w:sz w:val="28"/>
          <w:szCs w:val="28"/>
        </w:rPr>
        <w:t>активністю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вживання</w:t>
      </w:r>
      <w:proofErr w:type="spellEnd"/>
      <w:r>
        <w:rPr>
          <w:rFonts w:ascii="Georgia" w:eastAsia="Times New Roman" w:hAnsi="Georgia"/>
          <w:sz w:val="28"/>
          <w:szCs w:val="28"/>
        </w:rPr>
        <w:t>»</w:t>
      </w:r>
      <w:r>
        <w:rPr>
          <w:rFonts w:ascii="Georgia" w:eastAsia="Times New Roman" w:hAnsi="Georgia"/>
          <w:sz w:val="28"/>
          <w:szCs w:val="28"/>
          <w:lang w:val="uk-UA"/>
        </w:rPr>
        <w:t>(</w:t>
      </w:r>
      <w:proofErr w:type="gramEnd"/>
      <w:r>
        <w:rPr>
          <w:rFonts w:ascii="Georgia" w:eastAsia="Times New Roman" w:hAnsi="Georgia"/>
          <w:sz w:val="28"/>
          <w:szCs w:val="28"/>
          <w:lang w:val="uk-UA"/>
        </w:rPr>
        <w:t>вміти переказати правило, схему)</w:t>
      </w:r>
    </w:p>
    <w:p w:rsidR="00B55D4D" w:rsidRPr="00EF0609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AE2F60">
        <w:rPr>
          <w:rFonts w:ascii="Georgia" w:eastAsia="Times New Roman" w:hAnsi="Georgia"/>
          <w:sz w:val="28"/>
          <w:szCs w:val="28"/>
        </w:rPr>
        <w:t>2.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Записати в зошит, розподіливши на три </w:t>
      </w:r>
      <w:proofErr w:type="gramStart"/>
      <w:r>
        <w:rPr>
          <w:rFonts w:ascii="Georgia" w:eastAsia="Times New Roman" w:hAnsi="Georgia"/>
          <w:sz w:val="28"/>
          <w:szCs w:val="28"/>
          <w:lang w:val="uk-UA"/>
        </w:rPr>
        <w:t>колонки(</w:t>
      </w:r>
      <w:proofErr w:type="gramEnd"/>
      <w:r>
        <w:rPr>
          <w:rFonts w:ascii="Georgia" w:eastAsia="Times New Roman" w:hAnsi="Georgia"/>
          <w:sz w:val="28"/>
          <w:szCs w:val="28"/>
          <w:lang w:val="uk-UA"/>
        </w:rPr>
        <w:t>надіслати фото на перевірку)</w:t>
      </w:r>
    </w:p>
    <w:p w:rsidR="00B55D4D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B55D4D" w:rsidRPr="00AE2F60" w:rsidRDefault="00B55D4D" w:rsidP="00B55D4D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362700" cy="3848100"/>
            <wp:effectExtent l="0" t="0" r="0" b="0"/>
            <wp:docPr id="1" name="Рисунок 1" descr="C:\Users\Валерия\AppData\Local\Microsoft\Windows\INetCache\Content.Word\розпод дик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AppData\Local\Microsoft\Windows\INetCache\Content.Word\розпод дикт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0E" w:rsidRDefault="0085780E"/>
    <w:sectPr w:rsidR="0085780E" w:rsidSect="00B55D4D">
      <w:pgSz w:w="12240" w:h="15840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4D"/>
    <w:rsid w:val="0085780E"/>
    <w:rsid w:val="00B5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742C2-F55E-4709-A597-3E5755A7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D4D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D4D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559</Words>
  <Characters>3192</Characters>
  <Application>Microsoft Office Word</Application>
  <DocSecurity>0</DocSecurity>
  <Lines>26</Lines>
  <Paragraphs>7</Paragraphs>
  <ScaleCrop>false</ScaleCrop>
  <Company>HP</Company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2022-09-20T19:48:00Z</dcterms:created>
  <dcterms:modified xsi:type="dcterms:W3CDTF">2022-09-20T19:51:00Z</dcterms:modified>
</cp:coreProperties>
</file>