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E5" w:rsidRDefault="00577D47">
      <w:pPr>
        <w:rPr>
          <w:lang w:val="uk-UA"/>
        </w:rPr>
      </w:pPr>
      <w:r>
        <w:rPr>
          <w:lang w:val="uk-UA"/>
        </w:rPr>
        <w:t xml:space="preserve">27.02.                              5-А  ( 1 група 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Добровольська В.Е. </w:t>
      </w:r>
    </w:p>
    <w:p w:rsidR="001E05BC" w:rsidRDefault="001E05BC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UA"/>
        </w:rPr>
      </w:pPr>
    </w:p>
    <w:p w:rsidR="00577D47" w:rsidRDefault="00577D47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UA"/>
        </w:rPr>
      </w:pPr>
      <w:r w:rsidRPr="00577D47"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UA"/>
        </w:rPr>
        <w:t>Критичне читання</w:t>
      </w:r>
    </w:p>
    <w:p w:rsidR="001E05BC" w:rsidRDefault="001E05BC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UA"/>
        </w:rPr>
      </w:pPr>
    </w:p>
    <w:p w:rsidR="000E4D41" w:rsidRDefault="000E4D41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І. Організаційний момент</w:t>
      </w:r>
    </w:p>
    <w:p w:rsidR="00924611" w:rsidRDefault="000E4D41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 xml:space="preserve">ІІ. </w:t>
      </w:r>
      <w:r w:rsidR="00924611"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Мотивація навчальної діяльності.</w:t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noProof/>
        </w:rPr>
        <w:drawing>
          <wp:inline distT="0" distB="0" distL="0" distR="0" wp14:anchorId="060CE9CB" wp14:editId="4594FDE1">
            <wp:extent cx="6152515" cy="4614386"/>
            <wp:effectExtent l="0" t="0" r="635" b="0"/>
            <wp:docPr id="2" name="Рисунок 2" descr="Тренінг &quot;Методи та форми роботи, спрямовані на розвиток критичного  мислення&quot;: Розвиток КМ на уроках мови та літературного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енінг &quot;Методи та форми роботи, спрямовані на розвиток критичного  мислення&quot;: Розвиток КМ на уроках мови та літературного чит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ІІІ. Актуалізація опорних знань</w:t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  <w:r w:rsidRPr="001E05BC"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Словниковий диктант (записати слова, розставити наголос)</w:t>
      </w:r>
      <w:r w:rsidR="003F2A58"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:</w:t>
      </w:r>
    </w:p>
    <w:p w:rsidR="003F2A58" w:rsidRPr="001E05BC" w:rsidRDefault="003F2A58" w:rsidP="000E4D4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</w:p>
    <w:p w:rsidR="001E05BC" w:rsidRPr="003F2A58" w:rsidRDefault="001E05BC" w:rsidP="003F2A58">
      <w:pPr>
        <w:shd w:val="clear" w:color="auto" w:fill="FFFFFF"/>
        <w:spacing w:line="480" w:lineRule="auto"/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</w:pPr>
      <w:r w:rsidRPr="003F2A58"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  <w:t xml:space="preserve">Загадка, читання, фольга, дрова, граблі, олень листопад, котрий, начинка, новий, </w:t>
      </w:r>
      <w:r w:rsidR="003F2A58" w:rsidRPr="003F2A58"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  <w:t>зручний, випадок.</w:t>
      </w:r>
    </w:p>
    <w:p w:rsidR="001E05BC" w:rsidRPr="00577D47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lastRenderedPageBreak/>
        <w:t xml:space="preserve">УІ. Опрацювання навчального матеріалу. </w:t>
      </w:r>
    </w:p>
    <w:p w:rsidR="00577D47" w:rsidRPr="0088103D" w:rsidRDefault="00577D47" w:rsidP="0088103D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>Що таке критичне читання:</w:t>
      </w:r>
    </w:p>
    <w:p w:rsidR="00577D47" w:rsidRPr="0088103D" w:rsidRDefault="00577D47" w:rsidP="00577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u w:val="single"/>
          <w:lang w:val="uk-UA"/>
        </w:rPr>
        <w:t>Критичне читання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 xml:space="preserve"> - це </w:t>
      </w:r>
      <w:r w:rsidRPr="00577D47">
        <w:rPr>
          <w:rFonts w:ascii="Arial" w:eastAsia="Times New Roman" w:hAnsi="Arial" w:cs="Arial"/>
          <w:b/>
          <w:bCs/>
          <w:color w:val="202124"/>
          <w:sz w:val="32"/>
          <w:szCs w:val="32"/>
          <w:highlight w:val="green"/>
          <w:lang w:val="uk-UA"/>
        </w:rPr>
        <w:t>складний процес читання, який передбачає вміння інтерпретувати та приймати судження про інформацію, що лежить в основі тексту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>.</w:t>
      </w:r>
      <w:r w:rsidR="00F62D92"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 xml:space="preserve"> (записати в зошит, вивчити)</w:t>
      </w:r>
    </w:p>
    <w:p w:rsidR="00F62D92" w:rsidRPr="00577D47" w:rsidRDefault="00F62D92" w:rsidP="00577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1"/>
          <w:szCs w:val="21"/>
          <w:lang w:val="ru-UA"/>
        </w:rPr>
      </w:pPr>
    </w:p>
    <w:p w:rsidR="0088103D" w:rsidRDefault="0088103D" w:rsidP="0088103D">
      <w:pPr>
        <w:pStyle w:val="a3"/>
        <w:numPr>
          <w:ilvl w:val="0"/>
          <w:numId w:val="2"/>
        </w:num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.</w:t>
      </w:r>
      <w:proofErr w:type="gramEnd"/>
    </w:p>
    <w:p w:rsidR="0088103D" w:rsidRPr="0088103D" w:rsidRDefault="0088103D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</w:p>
    <w:p w:rsidR="00577D47" w:rsidRDefault="00577D47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 xml:space="preserve">Характеристика критичного </w:t>
      </w:r>
      <w:proofErr w:type="spellStart"/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>читання</w:t>
      </w:r>
      <w:proofErr w:type="spellEnd"/>
    </w:p>
    <w:p w:rsidR="001E05BC" w:rsidRPr="001E05BC" w:rsidRDefault="001E05BC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</w:p>
    <w:p w:rsidR="00577D47" w:rsidRPr="00F62D92" w:rsidRDefault="00577D47" w:rsidP="00577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має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на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меті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досягти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повного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розуміння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прочитаного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тексту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, тому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він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використовує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різні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методи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:</w:t>
      </w:r>
    </w:p>
    <w:p w:rsidR="00F62D92" w:rsidRPr="00577D47" w:rsidRDefault="00F62D92" w:rsidP="00577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Інтерпретуйте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мету автора</w:t>
      </w:r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gram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( для</w:t>
      </w:r>
      <w:proofErr w:type="gram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чого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автор написав нам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це</w:t>
      </w:r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й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текст)</w:t>
      </w:r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оригінальність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proofErr w:type="gram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вмісту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(</w:t>
      </w:r>
      <w:proofErr w:type="gram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на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плагіат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правдивість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джерела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якими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зверталися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Проаналізуйте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використані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аргументи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Встановіть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логічні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зв’язки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змістом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тексту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знаннями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читача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77D47" w:rsidRPr="00577D47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Виз</w:t>
      </w:r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начте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успіхи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змісту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(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в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даних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є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неточність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</w:p>
    <w:p w:rsidR="0088103D" w:rsidRDefault="0088103D" w:rsidP="00F62D92">
      <w:pPr>
        <w:shd w:val="clear" w:color="auto" w:fill="FFFFFF"/>
        <w:spacing w:after="255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</w:pPr>
    </w:p>
    <w:p w:rsidR="00577D47" w:rsidRPr="00577D47" w:rsidRDefault="00577D47" w:rsidP="001E05BC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lastRenderedPageBreak/>
        <w:t>Отже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також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виникає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у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читачів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здатних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аналізувати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інтерпретувати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відображати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як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інформацію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яка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подається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неозброєним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оком, так і ту,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що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знаходиться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рядками.</w:t>
      </w:r>
    </w:p>
    <w:p w:rsidR="0088103D" w:rsidRDefault="0088103D" w:rsidP="00F62D92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</w:p>
    <w:p w:rsidR="000E4D41" w:rsidRPr="000E4D41" w:rsidRDefault="000E4D41" w:rsidP="0088103D">
      <w:pPr>
        <w:pStyle w:val="a3"/>
        <w:numPr>
          <w:ilvl w:val="0"/>
          <w:numId w:val="2"/>
        </w:num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</w:pP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Ознайомитись</w:t>
      </w:r>
      <w:proofErr w:type="spellEnd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 xml:space="preserve"> з </w:t>
      </w: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малюнком</w:t>
      </w:r>
      <w:proofErr w:type="spellEnd"/>
    </w:p>
    <w:p w:rsidR="00577D47" w:rsidRPr="0088103D" w:rsidRDefault="00577D47" w:rsidP="000E4D41">
      <w:pPr>
        <w:pStyle w:val="a3"/>
        <w:shd w:val="clear" w:color="auto" w:fill="FFFFFF"/>
        <w:spacing w:after="255" w:line="360" w:lineRule="auto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Критичне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читання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призводить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до кри</w:t>
      </w:r>
      <w:r w:rsidR="00F62D92"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тичного </w:t>
      </w:r>
      <w:proofErr w:type="spellStart"/>
      <w:r w:rsidR="00F62D92"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мислення</w:t>
      </w:r>
      <w:proofErr w:type="spellEnd"/>
    </w:p>
    <w:p w:rsidR="00F62D92" w:rsidRPr="00577D47" w:rsidRDefault="00F62D92" w:rsidP="00577D47">
      <w:pPr>
        <w:shd w:val="clear" w:color="auto" w:fill="FFFFFF"/>
        <w:spacing w:after="255" w:line="360" w:lineRule="auto"/>
        <w:rPr>
          <w:rFonts w:ascii="Arial" w:eastAsia="Times New Roman" w:hAnsi="Arial" w:cs="Arial"/>
          <w:color w:val="313131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A7A3864" wp14:editId="23E6D739">
            <wp:extent cx="5943600" cy="4448175"/>
            <wp:effectExtent l="0" t="0" r="0" b="9525"/>
            <wp:docPr id="1" name="Рисунок 1" descr="Текст + вправи &quot;Розвиток критичного мислення в процесі навчання дитини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 + вправи &quot;Розвиток критичного мислення в процесі навчання дитини.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3E" w:rsidRDefault="0058093E" w:rsidP="000E4D41">
      <w:pPr>
        <w:jc w:val="center"/>
        <w:rPr>
          <w:lang w:val="ru-RU"/>
        </w:rPr>
      </w:pPr>
    </w:p>
    <w:p w:rsidR="0058093E" w:rsidRDefault="0058093E" w:rsidP="000E4D41">
      <w:pPr>
        <w:jc w:val="center"/>
        <w:rPr>
          <w:lang w:val="ru-RU"/>
        </w:rPr>
      </w:pPr>
    </w:p>
    <w:p w:rsidR="0058093E" w:rsidRDefault="0058093E" w:rsidP="000E4D41">
      <w:pPr>
        <w:jc w:val="center"/>
        <w:rPr>
          <w:lang w:val="ru-RU"/>
        </w:rPr>
      </w:pPr>
    </w:p>
    <w:p w:rsidR="00577D47" w:rsidRPr="0058093E" w:rsidRDefault="000E4D41" w:rsidP="000E4D41">
      <w:pPr>
        <w:jc w:val="center"/>
        <w:rPr>
          <w:sz w:val="40"/>
          <w:szCs w:val="40"/>
          <w:lang w:val="ru-RU"/>
        </w:rPr>
      </w:pPr>
      <w:proofErr w:type="spellStart"/>
      <w:r w:rsidRPr="00D619C1">
        <w:rPr>
          <w:sz w:val="40"/>
          <w:szCs w:val="40"/>
          <w:highlight w:val="green"/>
          <w:lang w:val="ru-RU"/>
        </w:rPr>
        <w:lastRenderedPageBreak/>
        <w:t>Домашнє</w:t>
      </w:r>
      <w:proofErr w:type="spellEnd"/>
      <w:r w:rsidRPr="00D619C1">
        <w:rPr>
          <w:sz w:val="40"/>
          <w:szCs w:val="40"/>
          <w:highlight w:val="green"/>
          <w:lang w:val="ru-RU"/>
        </w:rPr>
        <w:t xml:space="preserve"> </w:t>
      </w:r>
      <w:proofErr w:type="spellStart"/>
      <w:r w:rsidRPr="00D619C1">
        <w:rPr>
          <w:sz w:val="40"/>
          <w:szCs w:val="40"/>
          <w:highlight w:val="green"/>
          <w:lang w:val="ru-RU"/>
        </w:rPr>
        <w:t>завдання</w:t>
      </w:r>
      <w:proofErr w:type="spellEnd"/>
    </w:p>
    <w:p w:rsidR="000E4D41" w:rsidRDefault="000E4D41" w:rsidP="000E4D41">
      <w:pPr>
        <w:jc w:val="center"/>
        <w:rPr>
          <w:lang w:val="ru-RU"/>
        </w:rPr>
      </w:pPr>
    </w:p>
    <w:p w:rsidR="00E63CAB" w:rsidRDefault="00E63CAB" w:rsidP="00E63CA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Написати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твір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роздум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подану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тему</w:t>
      </w:r>
      <w:r w:rsidR="00D619C1">
        <w:rPr>
          <w:rFonts w:ascii="Georgia" w:eastAsia="Times New Roman" w:hAnsi="Georgia" w:cs="Times New Roman"/>
          <w:sz w:val="40"/>
          <w:szCs w:val="40"/>
          <w:lang w:val="ru-RU"/>
        </w:rPr>
        <w:t>:</w:t>
      </w:r>
    </w:p>
    <w:p w:rsidR="005D369B" w:rsidRDefault="00E63CAB" w:rsidP="00E63CA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Ч</w:t>
      </w:r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впливають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інтелектуальні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здібності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та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знання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поведінку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людини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?</w:t>
      </w:r>
    </w:p>
    <w:p w:rsidR="005D369B" w:rsidRPr="005D369B" w:rsidRDefault="00D619C1" w:rsidP="005D369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r>
        <w:rPr>
          <w:rFonts w:ascii="Georgia" w:eastAsia="Times New Roman" w:hAnsi="Georgia" w:cs="Times New Roman"/>
          <w:sz w:val="40"/>
          <w:szCs w:val="40"/>
          <w:lang w:val="ru-RU"/>
        </w:rPr>
        <w:t>(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Обсяг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 не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має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значення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, головне,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щоб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дотримались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: </w:t>
      </w:r>
      <w:proofErr w:type="gramStart"/>
      <w:r>
        <w:rPr>
          <w:rFonts w:ascii="Georgia" w:eastAsia="Times New Roman" w:hAnsi="Georgia" w:cs="Times New Roman"/>
          <w:sz w:val="40"/>
          <w:szCs w:val="40"/>
          <w:lang w:val="ru-RU"/>
        </w:rPr>
        <w:t>теза ,</w:t>
      </w:r>
      <w:proofErr w:type="gram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аргумент).</w:t>
      </w:r>
    </w:p>
    <w:p w:rsidR="000E4D41" w:rsidRPr="00E63CAB" w:rsidRDefault="000E4D41">
      <w:pPr>
        <w:rPr>
          <w:lang w:val="ru-RU"/>
        </w:rPr>
      </w:pPr>
      <w:bookmarkStart w:id="0" w:name="_GoBack"/>
      <w:bookmarkEnd w:id="0"/>
    </w:p>
    <w:sectPr w:rsidR="000E4D41" w:rsidRPr="00E63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59D2"/>
    <w:multiLevelType w:val="multilevel"/>
    <w:tmpl w:val="122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F1D43"/>
    <w:multiLevelType w:val="hybridMultilevel"/>
    <w:tmpl w:val="8FEA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47"/>
    <w:rsid w:val="000E4D41"/>
    <w:rsid w:val="001E05BC"/>
    <w:rsid w:val="003F2A58"/>
    <w:rsid w:val="00577D47"/>
    <w:rsid w:val="0058093E"/>
    <w:rsid w:val="005D369B"/>
    <w:rsid w:val="006B6206"/>
    <w:rsid w:val="006E6A95"/>
    <w:rsid w:val="0088103D"/>
    <w:rsid w:val="00924611"/>
    <w:rsid w:val="00D619C1"/>
    <w:rsid w:val="00E01CE5"/>
    <w:rsid w:val="00E63CAB"/>
    <w:rsid w:val="00F40175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39600-1E14-4BE0-908E-3C6CC774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0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8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5840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5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9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89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2023-02-26T09:54:00Z</dcterms:created>
  <dcterms:modified xsi:type="dcterms:W3CDTF">2023-02-26T13:13:00Z</dcterms:modified>
</cp:coreProperties>
</file>