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E45C" w14:textId="51E1D80C" w:rsidR="003A50FC" w:rsidRDefault="003A50FC" w:rsidP="003A50FC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 w:rsidR="00D45066">
        <w:rPr>
          <w:lang w:val="uk-UA"/>
        </w:rPr>
        <w:t>4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D45066">
        <w:rPr>
          <w:lang w:val="uk-UA"/>
        </w:rPr>
        <w:t>Б</w:t>
      </w:r>
      <w:r>
        <w:tab/>
      </w:r>
      <w:r>
        <w:tab/>
        <w:t xml:space="preserve"> </w:t>
      </w:r>
    </w:p>
    <w:p w14:paraId="36539010" w14:textId="77777777" w:rsidR="003A50FC" w:rsidRDefault="003A50FC" w:rsidP="003A50FC">
      <w:pPr>
        <w:spacing w:line="360" w:lineRule="auto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3ECA8C5B" w14:textId="167F604E" w:rsidR="003A50FC" w:rsidRDefault="003A50FC" w:rsidP="003A50FC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Їжа британців.</w:t>
      </w:r>
    </w:p>
    <w:p w14:paraId="7B775107" w14:textId="77777777" w:rsidR="003A50FC" w:rsidRDefault="003A50FC" w:rsidP="003A50FC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Харчування. Їжа. 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</w:p>
    <w:p w14:paraId="2B6C6ECF" w14:textId="77777777" w:rsidR="003A50FC" w:rsidRDefault="003A50FC" w:rsidP="003A50FC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79E3B903" w14:textId="77777777" w:rsidR="003A50FC" w:rsidRDefault="003A50FC" w:rsidP="003A50FC">
      <w:pPr>
        <w:spacing w:after="0"/>
        <w:jc w:val="both"/>
        <w:rPr>
          <w:rFonts w:cs="Times New Roman"/>
          <w:szCs w:val="28"/>
        </w:rPr>
      </w:pPr>
    </w:p>
    <w:p w14:paraId="303DA2AC" w14:textId="77777777" w:rsidR="003A50FC" w:rsidRDefault="003A50FC" w:rsidP="003A50FC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1D638A68" w14:textId="77777777" w:rsidR="004612BF" w:rsidRPr="001D3142" w:rsidRDefault="004612BF" w:rsidP="004612BF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EC186FC" w14:textId="77777777" w:rsidR="004612BF" w:rsidRPr="00570D57" w:rsidRDefault="004612BF" w:rsidP="004612BF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16424CD" w14:textId="77777777" w:rsidR="004612BF" w:rsidRPr="00132084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69E4893D" w14:textId="77777777" w:rsidR="004612BF" w:rsidRDefault="004612BF" w:rsidP="004612BF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14EC51C2" w14:textId="7F3C558D" w:rsidR="00D469B0" w:rsidRDefault="004612BF" w:rsidP="004612BF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F460C">
        <w:rPr>
          <w:b/>
          <w:bCs/>
          <w:i/>
          <w:iCs/>
          <w:highlight w:val="yellow"/>
          <w:lang w:val="uk-UA"/>
        </w:rPr>
        <w:t xml:space="preserve">. </w:t>
      </w:r>
      <w:r w:rsidR="003A50FC" w:rsidRPr="003A50FC">
        <w:rPr>
          <w:b/>
          <w:bCs/>
          <w:i/>
          <w:iCs/>
          <w:highlight w:val="yellow"/>
          <w:lang w:val="en-US"/>
        </w:rPr>
        <w:t>Warming up</w:t>
      </w:r>
    </w:p>
    <w:p w14:paraId="48AB0F63" w14:textId="543A69F3" w:rsidR="003A50FC" w:rsidRPr="003A50FC" w:rsidRDefault="003A50FC" w:rsidP="004612BF">
      <w:pPr>
        <w:spacing w:line="360" w:lineRule="auto"/>
        <w:rPr>
          <w:i/>
          <w:iCs/>
          <w:lang w:val="uk-UA"/>
        </w:rPr>
      </w:pPr>
      <w:r w:rsidRPr="003A50FC">
        <w:rPr>
          <w:i/>
          <w:iCs/>
          <w:lang w:val="uk-UA"/>
        </w:rPr>
        <w:t>Прочитайте речення та доповніть запропонованими словами.</w:t>
      </w:r>
    </w:p>
    <w:p w14:paraId="7E607919" w14:textId="5FFF7434" w:rsidR="00F12C76" w:rsidRDefault="00D469B0" w:rsidP="003A50FC">
      <w:pPr>
        <w:spacing w:after="0"/>
        <w:jc w:val="center"/>
      </w:pPr>
      <w:r>
        <w:rPr>
          <w:noProof/>
        </w:rPr>
        <w:drawing>
          <wp:inline distT="0" distB="0" distL="0" distR="0" wp14:anchorId="3EDB3FFA" wp14:editId="2C48C863">
            <wp:extent cx="4873973" cy="2924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4250192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01" cy="29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26E" w14:textId="77777777" w:rsidR="003A50FC" w:rsidRDefault="003A50FC" w:rsidP="003A50FC">
      <w:pPr>
        <w:spacing w:after="0"/>
        <w:jc w:val="center"/>
      </w:pPr>
    </w:p>
    <w:p w14:paraId="463A183D" w14:textId="4C9CBD51" w:rsidR="00D469B0" w:rsidRDefault="00D469B0" w:rsidP="00D469B0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en-US"/>
        </w:rPr>
        <w:t>3</w:t>
      </w:r>
      <w:r>
        <w:rPr>
          <w:b/>
          <w:bCs/>
          <w:i/>
          <w:iCs/>
          <w:color w:val="000000" w:themeColor="text1"/>
          <w:highlight w:val="yellow"/>
          <w:lang w:val="uk-UA"/>
        </w:rPr>
        <w:t>. Vocabulary box.</w:t>
      </w:r>
      <w:r>
        <w:rPr>
          <w:color w:val="000000" w:themeColor="text1"/>
          <w:lang w:val="uk-UA"/>
        </w:rPr>
        <w:t xml:space="preserve"> </w:t>
      </w:r>
    </w:p>
    <w:p w14:paraId="3DC0BF4A" w14:textId="3E80DDDF" w:rsidR="00D469B0" w:rsidRDefault="00D469B0" w:rsidP="00D469B0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70CC895A" w14:textId="0A107340" w:rsidR="00F47390" w:rsidRDefault="00CE6B83" w:rsidP="00D469B0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Стр.98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5"/>
      </w:tblGrid>
      <w:tr w:rsidR="003A50FC" w14:paraId="4CAB50EF" w14:textId="77777777" w:rsidTr="003A50FC">
        <w:trPr>
          <w:trHeight w:val="3000"/>
        </w:trPr>
        <w:tc>
          <w:tcPr>
            <w:tcW w:w="7655" w:type="dxa"/>
          </w:tcPr>
          <w:p w14:paraId="40EC7A36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noProof/>
                <w:color w:val="000000" w:themeColor="text1"/>
                <w:szCs w:val="28"/>
                <w:lang w:val="uk-UA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F8D6A1A" wp14:editId="5BDB5A4A">
                  <wp:simplePos x="0" y="0"/>
                  <wp:positionH relativeFrom="column">
                    <wp:posOffset>1236345</wp:posOffset>
                  </wp:positionH>
                  <wp:positionV relativeFrom="paragraph">
                    <wp:posOffset>-88265</wp:posOffset>
                  </wp:positionV>
                  <wp:extent cx="2695575" cy="2878326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(428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32" cy="291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7225">
              <w:rPr>
                <w:color w:val="000000" w:themeColor="text1"/>
                <w:szCs w:val="28"/>
                <w:lang w:val="uk-UA"/>
              </w:rPr>
              <w:t>варений</w:t>
            </w:r>
          </w:p>
          <w:p w14:paraId="2FBDD495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смажений</w:t>
            </w:r>
          </w:p>
          <w:p w14:paraId="0CC46566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звичка</w:t>
            </w:r>
          </w:p>
          <w:p w14:paraId="4B6F0CDD" w14:textId="77777777" w:rsidR="003A50FC" w:rsidRPr="00DE7225" w:rsidRDefault="003A50FC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їжа на виніс</w:t>
            </w:r>
          </w:p>
          <w:p w14:paraId="340565A1" w14:textId="77777777" w:rsidR="003A50FC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вага</w:t>
            </w:r>
          </w:p>
          <w:p w14:paraId="26B1EA36" w14:textId="77777777" w:rsidR="00DE7225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робити покупки</w:t>
            </w:r>
          </w:p>
          <w:p w14:paraId="605E03AC" w14:textId="77777777" w:rsidR="00DE7225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набирати вагу</w:t>
            </w:r>
          </w:p>
          <w:p w14:paraId="1F411AEC" w14:textId="77777777" w:rsidR="00DE7225" w:rsidRPr="00DE7225" w:rsidRDefault="00DE7225" w:rsidP="00DE7225">
            <w:pPr>
              <w:rPr>
                <w:color w:val="000000" w:themeColor="text1"/>
                <w:szCs w:val="28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>втрачати вагу</w:t>
            </w:r>
          </w:p>
          <w:p w14:paraId="15DFFAF5" w14:textId="5F8C5F36" w:rsidR="00DE7225" w:rsidRDefault="00DE7225" w:rsidP="00DE7225">
            <w:pPr>
              <w:rPr>
                <w:color w:val="000000" w:themeColor="text1"/>
                <w:lang w:val="uk-UA"/>
              </w:rPr>
            </w:pPr>
            <w:r w:rsidRPr="00DE7225">
              <w:rPr>
                <w:color w:val="000000" w:themeColor="text1"/>
                <w:szCs w:val="28"/>
                <w:lang w:val="uk-UA"/>
              </w:rPr>
              <w:t xml:space="preserve">поїсти </w:t>
            </w:r>
          </w:p>
        </w:tc>
      </w:tr>
    </w:tbl>
    <w:p w14:paraId="6E8DBB38" w14:textId="77777777" w:rsidR="003A50FC" w:rsidRDefault="003A50FC" w:rsidP="00D469B0">
      <w:pPr>
        <w:spacing w:line="360" w:lineRule="auto"/>
        <w:rPr>
          <w:color w:val="000000" w:themeColor="text1"/>
          <w:lang w:val="uk-UA"/>
        </w:rPr>
      </w:pPr>
    </w:p>
    <w:p w14:paraId="60ADEF26" w14:textId="02A99D6A" w:rsidR="00CE6B83" w:rsidRDefault="00F252EC" w:rsidP="00D469B0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 xml:space="preserve">4. </w:t>
      </w: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Grammar rule</w:t>
      </w:r>
    </w:p>
    <w:p w14:paraId="2E6541F1" w14:textId="77777777" w:rsidR="00DE7225" w:rsidRDefault="00F252EC" w:rsidP="00F252EC">
      <w:pPr>
        <w:spacing w:line="360" w:lineRule="auto"/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026255FB" wp14:editId="5D60D63D">
            <wp:extent cx="4448175" cy="250769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reisthere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31" cy="25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98EA" w14:textId="6707B986" w:rsidR="00F252EC" w:rsidRDefault="00F252EC" w:rsidP="00F252EC">
      <w:pPr>
        <w:spacing w:line="360" w:lineRule="auto"/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30619897" wp14:editId="1753CD69">
            <wp:extent cx="5065767" cy="2705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re-is-there-are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82" cy="270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F72" w14:textId="09418679" w:rsidR="00F252EC" w:rsidRPr="00DE7225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lastRenderedPageBreak/>
        <w:t>5</w:t>
      </w: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r w:rsidRPr="00F252EC">
        <w:rPr>
          <w:b/>
          <w:bCs/>
          <w:i/>
          <w:iCs/>
          <w:color w:val="000000" w:themeColor="text1"/>
          <w:highlight w:val="yellow"/>
          <w:lang w:val="en-US"/>
        </w:rPr>
        <w:t>Reading</w:t>
      </w:r>
      <w:r w:rsidR="00DE7225">
        <w:rPr>
          <w:b/>
          <w:bCs/>
          <w:i/>
          <w:iCs/>
          <w:color w:val="000000" w:themeColor="text1"/>
          <w:lang w:val="uk-UA"/>
        </w:rPr>
        <w:t xml:space="preserve"> / </w:t>
      </w:r>
      <w:r w:rsidR="00DE7225" w:rsidRPr="00DE7225">
        <w:rPr>
          <w:b/>
          <w:bCs/>
          <w:i/>
          <w:iCs/>
          <w:color w:val="000000" w:themeColor="text1"/>
          <w:highlight w:val="yellow"/>
          <w:lang w:val="en-US"/>
        </w:rPr>
        <w:t>Writing</w:t>
      </w:r>
    </w:p>
    <w:p w14:paraId="3E391878" w14:textId="5E3FFDC2" w:rsid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>Ex 1 page 98</w:t>
      </w:r>
    </w:p>
    <w:p w14:paraId="57F6DC95" w14:textId="27635192" w:rsidR="00F252EC" w:rsidRPr="00D11A30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Прочитай та</w:t>
      </w:r>
      <w:r w:rsidR="00D11A30">
        <w:rPr>
          <w:color w:val="000000" w:themeColor="text1"/>
          <w:lang w:val="uk-UA"/>
        </w:rPr>
        <w:t xml:space="preserve"> усно</w:t>
      </w:r>
      <w:r w:rsidRPr="00D11A30">
        <w:rPr>
          <w:color w:val="000000" w:themeColor="text1"/>
          <w:lang w:val="uk-UA"/>
        </w:rPr>
        <w:t xml:space="preserve"> доповни речення.</w:t>
      </w:r>
    </w:p>
    <w:p w14:paraId="4C9BB85A" w14:textId="04FC015A" w:rsidR="00F252EC" w:rsidRDefault="00F252EC" w:rsidP="00F252EC">
      <w:pPr>
        <w:spacing w:line="360" w:lineRule="auto"/>
        <w:rPr>
          <w:color w:val="000000" w:themeColor="text1"/>
          <w:lang w:val="uk-UA"/>
        </w:rPr>
      </w:pPr>
      <w:r w:rsidRPr="00D11A30">
        <w:rPr>
          <w:color w:val="000000" w:themeColor="text1"/>
          <w:lang w:val="uk-UA"/>
        </w:rPr>
        <w:t>В цьому Вам допоможе правило, яке розташоване вище.</w:t>
      </w:r>
    </w:p>
    <w:p w14:paraId="2E5EEFE6" w14:textId="335A85E0" w:rsidR="00F252EC" w:rsidRPr="00DE7225" w:rsidRDefault="00DE7225" w:rsidP="00DE7225">
      <w:pPr>
        <w:spacing w:line="360" w:lineRule="auto"/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inline distT="0" distB="0" distL="0" distR="0" wp14:anchorId="634AD146" wp14:editId="1A9A7A82">
            <wp:extent cx="3533775" cy="215039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4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414" cy="21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D418" w14:textId="4EABC2D9" w:rsidR="00F252EC" w:rsidRPr="002153EE" w:rsidRDefault="00F252EC" w:rsidP="00F252EC">
      <w:pPr>
        <w:spacing w:line="276" w:lineRule="auto"/>
        <w:rPr>
          <w:b/>
          <w:bCs/>
          <w:i/>
          <w:iCs/>
        </w:rPr>
      </w:pPr>
      <w:r w:rsidRPr="00F252EC"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 w:rsidRPr="00F252EC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CE9749B" w14:textId="77777777" w:rsidR="00F252EC" w:rsidRPr="002153EE" w:rsidRDefault="00F252EC" w:rsidP="00F252EC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532B60FC" w14:textId="0CBBB200" w:rsidR="00F252EC" w:rsidRDefault="00F252EC" w:rsidP="00F252EC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 стр.98</w:t>
      </w:r>
    </w:p>
    <w:p w14:paraId="423474FE" w14:textId="2F74CED9" w:rsidR="00F252EC" w:rsidRDefault="00F252EC" w:rsidP="00F252EC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r w:rsidR="00DE7225" w:rsidRPr="00DE7225">
        <w:rPr>
          <w:lang w:val="uk-UA"/>
        </w:rPr>
        <w:t>Ex 1 page 98</w:t>
      </w:r>
      <w:r w:rsidR="00DE7225">
        <w:rPr>
          <w:lang w:val="uk-UA"/>
        </w:rPr>
        <w:t xml:space="preserve"> (письмово).</w:t>
      </w:r>
    </w:p>
    <w:p w14:paraId="62361937" w14:textId="77777777" w:rsidR="00F252EC" w:rsidRDefault="00F252EC" w:rsidP="00F252EC">
      <w:pPr>
        <w:spacing w:line="276" w:lineRule="auto"/>
        <w:rPr>
          <w:lang w:val="uk-UA"/>
        </w:rPr>
      </w:pPr>
    </w:p>
    <w:p w14:paraId="59088853" w14:textId="77777777" w:rsidR="00F252EC" w:rsidRDefault="00F252EC" w:rsidP="00F252EC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31B34DA" w14:textId="75C776BE" w:rsidR="00F252EC" w:rsidRPr="00F252EC" w:rsidRDefault="00F252EC" w:rsidP="00F252EC">
      <w:pPr>
        <w:spacing w:line="276" w:lineRule="auto"/>
      </w:pPr>
    </w:p>
    <w:p w14:paraId="0023586E" w14:textId="77777777" w:rsidR="00F252EC" w:rsidRPr="007501B9" w:rsidRDefault="00F252EC" w:rsidP="00F252EC">
      <w:pPr>
        <w:spacing w:line="276" w:lineRule="auto"/>
        <w:rPr>
          <w:lang w:val="uk-UA"/>
        </w:rPr>
      </w:pPr>
    </w:p>
    <w:p w14:paraId="659A1DEB" w14:textId="508EA35D" w:rsidR="00F252EC" w:rsidRPr="00F252EC" w:rsidRDefault="00F252EC" w:rsidP="00F252EC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</w:p>
    <w:p w14:paraId="77D87ABF" w14:textId="77777777" w:rsidR="00D469B0" w:rsidRPr="00D469B0" w:rsidRDefault="00D469B0" w:rsidP="004612BF">
      <w:pPr>
        <w:spacing w:after="0"/>
        <w:jc w:val="both"/>
        <w:rPr>
          <w:lang w:val="uk-UA"/>
        </w:rPr>
      </w:pPr>
    </w:p>
    <w:sectPr w:rsidR="00D469B0" w:rsidRPr="00D469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8D"/>
    <w:rsid w:val="0011238D"/>
    <w:rsid w:val="003A50FC"/>
    <w:rsid w:val="004612BF"/>
    <w:rsid w:val="006C0B77"/>
    <w:rsid w:val="008242FF"/>
    <w:rsid w:val="00870751"/>
    <w:rsid w:val="00922C48"/>
    <w:rsid w:val="00B915B7"/>
    <w:rsid w:val="00CE6B83"/>
    <w:rsid w:val="00D11A30"/>
    <w:rsid w:val="00D45066"/>
    <w:rsid w:val="00D469B0"/>
    <w:rsid w:val="00DE7225"/>
    <w:rsid w:val="00EA59DF"/>
    <w:rsid w:val="00EE4070"/>
    <w:rsid w:val="00F12C76"/>
    <w:rsid w:val="00F252EC"/>
    <w:rsid w:val="00F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354"/>
  <w15:chartTrackingRefBased/>
  <w15:docId w15:val="{7ACD7ED1-B1CB-43BB-8D0B-6A6B0BA9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692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2022-01-18T10:19:00Z</dcterms:created>
  <dcterms:modified xsi:type="dcterms:W3CDTF">2023-01-23T10:52:00Z</dcterms:modified>
</cp:coreProperties>
</file>