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545C" w14:textId="77777777" w:rsidR="00256BAD" w:rsidRDefault="00256BAD">
      <w:pPr>
        <w:rPr>
          <w:rFonts w:ascii="Merriweather" w:hAnsi="Merriweather"/>
          <w:color w:val="5B667F"/>
          <w:shd w:val="clear" w:color="auto" w:fill="FFFFFF"/>
        </w:rPr>
      </w:pPr>
    </w:p>
    <w:p w14:paraId="0012AF0F" w14:textId="77777777" w:rsidR="00256BAD" w:rsidRDefault="00256BAD">
      <w:pPr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>Мікроскопічні гриби, що викликають хвороби рослин</w:t>
      </w:r>
    </w:p>
    <w:p w14:paraId="361D783C" w14:textId="2AFD5E71" w:rsidR="00256BAD" w:rsidRPr="00256BAD" w:rsidRDefault="00256BAD" w:rsidP="00256BAD">
      <w:pPr>
        <w:ind w:left="360"/>
        <w:rPr>
          <w:rFonts w:ascii="Merriweather" w:hAnsi="Merriweather"/>
          <w:color w:val="5B667F"/>
        </w:rPr>
      </w:pPr>
      <w:r w:rsidRPr="00256BAD">
        <w:rPr>
          <w:rFonts w:ascii="Merriweather" w:hAnsi="Merriweather"/>
          <w:color w:val="5B667F"/>
          <w:shd w:val="clear" w:color="auto" w:fill="FFFFFF"/>
        </w:rPr>
        <w:t>Мета: розширити знання учнів про гриби на прикладі паразитичних грибів</w:t>
      </w:r>
      <w:r>
        <w:rPr>
          <w:rFonts w:ascii="Merriweather" w:hAnsi="Merriweather"/>
          <w:color w:val="5B667F"/>
          <w:shd w:val="clear" w:color="auto" w:fill="FFFFFF"/>
        </w:rPr>
        <w:t>, щ</w:t>
      </w:r>
      <w:r w:rsidRPr="00256BAD">
        <w:rPr>
          <w:rFonts w:ascii="Merriweather" w:hAnsi="Merriweather"/>
          <w:color w:val="5B667F"/>
          <w:shd w:val="clear" w:color="auto" w:fill="FFFFFF"/>
        </w:rPr>
        <w:t>о вражають рослини. Розглянути на малюнках зовнішній вигляд таких рослин та грибів, розвивати навички пошукової роботи з текстом підручника.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План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>1</w:t>
      </w:r>
      <w:r w:rsidRPr="00256BAD">
        <w:rPr>
          <w:rFonts w:ascii="Merriweather" w:hAnsi="Merriweather"/>
          <w:color w:val="5B667F"/>
          <w:shd w:val="clear" w:color="auto" w:fill="FFFFFF"/>
        </w:rPr>
        <w:t>.      Вивчення нового матеріалу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 xml:space="preserve">== Різноманітні види рослин (яблуню, аґрус, смородину, картоплю, огірки, виноград,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троянди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, цукровий буряк, злаки) вражають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борошнисторосяні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гриби. Свою назву вони дістали тому, що їхня білувата грибниця нагадує розсипане борошно. Згодом грибниця темнішає.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 xml:space="preserve">Гіфи проникають у шкірку рослини й забезпечують живлення паразита. В уражених рослин уповільнюється ріст, їхні плоди осипаються недозрілими. Ці паразити призводять до втрати понад 30 % врожаю злаків. Грибниця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борошнисторосяних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грибів зимує на вражених рослинах.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Різноманітні органи рослин уражають сажкові гриби: пухирчаста сажка кукурудзи й летюча сажка пшениці . В уражених паразитом органах рослини утворюються дрібні темні спори, й ці частини рослин набувають вигляду ніби обгорілих. Звідси й назва грибів.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 xml:space="preserve">Летюча сажка пшениці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вражує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рослини під час їхнього цвітіння: спора потрапляє на приймочку квітки та проростає до зародкового мішка. Насінина з грибницею паразита потрапляє в ґрунт і проростає. Так заражається нова рослина. У зернівках утворюється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сажкоподібна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маса спор, здатних поширюватися вітром. В одній насінині пшениці може міститися до 20 млн спор гриба. Щільна оболонка спори надійно захищає паразита, що зберігає життєздатність у такому стані багато років. Спора сажок проростає разом із зернівкою злаків. Уражені рослини необхідно знищувати разом зі спорами паразита.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На деяких зернових культурах паразитують гриби ріжки. У вражених цим грибом рослинах зернівки перетворюються на чорні «ріжки» - щільні переплетення гіфів. Потрапивши з борошном у їжу, вони можуть спричинити важке отруєння.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 xml:space="preserve">== Якої шкоди завдають гриби-паразити тваринам і людині? Є гриби, здатні вражати різні органи людини і тварин. Ми вже згадували про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дріжджеподібні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гриби роду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Кандида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, здатні вражати нігті, слизові оболонки рота та інших органів. Ви знаєте і про те, що захворювання людини можуть викликати цвілеві гриби -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аспергіл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чи мукор.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 xml:space="preserve">Захворювання людини, спричинені паразитичними грибами, називають мікозами. Досить поширене ураження шкіри людини - стригучий лишай. Здорова людина може заразитися, контактуючи з хворою людиною або </w:t>
      </w:r>
      <w:r w:rsidRPr="00256BAD">
        <w:rPr>
          <w:rFonts w:ascii="Merriweather" w:hAnsi="Merriweather"/>
          <w:color w:val="5B667F"/>
          <w:shd w:val="clear" w:color="auto" w:fill="FFFFFF"/>
        </w:rPr>
        <w:lastRenderedPageBreak/>
        <w:t>твариною. Через певний час від початку захворювання на тілі хворої людини з’являються рожеві або червоні плями, спостерігають лущення шкіри. При ураженні шкіри голови можливе випадіння волосся. Лікують ці захворювання протигрибковими препаратами.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== Щоб уникнути зараження паразитичними грибами, слід дотримуватися правил особистої гігієни: слідкувати за чистотою шкіри, не користуватись особистими речами інших людей і не давати користуватися своїми речами іншим людям. Відвідуючи пляжі, басейни, лазні чи сауни, використовувати спеціальне мило, яке має протигрибкову дію. Обов’язково взувати гумові капці на ноги. У разі зараження слід негайно звернутися до лікаря-дерматолога.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== Чим можуть бути корисними паразитичні гриби? Від паразитичних грибів людина може мати певну користь. Деякі види грибів використовують у боротьбі зі шкідливими організмами. Цей метод називають біологічним, оскільки для зменшення чисельності шкідливого для людини виду використовують паразитичні або хижі види інших істот.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Серед грибів є чимало паразитичних видів, здатних завдавати відчутної шкоди здоров’ю людини та її господарству</w:t>
      </w:r>
      <w:r>
        <w:rPr>
          <w:rFonts w:ascii="Merriweather" w:hAnsi="Merriweather"/>
          <w:color w:val="5B667F"/>
          <w:shd w:val="clear" w:color="auto" w:fill="FFFFFF"/>
        </w:rPr>
        <w:t xml:space="preserve">. </w:t>
      </w:r>
      <w:r w:rsidRPr="00256BAD">
        <w:rPr>
          <w:rFonts w:ascii="Merriweather" w:hAnsi="Merriweather"/>
          <w:color w:val="5B667F"/>
          <w:shd w:val="clear" w:color="auto" w:fill="FFFFFF"/>
        </w:rPr>
        <w:t xml:space="preserve">До небезпечних грибів-паразитів культурних рослин належать сажки, ріжки,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борошнисторосяні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гриби, фітофтора, трутовики та багато інших,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Свійських тварин та людину вражають різноманітні паразитичні цвілеві та дріжджові гриби, які спричиняють тяжкі захворювання шкіри (наприклад, стригучий лишай).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Щоб уникнути зараження паразитичними грибами, потрібно неухильно дотримуватися правил особистої гігієни. А зараженим людям слід негайно звернутися до лікаря й дотримуватися його порад.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Деякі види паразитичних грибів людина використовує для боротьби зі шкідливими видами (біологічний метод боротьби).</w:t>
      </w:r>
      <w:r w:rsidRPr="00256BAD"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</w:rPr>
        <w:t>2. Закріплення знань.</w:t>
      </w:r>
    </w:p>
    <w:p w14:paraId="14FCA3C0" w14:textId="4D6A83DA" w:rsidR="00861B1E" w:rsidRDefault="00256BAD" w:rsidP="00256BAD">
      <w:pPr>
        <w:ind w:left="708"/>
        <w:rPr>
          <w:rFonts w:ascii="Merriweather" w:hAnsi="Merriweather"/>
          <w:color w:val="5B667F"/>
          <w:shd w:val="clear" w:color="auto" w:fill="FFFFFF"/>
        </w:rPr>
      </w:pPr>
      <w:r>
        <w:rPr>
          <w:rFonts w:ascii="Merriweather" w:hAnsi="Merriweather"/>
          <w:color w:val="5B667F"/>
          <w:shd w:val="clear" w:color="auto" w:fill="FFFFFF"/>
        </w:rPr>
        <w:t xml:space="preserve">А) </w:t>
      </w:r>
      <w:r w:rsidRPr="00256BAD">
        <w:rPr>
          <w:rFonts w:ascii="Merriweather" w:hAnsi="Merriweather"/>
          <w:color w:val="5B667F"/>
          <w:shd w:val="clear" w:color="auto" w:fill="FFFFFF"/>
        </w:rPr>
        <w:t xml:space="preserve">1.     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читаЄмо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п53.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 xml:space="preserve">2.      Прочитайте. Як взаємодія рослина і паразитичний гриб. Чи завжди гриб вбиває рослину. Найпоширенішими хворобами сільськогосподарських рослин є борошниста роса, сажка, іржа, гнилі, плямистості,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парша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(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мал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. 234). Грибні хвороби спричинюють суттєві втрати врожаю. Розгляньте уважно їх зображення.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Запамятайте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їх вигляд. Чи довелось вам зустрічати рослини, що вражені паразитичним грибом?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3.      Чому такі гриби є небезпечними не тільки для рослини, ай для людини? Знайдіть відповідь.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  <w:shd w:val="clear" w:color="auto" w:fill="FFFFFF"/>
        </w:rPr>
        <w:t>4.      Чи використовує людина такі гриби у своїй практиці? Як саме?</w:t>
      </w:r>
      <w:r w:rsidRPr="00256BAD">
        <w:rPr>
          <w:rFonts w:ascii="Merriweather" w:hAnsi="Merriweather"/>
          <w:color w:val="5B667F"/>
        </w:rPr>
        <w:br/>
      </w:r>
      <w:r w:rsidRPr="00256BAD">
        <w:rPr>
          <w:rFonts w:ascii="Merriweather" w:hAnsi="Merriweather"/>
          <w:color w:val="5B667F"/>
        </w:rPr>
        <w:br/>
      </w:r>
      <w:r>
        <w:rPr>
          <w:rFonts w:ascii="Merriweather" w:hAnsi="Merriweather"/>
          <w:color w:val="5B667F"/>
          <w:shd w:val="clear" w:color="auto" w:fill="FFFFFF"/>
        </w:rPr>
        <w:t xml:space="preserve">б) </w:t>
      </w:r>
      <w:proofErr w:type="spellStart"/>
      <w:r w:rsidRPr="00256BAD">
        <w:rPr>
          <w:rFonts w:ascii="Merriweather" w:hAnsi="Merriweather"/>
          <w:color w:val="5B667F"/>
          <w:shd w:val="clear" w:color="auto" w:fill="FFFFFF"/>
        </w:rPr>
        <w:t>Поповніть</w:t>
      </w:r>
      <w:proofErr w:type="spellEnd"/>
      <w:r w:rsidRPr="00256BAD">
        <w:rPr>
          <w:rFonts w:ascii="Merriweather" w:hAnsi="Merriweather"/>
          <w:color w:val="5B667F"/>
          <w:shd w:val="clear" w:color="auto" w:fill="FFFFFF"/>
        </w:rPr>
        <w:t xml:space="preserve"> свій біологічний словник: мікози, трутовики.</w:t>
      </w:r>
    </w:p>
    <w:p w14:paraId="703746DD" w14:textId="13A692DC" w:rsidR="00256BAD" w:rsidRDefault="00256BAD" w:rsidP="00256BAD">
      <w:pPr>
        <w:ind w:left="708"/>
        <w:rPr>
          <w:rFonts w:ascii="Merriweather" w:hAnsi="Merriweather"/>
          <w:color w:val="5B667F"/>
          <w:shd w:val="clear" w:color="auto" w:fill="FFFFFF"/>
        </w:rPr>
      </w:pPr>
    </w:p>
    <w:p w14:paraId="785CBE16" w14:textId="73860C71" w:rsidR="00256BAD" w:rsidRDefault="00D25DF6" w:rsidP="00D25DF6">
      <w:r>
        <w:rPr>
          <w:rFonts w:ascii="Merriweather" w:hAnsi="Merriweather"/>
          <w:color w:val="5B667F"/>
          <w:shd w:val="clear" w:color="auto" w:fill="FFFFFF"/>
        </w:rPr>
        <w:t xml:space="preserve">3. </w:t>
      </w:r>
      <w:proofErr w:type="spellStart"/>
      <w:r w:rsidR="00256BAD" w:rsidRPr="00256BAD">
        <w:rPr>
          <w:rFonts w:ascii="Merriweather" w:hAnsi="Merriweather"/>
          <w:color w:val="5B667F"/>
          <w:shd w:val="clear" w:color="auto" w:fill="FFFFFF"/>
        </w:rPr>
        <w:t>Дом</w:t>
      </w:r>
      <w:proofErr w:type="spellEnd"/>
      <w:r w:rsidR="00256BAD" w:rsidRPr="00256BAD">
        <w:rPr>
          <w:rFonts w:ascii="Merriweather" w:hAnsi="Merriweather"/>
          <w:color w:val="5B667F"/>
          <w:shd w:val="clear" w:color="auto" w:fill="FFFFFF"/>
        </w:rPr>
        <w:t xml:space="preserve">\\завдання. Вивчити п53. Дати відповіді на запитання після параграфа письмово. Відповіді прислати на </w:t>
      </w:r>
      <w:proofErr w:type="spellStart"/>
      <w:r w:rsidR="00256BAD" w:rsidRPr="00256BAD">
        <w:rPr>
          <w:rFonts w:ascii="Merriweather" w:hAnsi="Merriweather"/>
          <w:color w:val="5B667F"/>
          <w:shd w:val="clear" w:color="auto" w:fill="FFFFFF"/>
        </w:rPr>
        <w:t>хумен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 xml:space="preserve">. </w:t>
      </w:r>
      <w:proofErr w:type="spellStart"/>
      <w:r>
        <w:rPr>
          <w:rFonts w:ascii="Merriweather" w:hAnsi="Merriweather"/>
          <w:color w:val="5B667F"/>
          <w:shd w:val="clear" w:color="auto" w:fill="FFFFFF"/>
        </w:rPr>
        <w:t>Пов</w:t>
      </w:r>
      <w:proofErr w:type="spellEnd"/>
      <w:r>
        <w:rPr>
          <w:rFonts w:ascii="Merriweather" w:hAnsi="Merriweather"/>
          <w:color w:val="5B667F"/>
          <w:shd w:val="clear" w:color="auto" w:fill="FFFFFF"/>
        </w:rPr>
        <w:t>. вегетативне розмноження.</w:t>
      </w:r>
    </w:p>
    <w:sectPr w:rsidR="00256B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CC"/>
    <w:family w:val="auto"/>
    <w:pitch w:val="variable"/>
    <w:sig w:usb0="20000207" w:usb1="00000002" w:usb2="00000000" w:usb3="00000000" w:csb0="000001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4A37"/>
    <w:multiLevelType w:val="hybridMultilevel"/>
    <w:tmpl w:val="BC9AFBD4"/>
    <w:lvl w:ilvl="0" w:tplc="192E5CFC">
      <w:start w:val="1"/>
      <w:numFmt w:val="decimal"/>
      <w:lvlText w:val="%1)"/>
      <w:lvlJc w:val="left"/>
      <w:pPr>
        <w:ind w:left="1068" w:hanging="360"/>
      </w:pPr>
      <w:rPr>
        <w:rFonts w:ascii="Merriweather" w:hAnsi="Merriweather" w:hint="default"/>
        <w:color w:val="5B667F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8A169BB"/>
    <w:multiLevelType w:val="hybridMultilevel"/>
    <w:tmpl w:val="DB5ABAA2"/>
    <w:lvl w:ilvl="0" w:tplc="6BF2C090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1F"/>
    <w:rsid w:val="00223D1F"/>
    <w:rsid w:val="00256BAD"/>
    <w:rsid w:val="00861B1E"/>
    <w:rsid w:val="00D2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792C3"/>
  <w15:chartTrackingRefBased/>
  <w15:docId w15:val="{236604FC-1CD3-4153-9690-453DB0E3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3136</Words>
  <Characters>1789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2023-05-01T07:53:00Z</dcterms:created>
  <dcterms:modified xsi:type="dcterms:W3CDTF">2023-05-01T08:16:00Z</dcterms:modified>
</cp:coreProperties>
</file>